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FA9" w:rsidRPr="00030FA9" w:rsidRDefault="00030FA9" w:rsidP="004B2F1E">
      <w:pPr>
        <w:spacing w:after="0" w:line="240" w:lineRule="auto"/>
        <w:outlineLvl w:val="1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4AFC0B29" wp14:editId="4244FFD5">
            <wp:simplePos x="0" y="0"/>
            <wp:positionH relativeFrom="column">
              <wp:posOffset>-716280</wp:posOffset>
            </wp:positionH>
            <wp:positionV relativeFrom="paragraph">
              <wp:posOffset>-720090</wp:posOffset>
            </wp:positionV>
            <wp:extent cx="7715250" cy="1076325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FA9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</w:rPr>
        <w:t xml:space="preserve">                </w:t>
      </w:r>
    </w:p>
    <w:p w:rsidR="00030FA9" w:rsidRPr="002D55D1" w:rsidRDefault="00030FA9" w:rsidP="00030F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55D1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F15BCC">
        <w:rPr>
          <w:rFonts w:ascii="Times New Roman" w:hAnsi="Times New Roman" w:cs="Times New Roman"/>
          <w:sz w:val="28"/>
          <w:szCs w:val="28"/>
        </w:rPr>
        <w:t>автоном</w:t>
      </w:r>
      <w:r w:rsidRPr="002D55D1">
        <w:rPr>
          <w:rFonts w:ascii="Times New Roman" w:hAnsi="Times New Roman" w:cs="Times New Roman"/>
          <w:sz w:val="28"/>
          <w:szCs w:val="28"/>
        </w:rPr>
        <w:t>ное дошкольное образовательное учреждение</w:t>
      </w:r>
    </w:p>
    <w:p w:rsidR="00030FA9" w:rsidRPr="002D55D1" w:rsidRDefault="00F15BCC" w:rsidP="00030F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 </w:t>
      </w:r>
      <w:r w:rsidRPr="00F15BCC">
        <w:rPr>
          <w:rFonts w:ascii="Times New Roman" w:hAnsi="Times New Roman" w:cs="Times New Roman"/>
          <w:sz w:val="28"/>
          <w:szCs w:val="28"/>
        </w:rPr>
        <w:t>2</w:t>
      </w:r>
      <w:r w:rsidR="00030FA9" w:rsidRPr="002D55D1">
        <w:rPr>
          <w:rFonts w:ascii="Times New Roman" w:hAnsi="Times New Roman" w:cs="Times New Roman"/>
          <w:sz w:val="28"/>
          <w:szCs w:val="28"/>
        </w:rPr>
        <w:t>»</w:t>
      </w:r>
    </w:p>
    <w:p w:rsidR="00030FA9" w:rsidRPr="002D55D1" w:rsidRDefault="00F15BCC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48"/>
          <w:szCs w:val="48"/>
          <w:lang w:eastAsia="ru-RU"/>
        </w:rPr>
        <w:drawing>
          <wp:anchor distT="0" distB="0" distL="114300" distR="114300" simplePos="0" relativeHeight="251697152" behindDoc="0" locked="0" layoutInCell="1" allowOverlap="1" wp14:anchorId="7862D0A4" wp14:editId="01EB0C08">
            <wp:simplePos x="0" y="0"/>
            <wp:positionH relativeFrom="column">
              <wp:posOffset>3874135</wp:posOffset>
            </wp:positionH>
            <wp:positionV relativeFrom="paragraph">
              <wp:posOffset>102870</wp:posOffset>
            </wp:positionV>
            <wp:extent cx="1666875" cy="1647825"/>
            <wp:effectExtent l="0" t="0" r="9525" b="952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FA9" w:rsidRPr="002D55D1" w:rsidRDefault="00F15BCC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1BA1F4B" wp14:editId="2C4F46FB">
            <wp:simplePos x="0" y="0"/>
            <wp:positionH relativeFrom="column">
              <wp:posOffset>853440</wp:posOffset>
            </wp:positionH>
            <wp:positionV relativeFrom="paragraph">
              <wp:posOffset>77470</wp:posOffset>
            </wp:positionV>
            <wp:extent cx="1666875" cy="1838325"/>
            <wp:effectExtent l="0" t="0" r="9525" b="952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FA9" w:rsidRPr="002D55D1" w:rsidRDefault="00030FA9" w:rsidP="00030FA9">
      <w:pPr>
        <w:spacing w:after="0"/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</w:pPr>
    </w:p>
    <w:p w:rsidR="00030FA9" w:rsidRDefault="00030FA9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lang w:eastAsia="ru-RU"/>
        </w:rPr>
      </w:pPr>
    </w:p>
    <w:p w:rsidR="00030FA9" w:rsidRDefault="00030FA9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lang w:eastAsia="ru-RU"/>
        </w:rPr>
      </w:pPr>
    </w:p>
    <w:p w:rsidR="00030FA9" w:rsidRDefault="00030FA9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lang w:eastAsia="ru-RU"/>
        </w:rPr>
      </w:pPr>
    </w:p>
    <w:p w:rsidR="00030FA9" w:rsidRDefault="00030FA9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lang w:eastAsia="ru-RU"/>
        </w:rPr>
      </w:pPr>
    </w:p>
    <w:p w:rsidR="00030FA9" w:rsidRPr="000464CA" w:rsidRDefault="00030FA9" w:rsidP="00030FA9">
      <w:pPr>
        <w:spacing w:after="0"/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7285C6" wp14:editId="1982EBAD">
                <wp:simplePos x="0" y="0"/>
                <wp:positionH relativeFrom="column">
                  <wp:posOffset>569595</wp:posOffset>
                </wp:positionH>
                <wp:positionV relativeFrom="paragraph">
                  <wp:posOffset>99695</wp:posOffset>
                </wp:positionV>
                <wp:extent cx="5248275" cy="1828800"/>
                <wp:effectExtent l="0" t="0" r="0" b="8890"/>
                <wp:wrapSquare wrapText="bothSides"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FA9" w:rsidRPr="00297C99" w:rsidRDefault="00030FA9" w:rsidP="00030FA9">
                            <w:pPr>
                              <w:shd w:val="clear" w:color="auto" w:fill="FFFFFF"/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7C9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Сборник дидактических игр,</w:t>
                            </w:r>
                          </w:p>
                          <w:p w:rsidR="00030FA9" w:rsidRPr="00297C99" w:rsidRDefault="00030FA9" w:rsidP="00030FA9">
                            <w:pPr>
                              <w:shd w:val="clear" w:color="auto" w:fill="FFFFFF"/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297C9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направленных</w:t>
                            </w:r>
                            <w:proofErr w:type="gramEnd"/>
                            <w:r w:rsidRPr="00297C9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на ознакомление</w:t>
                            </w:r>
                          </w:p>
                          <w:p w:rsidR="00030FA9" w:rsidRPr="00297C99" w:rsidRDefault="00030FA9" w:rsidP="00030FA9">
                            <w:pPr>
                              <w:shd w:val="clear" w:color="auto" w:fill="FFFFFF"/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7C9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детей с профессиями</w:t>
                            </w:r>
                          </w:p>
                          <w:p w:rsidR="00030FA9" w:rsidRPr="00297C99" w:rsidRDefault="00030FA9" w:rsidP="00030FA9">
                            <w:pPr>
                              <w:shd w:val="clear" w:color="auto" w:fill="FFFFFF"/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7C9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(младший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возраст)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margin-left:44.85pt;margin-top:7.85pt;width:413.25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" filled="f" stroked="f">
                <v:textbox style="mso-fit-shape-to-text:t">
                  <w:txbxContent>
                    <w:p w:rsidR="00030FA9" w:rsidRPr="00297C99" w:rsidRDefault="00030FA9" w:rsidP="00030FA9">
                      <w:pPr>
                        <w:shd w:val="clear" w:color="auto" w:fill="FFFFFF"/>
                        <w:spacing w:after="0" w:line="240" w:lineRule="auto"/>
                        <w:ind w:left="-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7C9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Сборник дидактических игр,</w:t>
                      </w:r>
                    </w:p>
                    <w:p w:rsidR="00030FA9" w:rsidRPr="00297C99" w:rsidRDefault="00030FA9" w:rsidP="00030FA9">
                      <w:pPr>
                        <w:shd w:val="clear" w:color="auto" w:fill="FFFFFF"/>
                        <w:spacing w:after="0" w:line="240" w:lineRule="auto"/>
                        <w:ind w:left="-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297C9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направленных</w:t>
                      </w:r>
                      <w:proofErr w:type="gramEnd"/>
                      <w:r w:rsidRPr="00297C9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на ознакомление</w:t>
                      </w:r>
                    </w:p>
                    <w:p w:rsidR="00030FA9" w:rsidRPr="00297C99" w:rsidRDefault="00030FA9" w:rsidP="00030FA9">
                      <w:pPr>
                        <w:shd w:val="clear" w:color="auto" w:fill="FFFFFF"/>
                        <w:spacing w:after="0" w:line="240" w:lineRule="auto"/>
                        <w:ind w:left="-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7C9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детей с профессиями</w:t>
                      </w:r>
                    </w:p>
                    <w:p w:rsidR="00030FA9" w:rsidRPr="00297C99" w:rsidRDefault="00030FA9" w:rsidP="00030FA9">
                      <w:pPr>
                        <w:shd w:val="clear" w:color="auto" w:fill="FFFFFF"/>
                        <w:spacing w:after="0" w:line="240" w:lineRule="auto"/>
                        <w:ind w:left="-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7C9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(младший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возраст)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0FA9" w:rsidRDefault="00030FA9" w:rsidP="00030FA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/>
          <w:color w:val="0000FF"/>
          <w:sz w:val="48"/>
          <w:szCs w:val="48"/>
          <w:lang w:eastAsia="ru-RU"/>
        </w:rPr>
      </w:pPr>
    </w:p>
    <w:p w:rsidR="00030FA9" w:rsidRDefault="00030FA9" w:rsidP="00030FA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/>
          <w:color w:val="0000FF"/>
          <w:sz w:val="48"/>
          <w:szCs w:val="48"/>
          <w:lang w:eastAsia="ru-RU"/>
        </w:rPr>
      </w:pPr>
    </w:p>
    <w:p w:rsidR="00030FA9" w:rsidRPr="000464CA" w:rsidRDefault="00030FA9" w:rsidP="00030FA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/>
          <w:color w:val="0000FF"/>
          <w:sz w:val="48"/>
          <w:szCs w:val="48"/>
          <w:lang w:eastAsia="ru-RU"/>
        </w:rPr>
      </w:pPr>
    </w:p>
    <w:p w:rsidR="00030FA9" w:rsidRPr="002D55D1" w:rsidRDefault="00030FA9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</w:pPr>
    </w:p>
    <w:p w:rsidR="00030FA9" w:rsidRPr="002D55D1" w:rsidRDefault="00030FA9" w:rsidP="00030FA9">
      <w:pPr>
        <w:spacing w:after="0"/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98176" behindDoc="0" locked="0" layoutInCell="1" allowOverlap="1" wp14:anchorId="15DB560B" wp14:editId="1A809633">
            <wp:simplePos x="0" y="0"/>
            <wp:positionH relativeFrom="column">
              <wp:posOffset>4687570</wp:posOffset>
            </wp:positionH>
            <wp:positionV relativeFrom="paragraph">
              <wp:posOffset>316865</wp:posOffset>
            </wp:positionV>
            <wp:extent cx="1447800" cy="158115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FA9" w:rsidRPr="002D55D1" w:rsidRDefault="00030FA9" w:rsidP="00030FA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2D55D1" w:rsidRDefault="00030FA9" w:rsidP="00030FA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 wp14:anchorId="0F0175B1" wp14:editId="460CAFC3">
            <wp:simplePos x="0" y="0"/>
            <wp:positionH relativeFrom="column">
              <wp:posOffset>2413000</wp:posOffset>
            </wp:positionH>
            <wp:positionV relativeFrom="paragraph">
              <wp:posOffset>187960</wp:posOffset>
            </wp:positionV>
            <wp:extent cx="1781175" cy="1628775"/>
            <wp:effectExtent l="0" t="0" r="9525" b="952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FA9" w:rsidRPr="002D55D1" w:rsidRDefault="00030FA9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2D55D1" w:rsidRDefault="00030FA9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2D55D1" w:rsidRDefault="00030FA9" w:rsidP="00030FA9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2D55D1" w:rsidRDefault="00030FA9" w:rsidP="00030FA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 wp14:anchorId="1DB06585" wp14:editId="13335A37">
            <wp:simplePos x="0" y="0"/>
            <wp:positionH relativeFrom="column">
              <wp:posOffset>396240</wp:posOffset>
            </wp:positionH>
            <wp:positionV relativeFrom="paragraph">
              <wp:posOffset>157480</wp:posOffset>
            </wp:positionV>
            <wp:extent cx="1514475" cy="1609725"/>
            <wp:effectExtent l="0" t="0" r="9525" b="95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FA9" w:rsidRPr="002D55D1" w:rsidRDefault="00030FA9" w:rsidP="00030FA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Default="00030FA9" w:rsidP="00030F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Default="00030FA9" w:rsidP="00030F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Default="00030FA9" w:rsidP="00030F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Default="00030FA9" w:rsidP="00030FA9">
      <w:pPr>
        <w:spacing w:after="0" w:line="240" w:lineRule="auto"/>
        <w:ind w:left="1272" w:right="806" w:hanging="163"/>
        <w:jc w:val="center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030FA9" w:rsidRDefault="00030FA9" w:rsidP="00030FA9">
      <w:pPr>
        <w:spacing w:after="0" w:line="240" w:lineRule="auto"/>
        <w:ind w:left="1272" w:right="806" w:hanging="163"/>
        <w:jc w:val="center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030FA9" w:rsidRPr="008E0461" w:rsidRDefault="00030FA9" w:rsidP="00030FA9">
      <w:pPr>
        <w:spacing w:after="0" w:line="240" w:lineRule="auto"/>
        <w:ind w:right="806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030FA9" w:rsidRDefault="00030FA9" w:rsidP="00030FA9">
      <w:pPr>
        <w:spacing w:after="0" w:line="240" w:lineRule="auto"/>
        <w:ind w:left="1272" w:right="806" w:hanging="163"/>
        <w:jc w:val="center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F15BCC" w:rsidRDefault="00F15BCC" w:rsidP="00030FA9">
      <w:pPr>
        <w:spacing w:after="0" w:line="240" w:lineRule="auto"/>
        <w:ind w:left="1272" w:right="806" w:hanging="163"/>
        <w:jc w:val="center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F15BCC" w:rsidRDefault="00F15BCC" w:rsidP="00030FA9">
      <w:pPr>
        <w:spacing w:after="0" w:line="240" w:lineRule="auto"/>
        <w:ind w:left="1272" w:right="806" w:hanging="163"/>
        <w:jc w:val="center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030FA9" w:rsidRPr="002D55D1" w:rsidRDefault="00030FA9" w:rsidP="00030FA9">
      <w:pPr>
        <w:spacing w:after="0" w:line="240" w:lineRule="auto"/>
        <w:ind w:left="1272" w:right="806" w:hanging="163"/>
        <w:jc w:val="center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  <w:r w:rsidRPr="002D55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Краснотурьинск</w:t>
      </w:r>
    </w:p>
    <w:p w:rsidR="00030FA9" w:rsidRPr="00502309" w:rsidRDefault="00030FA9" w:rsidP="00030FA9">
      <w:pPr>
        <w:spacing w:after="0" w:line="240" w:lineRule="auto"/>
        <w:ind w:left="1272" w:right="806" w:hanging="163"/>
        <w:jc w:val="center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20</w:t>
      </w:r>
      <w:r w:rsidR="00F15BCC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20</w:t>
      </w:r>
    </w:p>
    <w:p w:rsidR="00030FA9" w:rsidRPr="00030FA9" w:rsidRDefault="00030FA9" w:rsidP="00030FA9">
      <w:pPr>
        <w:spacing w:after="0"/>
        <w:ind w:left="1272" w:right="806" w:hanging="163"/>
        <w:jc w:val="center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030FA9" w:rsidRPr="00030FA9" w:rsidRDefault="00030FA9" w:rsidP="00030FA9">
      <w:pPr>
        <w:spacing w:after="0"/>
        <w:ind w:left="1272" w:right="806" w:hanging="163"/>
        <w:jc w:val="center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030FA9" w:rsidRPr="00030FA9" w:rsidRDefault="00030FA9" w:rsidP="00030F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:rsidR="00030FA9" w:rsidRPr="00030FA9" w:rsidRDefault="00030FA9" w:rsidP="00030FA9">
      <w:pPr>
        <w:shd w:val="clear" w:color="auto" w:fill="FFFFFF"/>
        <w:spacing w:after="0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 ...........................................................................................................</w:t>
      </w:r>
      <w:r w:rsidR="004B2F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 3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«Да или нет?» ........................................................................................................</w:t>
      </w:r>
      <w:r w:rsidR="004B2F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 4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 это?» ................................................................................................................</w:t>
      </w:r>
      <w:r w:rsidR="004B2F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 4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 больше придумает» ......................................................................................</w:t>
      </w:r>
      <w:r w:rsidR="004B2F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 4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«Что было, если бы…»?.........................................................................................</w:t>
      </w:r>
      <w:r w:rsidR="004B2F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 5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«Две команды» .......................................................................................................</w:t>
      </w:r>
      <w:r w:rsidR="004B2F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 5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«Найди два одинаковых предмета» ......................................................................</w:t>
      </w:r>
      <w:r w:rsidR="004B2F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 5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«Найди лишний предмет» ...................................................................................</w:t>
      </w:r>
      <w:r w:rsidR="004B2F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.... 6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«Что изменилось?» ...............................................................................................</w:t>
      </w:r>
      <w:r w:rsidR="004B2F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 6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«Кем быть?» .............................................................................................................. 7</w:t>
      </w: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«Покажем кукле, как работает парикмахер» ......................................................... 7</w:t>
      </w: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«Подбери бант по цвету» ......................................................................................... 8</w:t>
      </w: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«Сделаем куклам красивые прически» .......................................................</w:t>
      </w:r>
      <w:r w:rsidRPr="00030FA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 8</w:t>
      </w: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 по предмету профессию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» ..................................................................... 9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Профессии» ............................................................................................................. 9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 что делает?» ................................................................................................... 10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 что делает? 2» ................................................................................................ 10</w:t>
      </w: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hAnsi="Times New Roman" w:cs="Times New Roman"/>
          <w:sz w:val="28"/>
          <w:szCs w:val="28"/>
        </w:rPr>
        <w:t>«Кому что нужно для работы» .............................................................................. 11</w:t>
      </w: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hAnsi="Times New Roman" w:cs="Times New Roman"/>
          <w:sz w:val="28"/>
          <w:szCs w:val="28"/>
        </w:rPr>
        <w:t>«Кому что нужно для работы 2» ........................................................................... 11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Угадай профессию» ..............................................................................</w:t>
      </w:r>
      <w:r w:rsidRPr="00030FA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 12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Магазин»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................................................................................................................</w:t>
      </w:r>
      <w:r w:rsidRPr="00030FA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Угадай, кто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… » ......................................................................................................</w:t>
      </w:r>
      <w:r w:rsidRPr="00030FA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«Логическое лото» ..........................................................................................</w:t>
      </w:r>
      <w:r w:rsidRPr="00030FA9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</w:t>
      </w:r>
      <w:r w:rsidRPr="00030FA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«Кто трудится в родном городе?»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..............................................................</w:t>
      </w:r>
      <w:r w:rsidRPr="00030FA9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</w:t>
      </w:r>
      <w:r w:rsidRPr="00030FA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где работает» .................................................................................................. 15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 мамину профессию» ................................................................................ 15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пропусти профессию» ..................................................................................... 16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«Исправь ошибку» ...........................................................................................</w:t>
      </w:r>
      <w:r w:rsidRPr="00030FA9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 16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«Знаю все профессии» ........................................................ ....</w:t>
      </w:r>
      <w:r w:rsidRPr="00030FA9"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....................</w:t>
      </w:r>
      <w:r w:rsidRPr="00030FA9"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.......... 17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«Профессии 2» ......................................................................................................... 17</w:t>
      </w:r>
    </w:p>
    <w:p w:rsidR="00030FA9" w:rsidRPr="00030FA9" w:rsidRDefault="00030FA9" w:rsidP="00030FA9">
      <w:pPr>
        <w:shd w:val="clear" w:color="auto" w:fill="FFFFFF"/>
        <w:tabs>
          <w:tab w:val="left" w:pos="9639"/>
        </w:tabs>
        <w:spacing w:after="0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 профессию» .....................................................................................</w:t>
      </w:r>
      <w:r w:rsidRPr="00030FA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 18</w:t>
      </w: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hAnsi="Times New Roman" w:cs="Times New Roman"/>
          <w:sz w:val="28"/>
          <w:szCs w:val="28"/>
        </w:rPr>
        <w:t>«Для чего нужно это делать» ..............................................................................</w:t>
      </w:r>
      <w:r w:rsidRPr="00030FA9">
        <w:rPr>
          <w:rFonts w:ascii="Times New Roman" w:hAnsi="Times New Roman" w:cs="Times New Roman"/>
          <w:sz w:val="16"/>
          <w:szCs w:val="16"/>
        </w:rPr>
        <w:t>.</w:t>
      </w:r>
      <w:r w:rsidRPr="00030FA9">
        <w:rPr>
          <w:rFonts w:ascii="Times New Roman" w:hAnsi="Times New Roman" w:cs="Times New Roman"/>
          <w:sz w:val="28"/>
          <w:szCs w:val="28"/>
        </w:rPr>
        <w:t>... 19</w:t>
      </w: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Список используемой литературы ......................................................................</w:t>
      </w:r>
      <w:r w:rsidRPr="00030FA9">
        <w:rPr>
          <w:rFonts w:ascii="Times New Roman" w:eastAsia="Times New Roman" w:hAnsi="Times New Roman" w:cs="Times New Roman"/>
          <w:bCs/>
          <w:color w:val="000000" w:themeColor="text1"/>
          <w:sz w:val="16"/>
          <w:szCs w:val="16"/>
          <w:lang w:eastAsia="ru-RU"/>
        </w:rPr>
        <w:t>.</w:t>
      </w:r>
      <w:r w:rsidRPr="00030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 20</w:t>
      </w: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0FA9" w:rsidRPr="00030FA9" w:rsidRDefault="00030FA9" w:rsidP="00030FA9">
      <w:pPr>
        <w:tabs>
          <w:tab w:val="left" w:pos="9639"/>
        </w:tabs>
        <w:spacing w:after="0"/>
        <w:ind w:right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0FA9" w:rsidRPr="00030FA9" w:rsidRDefault="00030FA9" w:rsidP="00030FA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0FA9" w:rsidRPr="00030FA9" w:rsidRDefault="00030FA9" w:rsidP="00030FA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:rsidR="00030FA9" w:rsidRDefault="00030FA9" w:rsidP="00F15BC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F15BCC" w:rsidRDefault="00F15BCC" w:rsidP="00F15BC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2D7" w:rsidRDefault="00CC22D7" w:rsidP="00CC22D7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D5ED1">
        <w:rPr>
          <w:rFonts w:ascii="Times New Roman" w:hAnsi="Times New Roman" w:cs="Times New Roman"/>
          <w:sz w:val="28"/>
          <w:szCs w:val="28"/>
        </w:rPr>
        <w:t xml:space="preserve">Проблема трудового воспитания детей является одной из приоритетных в дошкольном возрасте. Она направлена на формирование психологической готовности к труду, ответственному отношению к процессу труда и его результату. В дошкольном  возрасте ребенка больше привлекает процесс труда, чем его продукт. Поэтому важно установить связь между трудом и игрой. Ознакомление детей с трудом взрослых относится к важным задачам дошкольного образования. Успех в данном направлении может </w:t>
      </w:r>
      <w:proofErr w:type="gramStart"/>
      <w:r w:rsidRPr="004D5ED1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4D5ED1">
        <w:rPr>
          <w:rFonts w:ascii="Times New Roman" w:hAnsi="Times New Roman" w:cs="Times New Roman"/>
          <w:sz w:val="28"/>
          <w:szCs w:val="28"/>
        </w:rPr>
        <w:t xml:space="preserve"> достигнут только при условии использования системно-</w:t>
      </w:r>
      <w:proofErr w:type="spellStart"/>
      <w:r w:rsidRPr="004D5ED1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4D5ED1">
        <w:rPr>
          <w:rFonts w:ascii="Times New Roman" w:hAnsi="Times New Roman" w:cs="Times New Roman"/>
          <w:sz w:val="28"/>
          <w:szCs w:val="28"/>
        </w:rPr>
        <w:t xml:space="preserve"> подхода. </w:t>
      </w:r>
    </w:p>
    <w:p w:rsidR="00CC22D7" w:rsidRPr="004D5ED1" w:rsidRDefault="00CC22D7" w:rsidP="00CC22D7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D5ED1">
        <w:rPr>
          <w:rFonts w:ascii="Times New Roman" w:hAnsi="Times New Roman" w:cs="Times New Roman"/>
          <w:sz w:val="28"/>
          <w:szCs w:val="28"/>
        </w:rPr>
        <w:t xml:space="preserve">Важно создать максимально разнообразную палитру впечатлений о мире профессий, чтобы затем на основе этого материала ребенок мог анализировать профессиональную сферу более осмысленно и чувствовать себя более уверенно. </w:t>
      </w:r>
    </w:p>
    <w:p w:rsidR="00CC22D7" w:rsidRDefault="00CC22D7" w:rsidP="00CC22D7">
      <w:pPr>
        <w:autoSpaceDE w:val="0"/>
        <w:autoSpaceDN w:val="0"/>
        <w:adjustRightInd w:val="0"/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D5ED1">
        <w:rPr>
          <w:rFonts w:ascii="Times New Roman" w:hAnsi="Times New Roman" w:cs="Times New Roman"/>
          <w:sz w:val="28"/>
          <w:szCs w:val="28"/>
        </w:rPr>
        <w:t>Для того чтобы воспитать у детей уважительное отношение к труду, важно обогащать их представления о разных видах профессий взрослых, о роли труда в жизни людей, о результатах труда, о мотивах, которые движут людьми в процессе труда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22D7" w:rsidRPr="007F557D" w:rsidRDefault="00CC22D7" w:rsidP="00CC22D7">
      <w:pPr>
        <w:autoSpaceDE w:val="0"/>
        <w:autoSpaceDN w:val="0"/>
        <w:adjustRightInd w:val="0"/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D5ED1">
        <w:rPr>
          <w:rFonts w:ascii="Times New Roman" w:hAnsi="Times New Roman" w:cs="Times New Roman"/>
          <w:sz w:val="28"/>
          <w:szCs w:val="28"/>
        </w:rPr>
        <w:t xml:space="preserve">Чтобы расширить выбор ребенка, надо дать ему больше информации и знаний в мире профессий. Самое главное правило для взрослых: ребенку мало знать о </w:t>
      </w:r>
      <w:r>
        <w:rPr>
          <w:rFonts w:ascii="Times New Roman" w:hAnsi="Times New Roman" w:cs="Times New Roman"/>
          <w:sz w:val="28"/>
          <w:szCs w:val="28"/>
        </w:rPr>
        <w:t>профессии, в нее нужно поиграть</w:t>
      </w:r>
      <w:r w:rsidRPr="004D5ED1">
        <w:rPr>
          <w:rFonts w:ascii="Times New Roman" w:hAnsi="Times New Roman" w:cs="Times New Roman"/>
          <w:sz w:val="28"/>
          <w:szCs w:val="28"/>
        </w:rPr>
        <w:t>. Одной из лучших форм по ознакомлению детей с миром профессий взрослых  является дидактическая игра, как  важнейшее средство развития, обучения и воспитания дошкольников.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F15BCC" w:rsidRDefault="00F15BCC" w:rsidP="00CC22D7">
      <w:pPr>
        <w:shd w:val="clear" w:color="auto" w:fill="FFFFFF"/>
        <w:spacing w:after="0" w:line="36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5BCC" w:rsidRDefault="00F15BCC" w:rsidP="00CC22D7">
      <w:pPr>
        <w:shd w:val="clear" w:color="auto" w:fill="FFFFFF"/>
        <w:spacing w:after="0" w:line="36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5BCC" w:rsidRDefault="00F15BCC" w:rsidP="00CC22D7">
      <w:pPr>
        <w:shd w:val="clear" w:color="auto" w:fill="FFFFFF"/>
        <w:spacing w:after="0" w:line="36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5BCC" w:rsidRDefault="00F15BCC" w:rsidP="00CC22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2D7" w:rsidRDefault="00CC22D7" w:rsidP="00CC22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2D7" w:rsidRDefault="00CC22D7" w:rsidP="00CC22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5BCC" w:rsidRPr="00F15BCC" w:rsidRDefault="00F15BCC" w:rsidP="00F15BC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«Да или нет?»</w:t>
      </w:r>
    </w:p>
    <w:p w:rsidR="00030FA9" w:rsidRPr="00030FA9" w:rsidRDefault="00030FA9" w:rsidP="00030FA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 игры: 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определять представителя той или иной профессии по отличительным признакам.</w:t>
      </w:r>
    </w:p>
    <w:p w:rsidR="00030FA9" w:rsidRPr="00030FA9" w:rsidRDefault="00030FA9" w:rsidP="00030FA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задает провокационные вопросы по теме, например:</w:t>
      </w:r>
    </w:p>
    <w:p w:rsidR="00030FA9" w:rsidRPr="00030FA9" w:rsidRDefault="00030FA9" w:rsidP="00030FA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повар делает уколы, так ли это?</w:t>
      </w:r>
    </w:p>
    <w:p w:rsidR="00030FA9" w:rsidRPr="00030FA9" w:rsidRDefault="00030FA9" w:rsidP="00030FA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дворнику нужен белый халат, так ли это?</w:t>
      </w:r>
    </w:p>
    <w:p w:rsidR="00030FA9" w:rsidRPr="00030FA9" w:rsidRDefault="00030FA9" w:rsidP="00030FA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врач должен подметать двор, так ли это? и т. п.</w:t>
      </w:r>
    </w:p>
    <w:p w:rsidR="00030FA9" w:rsidRPr="00030FA9" w:rsidRDefault="00030FA9" w:rsidP="00030FA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0925309" wp14:editId="28884368">
            <wp:simplePos x="0" y="0"/>
            <wp:positionH relativeFrom="column">
              <wp:posOffset>4654550</wp:posOffset>
            </wp:positionH>
            <wp:positionV relativeFrom="paragraph">
              <wp:posOffset>106680</wp:posOffset>
            </wp:positionV>
            <wp:extent cx="1659890" cy="3164840"/>
            <wp:effectExtent l="19050" t="0" r="0" b="0"/>
            <wp:wrapTight wrapText="bothSides">
              <wp:wrapPolygon edited="0">
                <wp:start x="-248" y="0"/>
                <wp:lineTo x="-248" y="21453"/>
                <wp:lineTo x="21567" y="21453"/>
                <wp:lineTo x="21567" y="0"/>
                <wp:lineTo x="-248" y="0"/>
              </wp:wrapPolygon>
            </wp:wrapTight>
            <wp:docPr id="2" name="Рисунок 2" descr="C:\Users\user\Downloads\b429beed6bc4b08dfc6c6af205dcc3ee--le-chef-chef-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b429beed6bc4b08dfc6c6af205dcc3ee--le-chef-chef-kitch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это?»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название действий и характерные черты профессий, развивать внимание, логическое мышление.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описывает представителя какой-либо профессии, дети угадывают кто это, например: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ходит в белом халате,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голове - белый колпак,</w:t>
      </w:r>
      <w:r w:rsidRPr="00030FA9">
        <w:t xml:space="preserve">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него все ребята останутся голодными, и т. п.</w:t>
      </w:r>
      <w:r w:rsidRPr="00030FA9">
        <w:t xml:space="preserve"> </w:t>
      </w:r>
    </w:p>
    <w:p w:rsidR="00030FA9" w:rsidRPr="00030FA9" w:rsidRDefault="00030FA9" w:rsidP="00030FA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больше придумает»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знакомить с профессиональным трудом взрослых, развивать речь, умение грамотно составлять предложения.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придумывают предложения или словосочетания со словами, которые называет педагог, например: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градусник (Надо поставить Мише градусник);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горло (У Маши красное горло) и т. п.</w:t>
      </w:r>
    </w:p>
    <w:p w:rsidR="00030FA9" w:rsidRPr="00030FA9" w:rsidRDefault="00030FA9" w:rsidP="00030FA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«Что было, если бы…?»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интерес к миру взрослых, обучать детей правильному построению предложений, развивать детское воображение и фантазию, быстроту мышления, речь.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игры: 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задает детям вопросы по теме, например: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было, если бы не было поваров, и т. п.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«Две команды»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название действий и характерные черты профессий учить детей группировать предметы по их свойствам и принадлежностям, развивать способность к классификации, развивать внимание, логическое мышление.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C026735" wp14:editId="733E39B0">
            <wp:simplePos x="0" y="0"/>
            <wp:positionH relativeFrom="column">
              <wp:posOffset>-269240</wp:posOffset>
            </wp:positionH>
            <wp:positionV relativeFrom="paragraph">
              <wp:posOffset>243205</wp:posOffset>
            </wp:positionV>
            <wp:extent cx="2503805" cy="2522855"/>
            <wp:effectExtent l="19050" t="0" r="0" b="0"/>
            <wp:wrapTight wrapText="bothSides">
              <wp:wrapPolygon edited="0">
                <wp:start x="-164" y="0"/>
                <wp:lineTo x="-164" y="21366"/>
                <wp:lineTo x="21529" y="21366"/>
                <wp:lineTo x="21529" y="0"/>
                <wp:lineTo x="-164" y="0"/>
              </wp:wrapPolygon>
            </wp:wrapTight>
            <wp:docPr id="3" name="Рисунок 3" descr="http://www.igrushkaopt.ru/uploaded_files/shop_images/13/27512/big-2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igrushkaopt.ru/uploaded_files/shop_images/13/27512/big-27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выбирает двух детей - представителей определенной профессии (например, врач и повар). </w:t>
      </w:r>
      <w:proofErr w:type="gramStart"/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 выкладываются предметы, связанные с той или иной профессией  (половник, градусник, шприц, терка, фонендоскоп, кастрюля, разделочная доска, шпатель и т.д.).</w:t>
      </w:r>
      <w:proofErr w:type="gramEnd"/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дается задание, выбрать предметы, необходимые в своей профессии.  В игре можно использовать нарисованные изображения предметов.</w:t>
      </w:r>
      <w:r w:rsidRPr="00030FA9">
        <w:t xml:space="preserve">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«Найди два одинаковых предмета»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начать применять накопленные и получаемые знания о мире профессий, развивать внимание, наблюдательность, мышление.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обозрение выставляются (например, занятие «труд помощника воспитателя») предметы посуды: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большие тарелки,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блюдца, чашки,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ложки большие и маленькие (по 2 предмета). </w:t>
      </w:r>
    </w:p>
    <w:p w:rsidR="00030FA9" w:rsidRPr="00030FA9" w:rsidRDefault="00030FA9" w:rsidP="00030FA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 предлагает выбрать из всех предметов посуды два одинаковых.</w:t>
      </w:r>
    </w:p>
    <w:p w:rsidR="00030FA9" w:rsidRPr="00030FA9" w:rsidRDefault="00030FA9" w:rsidP="00030FA9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«Найди лишний предмет»</w:t>
      </w:r>
    </w:p>
    <w:p w:rsidR="00030FA9" w:rsidRPr="00030FA9" w:rsidRDefault="00030FA9" w:rsidP="00030FA9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применять накопленные и получаемые знания о мире профессий, учить детей анализировать группировать предметы, развивать внимание, мышление.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обозрение выставляются (например, занятие «труд повара»):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-две больших кастрюли, одна маленькая кастрюля, чашка;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-три чашки разной расцветки и ложка;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-кастрюля, чашка, ложка и мяч.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случаях надо найти лишний предмет.</w:t>
      </w: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  <w:r w:rsidRPr="00030FA9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BF6381D" wp14:editId="7FD36D26">
            <wp:simplePos x="0" y="0"/>
            <wp:positionH relativeFrom="column">
              <wp:posOffset>1905</wp:posOffset>
            </wp:positionH>
            <wp:positionV relativeFrom="paragraph">
              <wp:posOffset>258445</wp:posOffset>
            </wp:positionV>
            <wp:extent cx="4838065" cy="2681605"/>
            <wp:effectExtent l="0" t="0" r="0" b="0"/>
            <wp:wrapTight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ight>
            <wp:docPr id="4" name="Рисунок 4" descr="C:\Users\user\Downloads\5079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ownloads\50794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0FA9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7" name="Прямоугольни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0N5sN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  <w:r w:rsidRPr="00030FA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BAFAD1B" wp14:editId="1D90EC22">
            <wp:simplePos x="0" y="0"/>
            <wp:positionH relativeFrom="column">
              <wp:posOffset>-98425</wp:posOffset>
            </wp:positionH>
            <wp:positionV relativeFrom="paragraph">
              <wp:posOffset>144780</wp:posOffset>
            </wp:positionV>
            <wp:extent cx="133921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201" y="21162"/>
                <wp:lineTo x="212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tabs>
          <w:tab w:val="left" w:pos="-284"/>
        </w:tabs>
        <w:spacing w:after="0" w:line="360" w:lineRule="auto"/>
        <w:jc w:val="both"/>
      </w:pPr>
    </w:p>
    <w:p w:rsidR="00030FA9" w:rsidRPr="00030FA9" w:rsidRDefault="00030FA9" w:rsidP="00030FA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изменилось?»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приобщать детей к миру профессий, развивать внимание, наблюдательность, память, умение быстро находить изменения в последовательности предметов.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столе в определенной последовательности выкладываются несколько предметов, связанных с той или иной профессией. Детям предлагается подойти и запомнить, как лежат (стоят) эти предметы. Затем воспитатель меняет последовательность предметов или убирает один предмет. Дети должны сказать, что изменилось.</w:t>
      </w:r>
    </w:p>
    <w:p w:rsidR="00030FA9" w:rsidRPr="00030FA9" w:rsidRDefault="00030FA9" w:rsidP="00030FA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«Кем быть?»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знакомить с профессиональным трудом взрослых, формировать трудовые и профессиональные предпочтения.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предложенных вариантов картинок-профессий, дети выбирают иллюстрацию понравившейся им профессии и рассказывают, какую они выбрали профессию и почему.</w:t>
      </w:r>
    </w:p>
    <w:p w:rsidR="00030FA9" w:rsidRPr="00030FA9" w:rsidRDefault="00030FA9" w:rsidP="00030FA9">
      <w:pPr>
        <w:spacing w:line="360" w:lineRule="auto"/>
        <w:jc w:val="both"/>
        <w:rPr>
          <w:b/>
          <w:bCs/>
          <w:noProof/>
          <w:color w:val="000000"/>
          <w:sz w:val="28"/>
          <w:szCs w:val="28"/>
        </w:rPr>
      </w:pPr>
      <w:r w:rsidRPr="00030F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Педагог:</w:t>
      </w: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Хорошие у вас мечты. И я думаю, ваши мечты осуществятся.</w:t>
      </w:r>
      <w:r w:rsidRPr="00030FA9">
        <w:rPr>
          <w:b/>
          <w:bCs/>
          <w:noProof/>
          <w:color w:val="000000"/>
          <w:sz w:val="28"/>
          <w:szCs w:val="28"/>
        </w:rPr>
        <w:t xml:space="preserve">   </w:t>
      </w:r>
    </w:p>
    <w:p w:rsidR="00030FA9" w:rsidRPr="00030FA9" w:rsidRDefault="00030FA9" w:rsidP="00030FA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A225459" wp14:editId="120ACD33">
            <wp:simplePos x="0" y="0"/>
            <wp:positionH relativeFrom="column">
              <wp:posOffset>4505325</wp:posOffset>
            </wp:positionH>
            <wp:positionV relativeFrom="paragraph">
              <wp:posOffset>356870</wp:posOffset>
            </wp:positionV>
            <wp:extent cx="1655445" cy="2514600"/>
            <wp:effectExtent l="19050" t="0" r="1905" b="0"/>
            <wp:wrapTight wrapText="bothSides">
              <wp:wrapPolygon edited="0">
                <wp:start x="-249" y="0"/>
                <wp:lineTo x="-249" y="21436"/>
                <wp:lineTo x="21625" y="21436"/>
                <wp:lineTo x="21625" y="0"/>
                <wp:lineTo x="-24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0FA9">
        <w:rPr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36EE289" wp14:editId="0FF586C7">
            <wp:simplePos x="0" y="0"/>
            <wp:positionH relativeFrom="column">
              <wp:posOffset>48895</wp:posOffset>
            </wp:positionH>
            <wp:positionV relativeFrom="paragraph">
              <wp:posOffset>321945</wp:posOffset>
            </wp:positionV>
            <wp:extent cx="1818005" cy="2689860"/>
            <wp:effectExtent l="19050" t="0" r="0" b="0"/>
            <wp:wrapTight wrapText="bothSides">
              <wp:wrapPolygon edited="0">
                <wp:start x="-226" y="0"/>
                <wp:lineTo x="-226" y="21416"/>
                <wp:lineTo x="21502" y="21416"/>
                <wp:lineTo x="21502" y="0"/>
                <wp:lineTo x="-22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0FA9">
        <w:rPr>
          <w:b/>
          <w:bCs/>
          <w:noProof/>
          <w:color w:val="000000"/>
          <w:sz w:val="28"/>
          <w:szCs w:val="28"/>
        </w:rPr>
        <w:t xml:space="preserve">                                                 </w:t>
      </w:r>
    </w:p>
    <w:p w:rsidR="00030FA9" w:rsidRPr="00030FA9" w:rsidRDefault="00030FA9" w:rsidP="00030FA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E346812" wp14:editId="0B8933DD">
            <wp:simplePos x="0" y="0"/>
            <wp:positionH relativeFrom="column">
              <wp:posOffset>657860</wp:posOffset>
            </wp:positionH>
            <wp:positionV relativeFrom="paragraph">
              <wp:posOffset>46355</wp:posOffset>
            </wp:positionV>
            <wp:extent cx="1739265" cy="2391410"/>
            <wp:effectExtent l="19050" t="0" r="0" b="0"/>
            <wp:wrapTight wrapText="bothSides">
              <wp:wrapPolygon edited="0">
                <wp:start x="-237" y="0"/>
                <wp:lineTo x="-237" y="21508"/>
                <wp:lineTo x="21529" y="21508"/>
                <wp:lineTo x="21529" y="0"/>
                <wp:lineTo x="-23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A9" w:rsidRPr="00CD281C" w:rsidRDefault="00030FA9" w:rsidP="00030FA9">
      <w:pPr>
        <w:pStyle w:val="a7"/>
        <w:spacing w:before="0" w:beforeAutospacing="0" w:after="20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CD281C">
        <w:rPr>
          <w:b/>
          <w:bCs/>
          <w:color w:val="000000"/>
          <w:sz w:val="28"/>
          <w:szCs w:val="28"/>
        </w:rPr>
        <w:t>Покажем кукле, как работает парикмахер</w:t>
      </w:r>
      <w:r>
        <w:rPr>
          <w:b/>
          <w:bCs/>
          <w:color w:val="000000"/>
          <w:sz w:val="28"/>
          <w:szCs w:val="28"/>
        </w:rPr>
        <w:t>»</w:t>
      </w:r>
    </w:p>
    <w:p w:rsidR="00030FA9" w:rsidRPr="00CD281C" w:rsidRDefault="00030FA9" w:rsidP="00030FA9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CD281C">
        <w:rPr>
          <w:b/>
          <w:color w:val="000000"/>
          <w:sz w:val="28"/>
          <w:szCs w:val="28"/>
        </w:rPr>
        <w:t>Цель игры:</w:t>
      </w:r>
      <w:r w:rsidRPr="00CD281C">
        <w:rPr>
          <w:color w:val="000000"/>
          <w:sz w:val="28"/>
          <w:szCs w:val="28"/>
        </w:rPr>
        <w:t xml:space="preserve"> уточнить знания о труде парикмахера, продолжать формировать представление о необходимости поддерживать чистоту тела и аккуратный внешний вид.</w:t>
      </w:r>
    </w:p>
    <w:p w:rsidR="00030FA9" w:rsidRPr="00CD281C" w:rsidRDefault="00030FA9" w:rsidP="00030FA9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CD281C">
        <w:rPr>
          <w:b/>
          <w:color w:val="000000"/>
          <w:sz w:val="28"/>
          <w:szCs w:val="28"/>
        </w:rPr>
        <w:t>Ход игры:</w:t>
      </w:r>
      <w:r w:rsidRPr="00CD28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CD281C">
        <w:rPr>
          <w:color w:val="000000"/>
          <w:sz w:val="28"/>
          <w:szCs w:val="28"/>
        </w:rPr>
        <w:t>оспитатель приносит большую куклу, которая рассказывает, что пришла из другого детского сада, где дети не умеют играть в парикмахерскую. Воспитатель просит помочь кукле, рассказать и показать, как играть в эту игру.</w:t>
      </w:r>
    </w:p>
    <w:p w:rsidR="00030FA9" w:rsidRPr="006C36A3" w:rsidRDefault="00030FA9" w:rsidP="00030FA9">
      <w:pPr>
        <w:pStyle w:val="a7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CD281C">
        <w:rPr>
          <w:color w:val="000000"/>
          <w:sz w:val="28"/>
          <w:szCs w:val="28"/>
        </w:rPr>
        <w:t>Педагог уточняет с детьми, какие предметы необходимы, как подготовить место для игры, предлагает объяснить и показать действия парикмахера. Объем действий зависит от наличия у детей соответствующих представлений.</w:t>
      </w:r>
    </w:p>
    <w:p w:rsidR="00030FA9" w:rsidRPr="00030FA9" w:rsidRDefault="00030FA9" w:rsidP="00030FA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«Подбери бант по цвету»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упражнять в завязывании банта, закреплять знание основных цветов; продолжать формировать представление об аккуратности и опрятности. 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обращает внимание на то, что у кукол неопрятный вид, предлагает завязать им банты, но подобрать их по цвету платьев.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B8081" wp14:editId="72CDAA81">
            <wp:extent cx="1464727" cy="2839915"/>
            <wp:effectExtent l="19050" t="0" r="2123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702" cy="283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3084E" wp14:editId="10327254">
            <wp:extent cx="2712208" cy="2910254"/>
            <wp:effectExtent l="19050" t="0" r="0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58" cy="291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8B9C2" wp14:editId="38DB3EFD">
            <wp:extent cx="1915257" cy="2869185"/>
            <wp:effectExtent l="19050" t="0" r="8793" b="0"/>
            <wp:docPr id="11" name="Рисунок 4" descr="http://www.antoshka-toys.ru/kiwi-public-data/Kiwi_Img/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shka-toys.ru/kiwi-public-data/Kiwi_Img/2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12" cy="287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" name="Прямоугольни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5NW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GuTV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03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5" name="Прямоугольни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ym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RBTcp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03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«Сделаем куклам красивые прически»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навыки ухода за волосами, уточнить названия необходимых для этого предметов; формировать понятие «опрятный внешний вид».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обращает внимание детей на неопрятный внешний вид кукол (они без носков и туфель, волосы не причесаны и т. д.), просит привести их в порядок, сделать им прически. Уточняет, какие предмет необходимы для этого, обращает внимание на то, что волосы у кукол разной длины, поэтому прически должны быть разными. Педагог предлагает вспомнить, какие прически можно сделать из длинных и коротких волос, показывает отдельные приемы; продолжают работу дети.</w:t>
      </w:r>
    </w:p>
    <w:p w:rsidR="00030FA9" w:rsidRPr="00030FA9" w:rsidRDefault="00030FA9" w:rsidP="00030FA9">
      <w:pPr>
        <w:spacing w:after="150" w:line="27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</w:t>
      </w: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Определи по предмету профессию</w:t>
      </w: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понимание назначения и функций предметов труда, умение группировать их по способу использования.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7DE34A" wp14:editId="2585530B">
            <wp:simplePos x="0" y="0"/>
            <wp:positionH relativeFrom="column">
              <wp:posOffset>21541</wp:posOffset>
            </wp:positionH>
            <wp:positionV relativeFrom="paragraph">
              <wp:posOffset>1206696</wp:posOffset>
            </wp:positionV>
            <wp:extent cx="1671516" cy="2426677"/>
            <wp:effectExtent l="19050" t="0" r="4884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16" cy="24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по очереди достают из мешочка предметы (половник, вата, монеты, расчёска, краска, нитки, шприц и т. п), которые необходимы для той или иной профессиональной  деятельности. Задача: по предмету назвать профессию, в которой он используется.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543684E" wp14:editId="6605523F">
            <wp:simplePos x="0" y="0"/>
            <wp:positionH relativeFrom="column">
              <wp:posOffset>2861456</wp:posOffset>
            </wp:positionH>
            <wp:positionV relativeFrom="paragraph">
              <wp:posOffset>67799</wp:posOffset>
            </wp:positionV>
            <wp:extent cx="3207727" cy="993530"/>
            <wp:effectExtent l="19050" t="0" r="0" b="0"/>
            <wp:wrapNone/>
            <wp:docPr id="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27" cy="9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8A13771" wp14:editId="6BD8C8AF">
            <wp:simplePos x="0" y="0"/>
            <wp:positionH relativeFrom="column">
              <wp:posOffset>4909820</wp:posOffset>
            </wp:positionH>
            <wp:positionV relativeFrom="paragraph">
              <wp:posOffset>205740</wp:posOffset>
            </wp:positionV>
            <wp:extent cx="807085" cy="746760"/>
            <wp:effectExtent l="19050" t="0" r="0" b="0"/>
            <wp:wrapNone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697CB38" wp14:editId="385C27E5">
            <wp:simplePos x="0" y="0"/>
            <wp:positionH relativeFrom="column">
              <wp:posOffset>2131695</wp:posOffset>
            </wp:positionH>
            <wp:positionV relativeFrom="paragraph">
              <wp:posOffset>45524</wp:posOffset>
            </wp:positionV>
            <wp:extent cx="2196612" cy="905608"/>
            <wp:effectExtent l="19050" t="0" r="0" b="0"/>
            <wp:wrapNone/>
            <wp:docPr id="1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12" cy="9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Профессии»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уточнить представления детей о труде взрослого, опираясь на «модели труда», ознакомить с предметами, облегчающими труд человека; научить классифицировать предметы по способу использования.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обращает внимание детей на то, что в группе появились необычные карточки, и раздаёт детям карточки с изображениями символов труда. Затем предлагает рассмотреть их и сказать, какие предметы изображены на карточках, обобщив эти предметы «орудия труда». Воспитатель спрашивает у детей о людях, которые используют изображённые орудия труда. Детям предлагается найти сюжетную картинку, на которой изображён человек, пользующийся этими предметами. Игровое задание считается выполненным, когда все дети правильно соотнесли все карточки «моделей труда» и сюжетные картинки. В конце игры воспитатель предлагает детям рассказать о профессии, которую они выбрали, о том, как человек этой профессии использует орудия труда.</w:t>
      </w:r>
    </w:p>
    <w:p w:rsidR="00030FA9" w:rsidRPr="00030FA9" w:rsidRDefault="00030FA9" w:rsidP="00030FA9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«Кто что делает?»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>Цель игры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соотносить существительное с глаголом.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взрослый задает вопросы, дети отвечают.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пашет, сеет, хлеб убирает?  (хлебороб);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кто хлеб нам выпекает? (пекарь);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лекарства отпускает? (аптекарь);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одежду шьет нам на стужу и зной? (портной);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ее продает, наконец? (продавец);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 нам приходит с письмом прямо в дом — кто же он? (почтальон);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служит дорогой Отчизне старший брат, охраняет наши жизни, он ...  (солдат)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B027FED" wp14:editId="79F26EA7">
            <wp:simplePos x="0" y="0"/>
            <wp:positionH relativeFrom="column">
              <wp:posOffset>4329430</wp:posOffset>
            </wp:positionH>
            <wp:positionV relativeFrom="paragraph">
              <wp:posOffset>1092200</wp:posOffset>
            </wp:positionV>
            <wp:extent cx="1730375" cy="1842770"/>
            <wp:effectExtent l="19050" t="0" r="3175" b="0"/>
            <wp:wrapSquare wrapText="bothSides"/>
            <wp:docPr id="16" name="Рисунок 16" descr="https://img08.rl0.ru/b123a05a9fda04eadd19e124a7164624/c561x600/laoblogger.com/images/a-tailor-woman-clip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8.rl0.ru/b123a05a9fda04eadd19e124a7164624/c561x600/laoblogger.com/images/a-tailor-woman-clipart-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вы станете взрослыми, каждый из вас будет иметь какую-то профессию. Все они очень важны, будь это профессия хлебороба, пекаря, аптекаря, портного, продавца, почтальона или строителя. Но главное, кем бы ты ни стал, хорошо и честно трудиться.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noProof/>
          <w:lang w:eastAsia="ru-RU"/>
        </w:rPr>
        <w:t xml:space="preserve">          </w:t>
      </w:r>
      <w:r w:rsidRPr="00030FA9">
        <w:rPr>
          <w:noProof/>
          <w:lang w:eastAsia="ru-RU"/>
        </w:rPr>
        <w:drawing>
          <wp:inline distT="0" distB="0" distL="0" distR="0" wp14:anchorId="66600BFD" wp14:editId="0DB8CED1">
            <wp:extent cx="1143888" cy="177604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5428" cy="177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FA9">
        <w:rPr>
          <w:noProof/>
          <w:lang w:eastAsia="ru-RU"/>
        </w:rPr>
        <w:t xml:space="preserve">                       </w:t>
      </w:r>
      <w:r w:rsidRPr="00030FA9">
        <w:rPr>
          <w:noProof/>
          <w:lang w:eastAsia="ru-RU"/>
        </w:rPr>
        <w:drawing>
          <wp:inline distT="0" distB="0" distL="0" distR="0" wp14:anchorId="05E2DC9B" wp14:editId="6B35CE05">
            <wp:extent cx="1274885" cy="1714539"/>
            <wp:effectExtent l="19050" t="0" r="1465" b="0"/>
            <wp:docPr id="18" name="Рисунок 18" descr="https://img09.rl0.ru/fcfa765bcac9721d961973935d371ecd/c455x612/media.istockphoto.com/vectors/cartoon-chef-serving-bread-vector-id476149598?k=6&amp;m=476149598&amp;s=612x612&amp;w=0&amp;h=7snAPcvlKy3UZx6K3X2cL9sBgVDCNKnAJRGK0vXPyA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9.rl0.ru/fcfa765bcac9721d961973935d371ecd/c455x612/media.istockphoto.com/vectors/cartoon-chef-serving-bread-vector-id476149598?k=6&amp;m=476149598&amp;s=612x612&amp;w=0&amp;h=7snAPcvlKy3UZx6K3X2cL9sBgVDCNKnAJRGK0vXPyAw=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99" cy="17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FA9">
        <w:rPr>
          <w:noProof/>
          <w:lang w:eastAsia="ru-RU"/>
        </w:rPr>
        <w:t xml:space="preserve">                        </w:t>
      </w:r>
    </w:p>
    <w:p w:rsidR="00030FA9" w:rsidRPr="00030FA9" w:rsidRDefault="00030FA9" w:rsidP="00030FA9">
      <w:pPr>
        <w:shd w:val="clear" w:color="auto" w:fill="FFFFFF"/>
        <w:tabs>
          <w:tab w:val="left" w:pos="75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Кто что делает</w:t>
      </w: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? 2»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побуждать детей группировать предметы по их функциональному назначению.</w:t>
      </w:r>
    </w:p>
    <w:p w:rsidR="00030FA9" w:rsidRPr="00030FA9" w:rsidRDefault="00030FA9" w:rsidP="00030FA9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 раздаёт детям карточки с изображением представителей различных профессий. Затем он демонстрирует предметные картинки с изображением объекта их деятельности, при этом задавая вопросы: «Кто строит дома?»; «Кто шьёт платья?»; «Кто продаёт молоко?» и т. д. Примеры ответов детей: «Строитель строит дома», «Портной шьёт платья», «Продавец продаёт молоко».</w:t>
      </w:r>
    </w:p>
    <w:p w:rsidR="00030FA9" w:rsidRPr="00030FA9" w:rsidRDefault="00030FA9" w:rsidP="00030F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lastRenderedPageBreak/>
        <w:t>«Кому что нужно для работы»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030FA9">
        <w:rPr>
          <w:rFonts w:ascii="Times New Roman" w:hAnsi="Times New Roman" w:cs="Times New Roman"/>
          <w:sz w:val="28"/>
          <w:szCs w:val="28"/>
        </w:rPr>
        <w:t xml:space="preserve"> совершенствовать знания детей о профессиях взрослых; находить предметы, необходимые для определенной профессии; развивать память, сообразительность, мышление.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030FA9">
        <w:rPr>
          <w:rFonts w:ascii="Times New Roman" w:hAnsi="Times New Roman" w:cs="Times New Roman"/>
          <w:sz w:val="28"/>
          <w:szCs w:val="28"/>
        </w:rPr>
        <w:t>на стульчиках стоят большие картинки с профессиями взрослых, а на коврике разбросаны карточки с предметами, необходимыми для этих профессий. Детям предлагается взять одну карточку на полу и подойти к картинке с той профессией, для которой нужна эта вещь. Дети объясняют, почему подошли к той или иной картинки с профессией.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after="0" w:line="360" w:lineRule="auto"/>
        <w:jc w:val="both"/>
        <w:rPr>
          <w:noProof/>
          <w:lang w:eastAsia="ru-RU"/>
        </w:rPr>
      </w:pPr>
      <w:r w:rsidRPr="00030FA9">
        <w:rPr>
          <w:noProof/>
          <w:lang w:eastAsia="ru-RU"/>
        </w:rPr>
        <w:t xml:space="preserve"> </w:t>
      </w:r>
      <w:r w:rsidRPr="00030FA9">
        <w:rPr>
          <w:noProof/>
          <w:lang w:eastAsia="ru-RU"/>
        </w:rPr>
        <w:drawing>
          <wp:inline distT="0" distB="0" distL="0" distR="0" wp14:anchorId="538C5611" wp14:editId="49CE9D6C">
            <wp:extent cx="2053529" cy="2022231"/>
            <wp:effectExtent l="0" t="0" r="0" b="0"/>
            <wp:docPr id="19" name="Рисунок 19" descr="https://arhivurokov.ru/multiurok/html/2017/01/22/s_58850301754ce/53624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1/22/s_58850301754ce/536245_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82" cy="20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FA9">
        <w:rPr>
          <w:noProof/>
          <w:lang w:eastAsia="ru-RU"/>
        </w:rPr>
        <w:t xml:space="preserve">   </w:t>
      </w:r>
      <w:r w:rsidRPr="00030FA9">
        <w:rPr>
          <w:noProof/>
          <w:lang w:eastAsia="ru-RU"/>
        </w:rPr>
        <w:drawing>
          <wp:inline distT="0" distB="0" distL="0" distR="0" wp14:anchorId="167A0A82" wp14:editId="62F1E1A2">
            <wp:extent cx="2019276" cy="2013254"/>
            <wp:effectExtent l="0" t="0" r="0" b="0"/>
            <wp:docPr id="20" name="Рисунок 20" descr="https://img07.rl0.ru/05e29ee7c86d6e20cf52e7ae464c2e42/c604x602/arhivurokov.ru/multiurok/html/2017/01/22/s_58850301754ce/53624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7.rl0.ru/05e29ee7c86d6e20cf52e7ae464c2e42/c604x602/arhivurokov.ru/multiurok/html/2017/01/22/s_58850301754ce/536245_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76" cy="20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FA9">
        <w:rPr>
          <w:noProof/>
          <w:lang w:eastAsia="ru-RU"/>
        </w:rPr>
        <w:t xml:space="preserve">   </w:t>
      </w:r>
      <w:r w:rsidRPr="00030FA9">
        <w:rPr>
          <w:noProof/>
          <w:lang w:eastAsia="ru-RU"/>
        </w:rPr>
        <w:drawing>
          <wp:inline distT="0" distB="0" distL="0" distR="0" wp14:anchorId="7469FDD5" wp14:editId="213BC97E">
            <wp:extent cx="2056292" cy="2022231"/>
            <wp:effectExtent l="0" t="0" r="0" b="0"/>
            <wp:docPr id="21" name="Рисунок 21" descr="https://img03.rl0.ru/68aa07a13363082cf6f078d4ed1cd9d5/c559x550/cdn-nus-1.pinme.ru/tumb/600/photo/32/08d3/3208d3d9c9b6a97068f1bf0b227eb6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3.rl0.ru/68aa07a13363082cf6f078d4ed1cd9d5/c559x550/cdn-nus-1.pinme.ru/tumb/600/photo/32/08d3/3208d3d9c9b6a97068f1bf0b227eb63d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3" cy="20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«Кому что нужно для работы 2»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и уточнять представления детей о предметах окружающего мира (материалах, инструментах, оборудовании и т. п.), необходимых для работы людям разных профессий.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называет профессию, а дети перечисляют, что необходимо для работы.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учителю: указка, учебник, мел, доска…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повару: кастрюля, сковорода, нож, овощерезка, электропечь…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водителю: автомобиль, запасное колесо, бензин, инструменты…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художнику: кисти, мольберт, глина, краски и т. д.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«</w:t>
      </w:r>
      <w:r w:rsidRPr="00030F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Угадай профессию»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научить понимать назначение и функции предметов профессиональной деятельности.           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воспитатель перечисляет предметы, необходимые для работы, а дети называют профессию.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Например: - весы, прилавок, товар (продавец);  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- каска, шланг, вода (пожарный);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- сцена, роль, костюм (актёр);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 - ножницы, ткань, швейная машинка (швея);  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- кастрюля, вкусное блюдо (повар);  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- доска, мел, учебник (учитель);  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- маленькие дети, игры, прогулки (воспитатель);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- болезнь, таблетки, белый халат (врач);  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- ножницы, фен, модная причёска (парикмахер);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 - корабль, море, штурвал (моряк); </w:t>
      </w:r>
    </w:p>
    <w:p w:rsidR="00030FA9" w:rsidRPr="00030FA9" w:rsidRDefault="00030FA9" w:rsidP="00030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- читальный зал, книги, читатель (библиотекарь).</w:t>
      </w:r>
    </w:p>
    <w:p w:rsidR="00030FA9" w:rsidRPr="00030FA9" w:rsidRDefault="00030FA9" w:rsidP="00030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271145</wp:posOffset>
                </wp:positionV>
                <wp:extent cx="1969770" cy="1934210"/>
                <wp:effectExtent l="15240" t="13335" r="15240" b="1460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770" cy="1934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169.8pt;margin-top:21.35pt;width:155.1pt;height:15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" filled="f" strokecolor="#0070c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271145</wp:posOffset>
                </wp:positionV>
                <wp:extent cx="1960880" cy="1934210"/>
                <wp:effectExtent l="10795" t="13335" r="9525" b="1460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0880" cy="1934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344.95pt;margin-top:21.35pt;width:154.4pt;height:15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" filled="f" strokecolor="#0070c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271145</wp:posOffset>
                </wp:positionV>
                <wp:extent cx="1917065" cy="1934210"/>
                <wp:effectExtent l="15240" t="13335" r="10795" b="1460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065" cy="1934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-1.2pt;margin-top:21.35pt;width:150.95pt;height:15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" filled="f" strokecolor="#0070c0" strokeweight="1pt"/>
            </w:pict>
          </mc:Fallback>
        </mc:AlternateConten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BA900A" wp14:editId="6634AD24">
            <wp:extent cx="1868905" cy="18200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05" cy="18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FA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  <w:r w:rsidRPr="00030FA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E3324C" wp14:editId="600D3685">
            <wp:extent cx="1890347" cy="18527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17" cy="18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FA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</w:t>
      </w:r>
      <w:r w:rsidRPr="00030FA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F16CE5" wp14:editId="49EB9290">
            <wp:extent cx="1905021" cy="185517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25" cy="18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A9" w:rsidRPr="00030FA9" w:rsidRDefault="00030FA9" w:rsidP="00030FA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                     «Магазин» 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правильное произношение звуков. Развивать интонационную выразительность. 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предлагает пойти в магазин и купить игрушки. </w: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Купить можно только, если поговоришь как игрушка. </w: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подходят к столу и произносят характерные звукосочетания для данной игрушки (</w:t>
      </w:r>
      <w:proofErr w:type="spellStart"/>
      <w:proofErr w:type="gramStart"/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ду-ду</w:t>
      </w:r>
      <w:proofErr w:type="spellEnd"/>
      <w:proofErr w:type="gramEnd"/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ме-ме</w:t>
      </w:r>
      <w:proofErr w:type="spellEnd"/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би-би).</w:t>
      </w:r>
    </w:p>
    <w:p w:rsidR="00030FA9" w:rsidRPr="00030FA9" w:rsidRDefault="00030FA9" w:rsidP="00030FA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Угадай, кто</w:t>
      </w: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… 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умение узнавать людей, их профессию по стилю речи.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771850BA" wp14:editId="7ADDE953">
            <wp:simplePos x="0" y="0"/>
            <wp:positionH relativeFrom="column">
              <wp:posOffset>4389755</wp:posOffset>
            </wp:positionH>
            <wp:positionV relativeFrom="paragraph">
              <wp:posOffset>586740</wp:posOffset>
            </wp:positionV>
            <wp:extent cx="2036445" cy="265493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воспитатель произносит фразы соответствующим тоном и с соответствующими жестами, предлагая ребёнку угадать, кто это говорит. А затем ребёнок пробует загадывать такие загадки взрослому.</w: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Например: «Открой рот и скажи: «А-а-а… »;</w: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«Тема урока: «Геометрические фигуры»;</w: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«Дети, собираем игрушки»; </w: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«Следующая остановка – Дворец культуры»;</w: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«Покупаем мороженое, сливочное,  </w: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шоколадное».</w:t>
      </w: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Pr="00030F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Логическое лото</w:t>
      </w: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закрепить название профессий; воспитывать интерес к труду.</w:t>
      </w:r>
    </w:p>
    <w:p w:rsidR="00030FA9" w:rsidRPr="00030FA9" w:rsidRDefault="00030FA9" w:rsidP="00030FA9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" w:name="h.gjdgxs"/>
      <w:bookmarkEnd w:id="1"/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воспитатель раздаёт детям картинки с изображением людей различных профессий, а затем показывает им по очереди 4 карточки с символическим изображением растений, животных, людей, техники, задавая при этом вопрос: «Человек, какой профессии с этим работает? Дети поднимают соответствующие картинки и отвечают: «Моя профессия – лётчик. Я работаю с техникой». «Моя профессия ветеринар. Я работаю с животными».  </w:t>
      </w:r>
    </w:p>
    <w:p w:rsidR="00030FA9" w:rsidRPr="00030FA9" w:rsidRDefault="00030FA9" w:rsidP="00030FA9">
      <w:pPr>
        <w:shd w:val="clear" w:color="auto" w:fill="FFFFFF"/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«Кто трудится в родном городе?»</w:t>
      </w:r>
    </w:p>
    <w:p w:rsidR="00030FA9" w:rsidRPr="00030FA9" w:rsidRDefault="00030FA9" w:rsidP="00030FA9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Систематизировать и обобщать знания о профессиях родного города. Развивать умение различать профессии, находить на фотографии здание, где трудятся люди данной профессии. Развивать способность к умозаключениям, суждениям. Воспитывать уважительное отношение к труду взрослых.</w:t>
      </w:r>
    </w:p>
    <w:p w:rsidR="00030FA9" w:rsidRPr="00030FA9" w:rsidRDefault="00030FA9" w:rsidP="00030FA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Ход игры:</w:t>
      </w:r>
    </w:p>
    <w:p w:rsidR="00030FA9" w:rsidRPr="00030FA9" w:rsidRDefault="00030FA9" w:rsidP="00030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вариант</w:t>
      </w:r>
    </w:p>
    <w:p w:rsidR="00030FA9" w:rsidRPr="00030FA9" w:rsidRDefault="00030FA9" w:rsidP="00030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можно как индивидуально, так и с небольшой группой детей. Ребёнку предлагается картинка, на которой изображён представитель профессии, Ведущий показывает картинку с изображённым инструментом труда. Ребёнок должен назвать этот предмет, подумать, какой профессии и почему он соответствует.</w:t>
      </w:r>
    </w:p>
    <w:p w:rsidR="00030FA9" w:rsidRPr="00030FA9" w:rsidRDefault="00030FA9" w:rsidP="00030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вариант</w:t>
      </w:r>
    </w:p>
    <w:p w:rsidR="00030FA9" w:rsidRPr="00030FA9" w:rsidRDefault="00030FA9" w:rsidP="00030FA9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94C6114" wp14:editId="023532CE">
            <wp:simplePos x="0" y="0"/>
            <wp:positionH relativeFrom="column">
              <wp:posOffset>3312160</wp:posOffset>
            </wp:positionH>
            <wp:positionV relativeFrom="paragraph">
              <wp:posOffset>1710055</wp:posOffset>
            </wp:positionV>
            <wp:extent cx="1740535" cy="1304925"/>
            <wp:effectExtent l="0" t="0" r="0" b="0"/>
            <wp:wrapSquare wrapText="bothSides"/>
            <wp:docPr id="26" name="Рисунок 26" descr="https://img02.rl0.ru/9c25174bb10cf0744e78effca39ae786/c960x720/ds02.infourok.ru/uploads/ex/11e0/00029667-84c8492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02.rl0.ru/9c25174bb10cf0744e78effca39ae786/c960x720/ds02.infourok.ru/uploads/ex/11e0/00029667-84c8492a/img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53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 получают картинки с изображением представителей разных профессий. Ведущий показывает фотографии с изображением разных социальных объектов города. Игроки должны разместить свои картинки под соответствующей фотографией (найти социальный объект, где работает представитель данной профессии). При этом они называют профессию и социальный объект, объясняя свой выбор.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3524333" wp14:editId="45E8D6CA">
            <wp:simplePos x="0" y="0"/>
            <wp:positionH relativeFrom="column">
              <wp:posOffset>203835</wp:posOffset>
            </wp:positionH>
            <wp:positionV relativeFrom="paragraph">
              <wp:posOffset>57150</wp:posOffset>
            </wp:positionV>
            <wp:extent cx="1767205" cy="1469390"/>
            <wp:effectExtent l="0" t="0" r="0" b="0"/>
            <wp:wrapSquare wrapText="bothSides"/>
            <wp:docPr id="27" name="Рисунок 27" descr="https://img08.rl0.ru/a4b33e7e42523bcf1f68868e2baab0f8/c1100x916/www.ladyshik.ru/photos/59b9d53037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8.rl0.ru/a4b33e7e42523bcf1f68868e2baab0f8/c1100x916/www.ladyshik.ru/photos/59b9d53037c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</w:p>
    <w:p w:rsidR="00030FA9" w:rsidRPr="00030FA9" w:rsidRDefault="00030FA9" w:rsidP="00030FA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30FA9">
        <w:rPr>
          <w:noProof/>
          <w:lang w:eastAsia="ru-RU"/>
        </w:rPr>
        <w:t xml:space="preserve">                                                             </w:t>
      </w:r>
    </w:p>
    <w:p w:rsidR="00030FA9" w:rsidRPr="00030FA9" w:rsidRDefault="00030FA9" w:rsidP="00030FA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6157C40" wp14:editId="114C815D">
            <wp:simplePos x="0" y="0"/>
            <wp:positionH relativeFrom="column">
              <wp:posOffset>-114300</wp:posOffset>
            </wp:positionH>
            <wp:positionV relativeFrom="paragraph">
              <wp:posOffset>305435</wp:posOffset>
            </wp:positionV>
            <wp:extent cx="1450340" cy="1381125"/>
            <wp:effectExtent l="0" t="0" r="0" b="0"/>
            <wp:wrapSquare wrapText="bothSides"/>
            <wp:docPr id="28" name="Рисунок 28" descr="https://img01.rl0.ru/6d0d91d9ba96d4534d046b56d6140c99/c1200x1143/ozon-st.cdn.ngenix.net/multimedia/audio_cd_covers/101544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1.rl0.ru/6d0d91d9ba96d4534d046b56d6140c99/c1200x1143/ozon-st.cdn.ngenix.net/multimedia/audio_cd_covers/10154463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F0B85A8" wp14:editId="381352B3">
            <wp:simplePos x="0" y="0"/>
            <wp:positionH relativeFrom="column">
              <wp:posOffset>2549525</wp:posOffset>
            </wp:positionH>
            <wp:positionV relativeFrom="paragraph">
              <wp:posOffset>93980</wp:posOffset>
            </wp:positionV>
            <wp:extent cx="1591310" cy="1591310"/>
            <wp:effectExtent l="0" t="0" r="0" b="0"/>
            <wp:wrapSquare wrapText="bothSides"/>
            <wp:docPr id="29" name="Рисунок 29" descr="https://img03.rl0.ru/72776fb005ef0643440dd79435ddd80a/c600x600/vectora.ru/images/vportfolio/works/full_size/str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3.rl0.ru/72776fb005ef0643440dd79435ddd80a/c600x600/vectora.ru/images/vportfolio/works/full_size/stroy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131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«Кто где работает?»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уточнить представления детей о том, где работают люди разных профессий, как называется их рабочее место.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называет профессию, а дети должны назвать его рабочее место. Например: воспитатель – в детском саду;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учитель – в школе;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врач – в больнице, поликлинике, детском саду, школе;</w:t>
      </w:r>
    </w:p>
    <w:p w:rsidR="00030FA9" w:rsidRPr="00030FA9" w:rsidRDefault="00030FA9" w:rsidP="00030FA9">
      <w:pPr>
        <w:shd w:val="clear" w:color="auto" w:fill="FFFFFF"/>
        <w:spacing w:after="24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повар – в кухне, столовой, ресторане, кафе… и т. д.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«Назови мамину профессию»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обогащение словарного запаса детей, развитие фонематического слуха.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игра проводится с перекидыванием мяча.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 напоминает детям, что есть мужские, женские и общие профессии. Затем детям объясняются условия игры: «Ребята, я буду бросать вам мяч и называть общие профессии так, как если бы это были названия профессий ваших пап или дедушек. А вы возвращаете мне мяч и называете такую же мамину профессию». </w:t>
      </w:r>
      <w:proofErr w:type="gramStart"/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повар – повариха, певец – певица, учитель – учительница, актёр – актриса, художник – художница и т. п.</w:t>
      </w:r>
      <w:proofErr w:type="gramEnd"/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B4ED7CD" wp14:editId="5AB9A7C4">
            <wp:simplePos x="0" y="0"/>
            <wp:positionH relativeFrom="column">
              <wp:posOffset>3063240</wp:posOffset>
            </wp:positionH>
            <wp:positionV relativeFrom="paragraph">
              <wp:posOffset>71120</wp:posOffset>
            </wp:positionV>
            <wp:extent cx="895985" cy="156464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F65F14F" wp14:editId="24E714C7">
            <wp:simplePos x="0" y="0"/>
            <wp:positionH relativeFrom="column">
              <wp:posOffset>1685290</wp:posOffset>
            </wp:positionH>
            <wp:positionV relativeFrom="paragraph">
              <wp:posOffset>27305</wp:posOffset>
            </wp:positionV>
            <wp:extent cx="1378585" cy="1538605"/>
            <wp:effectExtent l="19050" t="0" r="0" b="0"/>
            <wp:wrapSquare wrapText="bothSides"/>
            <wp:docPr id="31" name="Рисунок 31" descr="https://img08.rl0.ru/15605a6282c23abdb4d5516639b3e93c/c434x480/linguaskype.com/usr_data/static_pages/images/522912_157653507712025_8730110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8.rl0.ru/15605a6282c23abdb4d5516639b3e93c/c434x480/linguaskype.com/usr_data/static_pages/images/522912_157653507712025_873011007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858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D01D6B3" wp14:editId="1A96598F">
            <wp:simplePos x="0" y="0"/>
            <wp:positionH relativeFrom="column">
              <wp:posOffset>3890010</wp:posOffset>
            </wp:positionH>
            <wp:positionV relativeFrom="paragraph">
              <wp:posOffset>313690</wp:posOffset>
            </wp:positionV>
            <wp:extent cx="921385" cy="1573530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14F69633" wp14:editId="52ECCE6F">
            <wp:simplePos x="0" y="0"/>
            <wp:positionH relativeFrom="column">
              <wp:posOffset>4723765</wp:posOffset>
            </wp:positionH>
            <wp:positionV relativeFrom="paragraph">
              <wp:posOffset>155575</wp:posOffset>
            </wp:positionV>
            <wp:extent cx="1686560" cy="1678940"/>
            <wp:effectExtent l="19050" t="0" r="8890" b="0"/>
            <wp:wrapSquare wrapText="bothSides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1B86318" wp14:editId="79BE89B3">
            <wp:simplePos x="0" y="0"/>
            <wp:positionH relativeFrom="column">
              <wp:posOffset>-128270</wp:posOffset>
            </wp:positionH>
            <wp:positionV relativeFrom="paragraph">
              <wp:posOffset>225425</wp:posOffset>
            </wp:positionV>
            <wp:extent cx="2210435" cy="166116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«Не пропусти профессию</w:t>
      </w: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способности к переключению внимания, расширение кругозора, обогащение словарного запаса детей.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встают в круг и внимательно слушают слова, которые произносит ведущий. Всякий раз, когда среди слов встречается название профессии, дети должны подпрыгивать на месте.</w:t>
      </w:r>
    </w:p>
    <w:p w:rsidR="00030FA9" w:rsidRPr="00030FA9" w:rsidRDefault="00030FA9" w:rsidP="00030FA9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Варианты слов: </w:t>
      </w:r>
      <w:proofErr w:type="gramStart"/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Лампа, водитель, ножницы, шахтёр, яблоко, болтун, доктор, ананас, фабрика, карандаш, ветеринар, тетрадь, чайник, бутерброд, учитель, гроза, обруч, тракторист, ложка, полянка, библиотека, мама, человек, продавец, птица, река, очки, попугай, парикмахер, стул, огород, строитель, окно, милиционер, пожарный, скамья, ребёнок, воспитатель и т. д.</w:t>
      </w:r>
      <w:proofErr w:type="gramEnd"/>
    </w:p>
    <w:p w:rsidR="00030FA9" w:rsidRPr="00030FA9" w:rsidRDefault="00030FA9" w:rsidP="00030FA9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94060EC" wp14:editId="75D31399">
            <wp:simplePos x="0" y="0"/>
            <wp:positionH relativeFrom="column">
              <wp:posOffset>3485515</wp:posOffset>
            </wp:positionH>
            <wp:positionV relativeFrom="paragraph">
              <wp:posOffset>0</wp:posOffset>
            </wp:positionV>
            <wp:extent cx="1343660" cy="1749425"/>
            <wp:effectExtent l="19050" t="0" r="889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DA3DAEE" wp14:editId="5212AA29">
            <wp:simplePos x="0" y="0"/>
            <wp:positionH relativeFrom="column">
              <wp:posOffset>1814830</wp:posOffset>
            </wp:positionH>
            <wp:positionV relativeFrom="paragraph">
              <wp:posOffset>79375</wp:posOffset>
            </wp:positionV>
            <wp:extent cx="1299210" cy="1968500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FA9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6233241" wp14:editId="1F4BD4C9">
            <wp:simplePos x="0" y="0"/>
            <wp:positionH relativeFrom="column">
              <wp:posOffset>5050155</wp:posOffset>
            </wp:positionH>
            <wp:positionV relativeFrom="paragraph">
              <wp:posOffset>370205</wp:posOffset>
            </wp:positionV>
            <wp:extent cx="1072515" cy="1661160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251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B2EEF72" wp14:editId="12A4CCBF">
            <wp:simplePos x="0" y="0"/>
            <wp:positionH relativeFrom="column">
              <wp:posOffset>188595</wp:posOffset>
            </wp:positionH>
            <wp:positionV relativeFrom="paragraph">
              <wp:posOffset>660400</wp:posOffset>
            </wp:positionV>
            <wp:extent cx="1343660" cy="1513840"/>
            <wp:effectExtent l="19050" t="0" r="889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hd w:val="clear" w:color="auto" w:fill="FFFFFF"/>
        <w:spacing w:before="240" w:after="240" w:line="720" w:lineRule="auto"/>
        <w:rPr>
          <w:rFonts w:ascii="Times New Roman" w:hAnsi="Times New Roman" w:cs="Times New Roman"/>
          <w:b/>
          <w:sz w:val="28"/>
          <w:szCs w:val="28"/>
        </w:rPr>
      </w:pPr>
    </w:p>
    <w:p w:rsidR="00030FA9" w:rsidRPr="00030FA9" w:rsidRDefault="00030FA9" w:rsidP="00030FA9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30FA9" w:rsidRPr="00030FA9" w:rsidRDefault="00030FA9" w:rsidP="00030F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«Исправь ошибку»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находить и исправлять ошибки в действиях людей различных профессий.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называет действия, которые совершают люди разных профессий, а дети должны найти ошибку и исправить.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Например: 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 лечит, а врач готовит;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дворник продает, а продавец подметает;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учитель подстригает, а парикмахер проверяет тетради;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строитель стирает, а прачка строит дом… и т. д</w:t>
      </w:r>
    </w:p>
    <w:p w:rsidR="00030FA9" w:rsidRPr="00030FA9" w:rsidRDefault="00030FA9" w:rsidP="00030FA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«Знаю все профессии»</w:t>
      </w:r>
    </w:p>
    <w:p w:rsidR="00030FA9" w:rsidRPr="00030FA9" w:rsidRDefault="00030FA9" w:rsidP="00030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представления о сотрудниках детского сада, о трудовых процессах, выполняемых ими. Развивать познавательный интерес к труду взрослых в детском саду. Развивать внимание, логическое мышление, речь. Воспитывать уважительное отношение к труду взрослых.</w:t>
      </w:r>
    </w:p>
    <w:p w:rsidR="00030FA9" w:rsidRPr="00030FA9" w:rsidRDefault="00030FA9" w:rsidP="00030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вариант</w:t>
      </w:r>
    </w:p>
    <w:p w:rsidR="00030FA9" w:rsidRPr="00030FA9" w:rsidRDefault="00030FA9" w:rsidP="00030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две команды. Игроки первой команды получают конверты с фотографиями сотрудников детского сада. Каждый играющий должен рассказать о том, кто изображён на фотографии, не называя его специальность, чем занимается, что у него есть в кабинете, какие орудия труда. Игроки второй команды должны отгадать имя, отчество, профессию сотрудников детского сада.</w:t>
      </w:r>
    </w:p>
    <w:p w:rsidR="00030FA9" w:rsidRPr="00030FA9" w:rsidRDefault="00030FA9" w:rsidP="00030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вариант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получают комплекты: картинки с изображением профессий сотрудников детского сада и картинки с изображением инструментов труда. Игроки должны расположить картинки по парам в их соответствии – изображение профессии и изображение принадлежащих данной профессии инструментов.</w:t>
      </w:r>
    </w:p>
    <w:p w:rsidR="00030FA9" w:rsidRPr="00030FA9" w:rsidRDefault="00030FA9" w:rsidP="0003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- помощник: Расскажите, кому, что нужно для работы и зачем?</w:t>
      </w:r>
    </w:p>
    <w:p w:rsidR="00030FA9" w:rsidRPr="00030FA9" w:rsidRDefault="00030FA9" w:rsidP="00030FA9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 xml:space="preserve"> «Профессии 2» </w:t>
      </w:r>
    </w:p>
    <w:p w:rsidR="00030FA9" w:rsidRPr="00030FA9" w:rsidRDefault="00030FA9" w:rsidP="00030FA9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>Цель игры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30FA9">
        <w:rPr>
          <w:rFonts w:ascii="Times New Roman" w:hAnsi="Times New Roman" w:cs="Times New Roman"/>
          <w:sz w:val="28"/>
          <w:szCs w:val="28"/>
        </w:rPr>
        <w:t>учить детей узнавать профессию по описанию; совершенствовать знания о профессии взрослых; развивать сообразительность, внимание.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hAnsi="Times New Roman" w:cs="Times New Roman"/>
          <w:sz w:val="28"/>
          <w:szCs w:val="28"/>
        </w:rPr>
        <w:t>Материал: картинки с профессиями взрослых, куклы.</w:t>
      </w: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030FA9">
        <w:rPr>
          <w:rFonts w:ascii="Times New Roman" w:hAnsi="Times New Roman" w:cs="Times New Roman"/>
          <w:sz w:val="28"/>
          <w:szCs w:val="28"/>
        </w:rPr>
        <w:t>воспитатель сообщает детям, что куклы Алена, Настенька, Ксюша и Наташа мечтают стать взрослыми и получить профессию. Кем именно они мечтают стать – отгадайте!</w:t>
      </w: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hAnsi="Times New Roman" w:cs="Times New Roman"/>
          <w:sz w:val="28"/>
          <w:szCs w:val="28"/>
        </w:rPr>
        <w:t>Воспитатель описывает профессию взрослого, если дети отгадали, то выставляет картинку с этой профессией.</w:t>
      </w: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«Назови профессию»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>Цель игры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детей правильно называть профессии людей по видам машин, управляемых ими.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6C23910" wp14:editId="6413D4F4">
            <wp:simplePos x="0" y="0"/>
            <wp:positionH relativeFrom="column">
              <wp:posOffset>3774440</wp:posOffset>
            </wp:positionH>
            <wp:positionV relativeFrom="paragraph">
              <wp:posOffset>481965</wp:posOffset>
            </wp:positionV>
            <wp:extent cx="2521585" cy="1265555"/>
            <wp:effectExtent l="0" t="0" r="0" b="0"/>
            <wp:wrapSquare wrapText="bothSides"/>
            <wp:docPr id="39" name="Рисунок 39" descr="https://img09.rl0.ru/9ae477287370e8129aff7d936913ef8f/c3091x1553/cliparts.co/cliparts/8iE/jdq/8iEjdqb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9.rl0.ru/9ae477287370e8129aff7d936913ef8f/c3091x1553/cliparts.co/cliparts/8iE/jdq/8iEjdqbrT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158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называет машины, транспортные и прочие технические средства, а дети называют профессии людей, которые ими управляют.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Трактор – тракторист.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 – шофер.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Экскаватор – экскаваторщик.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B098A30" wp14:editId="78071B4A">
            <wp:simplePos x="0" y="0"/>
            <wp:positionH relativeFrom="column">
              <wp:posOffset>3051810</wp:posOffset>
            </wp:positionH>
            <wp:positionV relativeFrom="paragraph">
              <wp:posOffset>153035</wp:posOffset>
            </wp:positionV>
            <wp:extent cx="1529715" cy="1673225"/>
            <wp:effectExtent l="0" t="0" r="0" b="0"/>
            <wp:wrapSquare wrapText="bothSides"/>
            <wp:docPr id="40" name="Рисунок 40" descr="https://img03.rl0.ru/1c70c5463217b43dcc8dbc8a0f810c7d/c548x600/img3.stockfresh.com/files/c/clairev/m/27/5113720_stock-vector-image-with-train-th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3.rl0.ru/1c70c5463217b43dcc8dbc8a0f810c7d/c548x600/img3.stockfresh.com/files/c/clairev/m/27/5113720_stock-vector-image-with-train-theme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Комбайн – комбайнер.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Подъемный кран – крановщик.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Поезд – машинист.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Корабль – капитан.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Самолет – летчик (пилот).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Космический корабль – космонавт.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D4DAFB0" wp14:editId="7859B698">
            <wp:simplePos x="0" y="0"/>
            <wp:positionH relativeFrom="column">
              <wp:posOffset>4514215</wp:posOffset>
            </wp:positionH>
            <wp:positionV relativeFrom="paragraph">
              <wp:posOffset>229235</wp:posOffset>
            </wp:positionV>
            <wp:extent cx="1781175" cy="1406525"/>
            <wp:effectExtent l="0" t="0" r="0" b="0"/>
            <wp:wrapSquare wrapText="bothSides"/>
            <wp:docPr id="41" name="Рисунок 41" descr="https://img02.rl0.ru/fa9538221b9ef807db4ee988fa5264a3/c1300x1026/clipground.com/images/cartoon-tractor-clip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2.rl0.ru/fa9538221b9ef807db4ee988fa5264a3/c1300x1026/clipground.com/images/cartoon-tractor-clipart-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Пожарная машина – пожарный.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Бульдозер – бульдозерист.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Гоночная машина – гонщик (пилот) и т. д.</w:t>
      </w: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FA9">
        <w:rPr>
          <w:noProof/>
          <w:lang w:eastAsia="ru-RU"/>
        </w:rPr>
        <w:t xml:space="preserve">               </w:t>
      </w: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FA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AE550EE" wp14:editId="0A5E89F7">
            <wp:simplePos x="0" y="0"/>
            <wp:positionH relativeFrom="column">
              <wp:posOffset>2332355</wp:posOffset>
            </wp:positionH>
            <wp:positionV relativeFrom="paragraph">
              <wp:posOffset>202565</wp:posOffset>
            </wp:positionV>
            <wp:extent cx="1511935" cy="1764030"/>
            <wp:effectExtent l="0" t="0" r="0" b="0"/>
            <wp:wrapSquare wrapText="bothSides"/>
            <wp:docPr id="42" name="Рисунок 42" descr="https://img05.rl0.ru/a2f5119ab972938de407a8908deb93ab/c1100x1283/printonic.ru/uploads/images/2016/04/15/img_5710ae2119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5.rl0.ru/a2f5119ab972938de407a8908deb93ab/c1100x1283/printonic.ru/uploads/images/2016/04/15/img_5710ae2119ac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193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FA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E360D1E" wp14:editId="7AA243A4">
            <wp:simplePos x="0" y="0"/>
            <wp:positionH relativeFrom="column">
              <wp:posOffset>-217805</wp:posOffset>
            </wp:positionH>
            <wp:positionV relativeFrom="paragraph">
              <wp:posOffset>180975</wp:posOffset>
            </wp:positionV>
            <wp:extent cx="2417445" cy="2215515"/>
            <wp:effectExtent l="19050" t="0" r="1905" b="0"/>
            <wp:wrapSquare wrapText="bothSides"/>
            <wp:docPr id="43" name="Рисунок 43" descr="https://img09.rl0.ru/5e1c45f172ed9b2790f6247c9d36b032/c600x450/www.hitplaza.ru/upload/iblock/52b/52b99483c5dbe4213d76a1b393380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9.rl0.ru/5e1c45f172ed9b2790f6247c9d36b032/c600x450/www.hitplaza.ru/upload/iblock/52b/52b99483c5dbe4213d76a1b39338026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744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9D1F6D3" wp14:editId="26F6BFA4">
            <wp:simplePos x="0" y="0"/>
            <wp:positionH relativeFrom="column">
              <wp:posOffset>-306070</wp:posOffset>
            </wp:positionH>
            <wp:positionV relativeFrom="paragraph">
              <wp:posOffset>410210</wp:posOffset>
            </wp:positionV>
            <wp:extent cx="2495550" cy="1582420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5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«Для чего нужно это делать?»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>Цель игры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у детей представление о необходимости труда, расширять знания о трудовых процессах.</w:t>
      </w:r>
    </w:p>
    <w:p w:rsidR="00030FA9" w:rsidRPr="00030FA9" w:rsidRDefault="00030FA9" w:rsidP="00030F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Воспитатель, показывает детям картинку с изображением предмета, и задает вопрос. Дети должны дать ответ.</w:t>
      </w: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«Для чего нужно печь хлеб?»</w:t>
      </w:r>
      <w:r w:rsidRPr="0003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«Для чего нужно шить одежду?»</w:t>
      </w: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«Для чего нужно готовить еду?»</w:t>
      </w:r>
    </w:p>
    <w:p w:rsidR="00030FA9" w:rsidRPr="00030FA9" w:rsidRDefault="00030FA9" w:rsidP="00030FA9">
      <w:pPr>
        <w:spacing w:after="150" w:line="36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нужно тушить пожар?»</w:t>
      </w:r>
    </w:p>
    <w:p w:rsidR="00030FA9" w:rsidRPr="00030FA9" w:rsidRDefault="00030FA9" w:rsidP="00030FA9">
      <w:pPr>
        <w:spacing w:after="150" w:line="36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нужно строить дома?»</w:t>
      </w:r>
    </w:p>
    <w:p w:rsidR="00030FA9" w:rsidRPr="00030FA9" w:rsidRDefault="00030FA9" w:rsidP="00030FA9">
      <w:pPr>
        <w:spacing w:after="150" w:line="36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нужно учить детей?»</w:t>
      </w:r>
    </w:p>
    <w:p w:rsidR="00030FA9" w:rsidRPr="00030FA9" w:rsidRDefault="00030FA9" w:rsidP="00030FA9">
      <w:pPr>
        <w:spacing w:after="150" w:line="36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нужно сажать деревья?»</w:t>
      </w:r>
    </w:p>
    <w:p w:rsidR="00030FA9" w:rsidRPr="00030FA9" w:rsidRDefault="00030FA9" w:rsidP="00030FA9">
      <w:pPr>
        <w:spacing w:after="150" w:line="36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нужно подметать улицы?»</w:t>
      </w:r>
    </w:p>
    <w:p w:rsidR="00030FA9" w:rsidRPr="00030FA9" w:rsidRDefault="00030FA9" w:rsidP="00030FA9">
      <w:pPr>
        <w:spacing w:after="150" w:line="36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нужно лечить людей?»</w:t>
      </w:r>
    </w:p>
    <w:p w:rsidR="00030FA9" w:rsidRPr="00030FA9" w:rsidRDefault="00030FA9" w:rsidP="00030FA9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FA9" w:rsidRPr="00030FA9" w:rsidRDefault="00030FA9" w:rsidP="00030FA9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lastRenderedPageBreak/>
        <w:t>Список используемой литературы</w:t>
      </w:r>
    </w:p>
    <w:p w:rsidR="00030FA9" w:rsidRPr="00030FA9" w:rsidRDefault="00030FA9" w:rsidP="00030FA9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дошкольников в мир профессий: Учебно-методическое пособие/ В.П. Кондрашов. — Балашов: Изд-во «Николаев», 2004</w:t>
      </w:r>
    </w:p>
    <w:p w:rsidR="00030FA9" w:rsidRPr="00030FA9" w:rsidRDefault="00030FA9" w:rsidP="00030FA9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Лыкова И. А. Дидактические игры и занятия. Интеграция художественной и познавательной деятельности дошкольников. Учебно-методическое пособие – М.: Карапуз, Творческий центр Сфера, 2010</w:t>
      </w:r>
    </w:p>
    <w:p w:rsidR="00030FA9" w:rsidRPr="00030FA9" w:rsidRDefault="00030FA9" w:rsidP="00030FA9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Панова Е.Н. Дидактические игры - занятия в ДОУ: Младший возраст (вып.1) – Воронеж: ТЦ «Учитель», 2007</w:t>
      </w:r>
    </w:p>
    <w:p w:rsidR="00030FA9" w:rsidRPr="00030FA9" w:rsidRDefault="00030FA9" w:rsidP="00030FA9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Радуга: программа воспитания, образования и развития детей от 2 до 7 лет в условиях детского сада / Е.Н. Соловьева. – 2-е изд. – М.: Просвещение, 2011</w:t>
      </w: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F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0FA9" w:rsidRPr="00030FA9" w:rsidRDefault="00030FA9" w:rsidP="00030F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01B" w:rsidRDefault="0006701B"/>
    <w:sectPr w:rsidR="0006701B" w:rsidSect="002B0185">
      <w:footerReference w:type="default" r:id="rId57"/>
      <w:pgSz w:w="11906" w:h="16838"/>
      <w:pgMar w:top="1134" w:right="849" w:bottom="567" w:left="993" w:header="708" w:footer="708" w:gutter="0"/>
      <w:pgBorders w:offsetFrom="page">
        <w:top w:val="waveline" w:sz="14" w:space="24" w:color="2755D7"/>
        <w:left w:val="waveline" w:sz="14" w:space="24" w:color="2755D7"/>
        <w:bottom w:val="waveline" w:sz="14" w:space="24" w:color="2755D7"/>
        <w:right w:val="waveline" w:sz="14" w:space="24" w:color="2755D7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BB5" w:rsidRDefault="00833BB5">
      <w:pPr>
        <w:spacing w:after="0" w:line="240" w:lineRule="auto"/>
      </w:pPr>
      <w:r>
        <w:separator/>
      </w:r>
    </w:p>
  </w:endnote>
  <w:endnote w:type="continuationSeparator" w:id="0">
    <w:p w:rsidR="00833BB5" w:rsidRDefault="0083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70237"/>
      <w:docPartObj>
        <w:docPartGallery w:val="Page Numbers (Bottom of Page)"/>
        <w:docPartUnique/>
      </w:docPartObj>
    </w:sdtPr>
    <w:sdtEndPr/>
    <w:sdtContent>
      <w:p w:rsidR="007D6B20" w:rsidRDefault="004B2F1E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22D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D6B20" w:rsidRDefault="00833BB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BB5" w:rsidRDefault="00833BB5">
      <w:pPr>
        <w:spacing w:after="0" w:line="240" w:lineRule="auto"/>
      </w:pPr>
      <w:r>
        <w:separator/>
      </w:r>
    </w:p>
  </w:footnote>
  <w:footnote w:type="continuationSeparator" w:id="0">
    <w:p w:rsidR="00833BB5" w:rsidRDefault="00833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D6FD9"/>
    <w:multiLevelType w:val="multilevel"/>
    <w:tmpl w:val="682A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671EE0"/>
    <w:multiLevelType w:val="multilevel"/>
    <w:tmpl w:val="7830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9C4505"/>
    <w:multiLevelType w:val="multilevel"/>
    <w:tmpl w:val="29D41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FA9"/>
    <w:rsid w:val="00030FA9"/>
    <w:rsid w:val="00041F13"/>
    <w:rsid w:val="0006701B"/>
    <w:rsid w:val="000E5BD0"/>
    <w:rsid w:val="001A759A"/>
    <w:rsid w:val="00290860"/>
    <w:rsid w:val="002C0824"/>
    <w:rsid w:val="004B2F1E"/>
    <w:rsid w:val="0066663C"/>
    <w:rsid w:val="006F51E4"/>
    <w:rsid w:val="00704784"/>
    <w:rsid w:val="00761457"/>
    <w:rsid w:val="00792A51"/>
    <w:rsid w:val="00833BB5"/>
    <w:rsid w:val="009453D7"/>
    <w:rsid w:val="00AF55B3"/>
    <w:rsid w:val="00BD3A65"/>
    <w:rsid w:val="00CC22D7"/>
    <w:rsid w:val="00DF6296"/>
    <w:rsid w:val="00EA5722"/>
    <w:rsid w:val="00F15BCC"/>
    <w:rsid w:val="00FF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30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30FA9"/>
  </w:style>
  <w:style w:type="paragraph" w:styleId="a5">
    <w:name w:val="Balloon Text"/>
    <w:basedOn w:val="a"/>
    <w:link w:val="a6"/>
    <w:uiPriority w:val="99"/>
    <w:semiHidden/>
    <w:unhideWhenUsed/>
    <w:rsid w:val="00030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FA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30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30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30FA9"/>
  </w:style>
  <w:style w:type="paragraph" w:styleId="a5">
    <w:name w:val="Balloon Text"/>
    <w:basedOn w:val="a"/>
    <w:link w:val="a6"/>
    <w:uiPriority w:val="99"/>
    <w:semiHidden/>
    <w:unhideWhenUsed/>
    <w:rsid w:val="00030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FA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30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20</Pages>
  <Words>3503</Words>
  <Characters>19973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3</cp:revision>
  <dcterms:created xsi:type="dcterms:W3CDTF">2018-04-25T13:52:00Z</dcterms:created>
  <dcterms:modified xsi:type="dcterms:W3CDTF">2020-11-21T18:06:00Z</dcterms:modified>
</cp:coreProperties>
</file>