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8F7F" w14:textId="6C3E1CE1" w:rsidR="00511A5A" w:rsidRPr="002A0735" w:rsidRDefault="001F5C3D" w:rsidP="00F74F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735">
        <w:rPr>
          <w:rFonts w:ascii="Times New Roman" w:hAnsi="Times New Roman" w:cs="Times New Roman"/>
          <w:sz w:val="24"/>
          <w:szCs w:val="24"/>
        </w:rPr>
        <w:t>Тюрина Валерия Сергеевна</w:t>
      </w:r>
    </w:p>
    <w:p w14:paraId="25E6CAC4" w14:textId="3D5803A4" w:rsidR="001F5C3D" w:rsidRPr="002A0735" w:rsidRDefault="001F5C3D" w:rsidP="00F74F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735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14:paraId="74908C95" w14:textId="5FD3ECEC" w:rsidR="001F5C3D" w:rsidRPr="002A0735" w:rsidRDefault="001F5C3D" w:rsidP="00F74F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73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№33» г. Калуги</w:t>
      </w:r>
    </w:p>
    <w:p w14:paraId="6034FD8A" w14:textId="6BF23111" w:rsidR="001F5C3D" w:rsidRPr="00F74FAA" w:rsidRDefault="001F5C3D" w:rsidP="00F74F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AA">
        <w:rPr>
          <w:rFonts w:ascii="Times New Roman" w:hAnsi="Times New Roman" w:cs="Times New Roman"/>
          <w:b/>
          <w:bCs/>
          <w:sz w:val="24"/>
          <w:szCs w:val="24"/>
        </w:rPr>
        <w:t>Эффективные приемы для запоминания лексики в начальной школе на уроках английского языка.</w:t>
      </w:r>
    </w:p>
    <w:p w14:paraId="000CCE9D" w14:textId="77777777" w:rsidR="00BA4CD2" w:rsidRPr="002A0735" w:rsidRDefault="001F5C3D" w:rsidP="0060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35">
        <w:rPr>
          <w:rFonts w:ascii="Times New Roman" w:hAnsi="Times New Roman" w:cs="Times New Roman"/>
          <w:sz w:val="24"/>
          <w:szCs w:val="24"/>
        </w:rPr>
        <w:t xml:space="preserve">Всем известно, что изучение английского языка начинается со второго класса. На уроках мы постоянно изучаем новые слова. Вот и </w:t>
      </w:r>
      <w:r w:rsidR="00BA4CD2" w:rsidRPr="002A0735">
        <w:rPr>
          <w:rFonts w:ascii="Times New Roman" w:hAnsi="Times New Roman" w:cs="Times New Roman"/>
          <w:sz w:val="24"/>
          <w:szCs w:val="24"/>
        </w:rPr>
        <w:t xml:space="preserve">встает вопрос об эффективных способах и приемах запоминания лексики в начальной школе. </w:t>
      </w:r>
      <w:r w:rsidR="00BA4CD2" w:rsidRPr="002A0735">
        <w:rPr>
          <w:rFonts w:ascii="Times New Roman" w:hAnsi="Times New Roman" w:cs="Times New Roman"/>
          <w:sz w:val="24"/>
          <w:szCs w:val="24"/>
        </w:rPr>
        <w:t>В процессе работы я выделила для себя следующие:</w:t>
      </w:r>
      <w:r w:rsidR="00BA4CD2" w:rsidRPr="002A0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07AD5" w14:textId="45D1CCC8" w:rsidR="00BA4CD2" w:rsidRPr="002A0735" w:rsidRDefault="00BA4CD2" w:rsidP="00604E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35">
        <w:rPr>
          <w:rFonts w:ascii="Times New Roman" w:hAnsi="Times New Roman" w:cs="Times New Roman"/>
          <w:sz w:val="24"/>
          <w:szCs w:val="24"/>
        </w:rPr>
        <w:t>Р</w:t>
      </w:r>
      <w:r w:rsidRPr="002A0735">
        <w:rPr>
          <w:rFonts w:ascii="Times New Roman" w:hAnsi="Times New Roman" w:cs="Times New Roman"/>
          <w:sz w:val="24"/>
          <w:szCs w:val="24"/>
        </w:rPr>
        <w:t>абот</w:t>
      </w:r>
      <w:r w:rsidRPr="002A0735">
        <w:rPr>
          <w:rFonts w:ascii="Times New Roman" w:hAnsi="Times New Roman" w:cs="Times New Roman"/>
          <w:sz w:val="24"/>
          <w:szCs w:val="24"/>
        </w:rPr>
        <w:t>а</w:t>
      </w:r>
      <w:r w:rsidRPr="002A0735">
        <w:rPr>
          <w:rFonts w:ascii="Times New Roman" w:hAnsi="Times New Roman" w:cs="Times New Roman"/>
          <w:sz w:val="24"/>
          <w:szCs w:val="24"/>
        </w:rPr>
        <w:t xml:space="preserve"> с</w:t>
      </w:r>
      <w:r w:rsidR="002A0735" w:rsidRPr="002A0735">
        <w:rPr>
          <w:rFonts w:ascii="Times New Roman" w:hAnsi="Times New Roman" w:cs="Times New Roman"/>
          <w:sz w:val="24"/>
          <w:szCs w:val="24"/>
        </w:rPr>
        <w:t xml:space="preserve"> речевыми </w:t>
      </w:r>
      <w:proofErr w:type="gramStart"/>
      <w:r w:rsidR="002A0735" w:rsidRPr="002A0735">
        <w:rPr>
          <w:rFonts w:ascii="Times New Roman" w:hAnsi="Times New Roman" w:cs="Times New Roman"/>
          <w:sz w:val="24"/>
          <w:szCs w:val="24"/>
        </w:rPr>
        <w:t xml:space="preserve">разминками </w:t>
      </w:r>
      <w:r w:rsidRPr="002A073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2A0735">
        <w:rPr>
          <w:rFonts w:ascii="Times New Roman" w:hAnsi="Times New Roman" w:cs="Times New Roman"/>
          <w:sz w:val="24"/>
          <w:szCs w:val="24"/>
        </w:rPr>
        <w:t xml:space="preserve"> изучаемую тему урока. Дети обычно очень активные, неусидчивы, внимание неустойчивое, поэтому обучение в игровой форме проходит комфортно, легко и сопровождается высоким интересом со стороны учащихся.</w:t>
      </w:r>
    </w:p>
    <w:p w14:paraId="674E8C9F" w14:textId="77777777" w:rsidR="002A0735" w:rsidRPr="002A0735" w:rsidRDefault="00BA4CD2" w:rsidP="00604E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3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A0735" w:rsidRPr="002A0735">
        <w:rPr>
          <w:rFonts w:ascii="Times New Roman" w:hAnsi="Times New Roman" w:cs="Times New Roman"/>
          <w:sz w:val="24"/>
          <w:szCs w:val="24"/>
        </w:rPr>
        <w:t>физкультурных минуток для повторения лексики по теме данного урока,</w:t>
      </w:r>
      <w:r w:rsidRPr="002A0735">
        <w:rPr>
          <w:rFonts w:ascii="Times New Roman" w:hAnsi="Times New Roman" w:cs="Times New Roman"/>
          <w:sz w:val="24"/>
          <w:szCs w:val="24"/>
        </w:rPr>
        <w:t xml:space="preserve"> которые снимают напряжение, переключают внимание</w:t>
      </w:r>
      <w:r w:rsidR="002A0735" w:rsidRPr="002A073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2A0735">
        <w:rPr>
          <w:rFonts w:ascii="Times New Roman" w:hAnsi="Times New Roman" w:cs="Times New Roman"/>
          <w:sz w:val="24"/>
          <w:szCs w:val="24"/>
        </w:rPr>
        <w:t xml:space="preserve">, </w:t>
      </w:r>
      <w:r w:rsidR="002A0735" w:rsidRPr="002A0735">
        <w:rPr>
          <w:rFonts w:ascii="Times New Roman" w:hAnsi="Times New Roman" w:cs="Times New Roman"/>
          <w:sz w:val="24"/>
          <w:szCs w:val="24"/>
        </w:rPr>
        <w:t xml:space="preserve">способствуют ассоциативному запоминанию, </w:t>
      </w:r>
      <w:r w:rsidRPr="002A0735">
        <w:rPr>
          <w:rFonts w:ascii="Times New Roman" w:hAnsi="Times New Roman" w:cs="Times New Roman"/>
          <w:sz w:val="24"/>
          <w:szCs w:val="24"/>
        </w:rPr>
        <w:t>вызывают положительное эмоциональное настроение.</w:t>
      </w:r>
    </w:p>
    <w:p w14:paraId="36998EA1" w14:textId="76516D21" w:rsidR="00BA4CD2" w:rsidRDefault="00BA4CD2" w:rsidP="00604E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35">
        <w:rPr>
          <w:rFonts w:ascii="Times New Roman" w:hAnsi="Times New Roman" w:cs="Times New Roman"/>
          <w:sz w:val="24"/>
          <w:szCs w:val="24"/>
        </w:rPr>
        <w:t xml:space="preserve"> Разучивание рифмовок, сти</w:t>
      </w:r>
      <w:r w:rsidR="002A0735">
        <w:rPr>
          <w:rFonts w:ascii="Times New Roman" w:hAnsi="Times New Roman" w:cs="Times New Roman"/>
          <w:sz w:val="24"/>
          <w:szCs w:val="24"/>
        </w:rPr>
        <w:t>хотворений</w:t>
      </w:r>
      <w:r w:rsidRPr="002A0735">
        <w:rPr>
          <w:rFonts w:ascii="Times New Roman" w:hAnsi="Times New Roman" w:cs="Times New Roman"/>
          <w:sz w:val="24"/>
          <w:szCs w:val="24"/>
        </w:rPr>
        <w:t xml:space="preserve"> </w:t>
      </w:r>
      <w:r w:rsidR="00604E39">
        <w:rPr>
          <w:rFonts w:ascii="Times New Roman" w:hAnsi="Times New Roman" w:cs="Times New Roman"/>
          <w:sz w:val="24"/>
          <w:szCs w:val="24"/>
        </w:rPr>
        <w:t>соответству</w:t>
      </w:r>
      <w:r w:rsidRPr="002A0735">
        <w:rPr>
          <w:rFonts w:ascii="Times New Roman" w:hAnsi="Times New Roman" w:cs="Times New Roman"/>
          <w:sz w:val="24"/>
          <w:szCs w:val="24"/>
        </w:rPr>
        <w:t>ет возрастным и психологическим особенностям детей. Они легко за</w:t>
      </w:r>
      <w:r w:rsidR="00F74FAA">
        <w:rPr>
          <w:rFonts w:ascii="Times New Roman" w:hAnsi="Times New Roman" w:cs="Times New Roman"/>
          <w:sz w:val="24"/>
          <w:szCs w:val="24"/>
        </w:rPr>
        <w:t>помина</w:t>
      </w:r>
      <w:r w:rsidRPr="002A0735">
        <w:rPr>
          <w:rFonts w:ascii="Times New Roman" w:hAnsi="Times New Roman" w:cs="Times New Roman"/>
          <w:sz w:val="24"/>
          <w:szCs w:val="24"/>
        </w:rPr>
        <w:t xml:space="preserve">ются, </w:t>
      </w:r>
      <w:r w:rsidR="00F74FAA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2A0735">
        <w:rPr>
          <w:rFonts w:ascii="Times New Roman" w:hAnsi="Times New Roman" w:cs="Times New Roman"/>
          <w:sz w:val="24"/>
          <w:szCs w:val="24"/>
        </w:rPr>
        <w:t>ритмичность</w:t>
      </w:r>
      <w:r w:rsidR="00F74FAA">
        <w:rPr>
          <w:rFonts w:ascii="Times New Roman" w:hAnsi="Times New Roman" w:cs="Times New Roman"/>
          <w:sz w:val="24"/>
          <w:szCs w:val="24"/>
        </w:rPr>
        <w:t xml:space="preserve"> и многократное повторение звуков</w:t>
      </w:r>
      <w:r w:rsidRPr="002A0735">
        <w:rPr>
          <w:rFonts w:ascii="Times New Roman" w:hAnsi="Times New Roman" w:cs="Times New Roman"/>
          <w:sz w:val="24"/>
          <w:szCs w:val="24"/>
        </w:rPr>
        <w:t xml:space="preserve">. Разучивание стихов </w:t>
      </w:r>
      <w:r w:rsidR="00F74FAA">
        <w:rPr>
          <w:rFonts w:ascii="Times New Roman" w:hAnsi="Times New Roman" w:cs="Times New Roman"/>
          <w:sz w:val="24"/>
          <w:szCs w:val="24"/>
        </w:rPr>
        <w:t>приносит учащимся</w:t>
      </w:r>
      <w:r w:rsidRPr="002A0735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F74FAA">
        <w:rPr>
          <w:rFonts w:ascii="Times New Roman" w:hAnsi="Times New Roman" w:cs="Times New Roman"/>
          <w:sz w:val="24"/>
          <w:szCs w:val="24"/>
        </w:rPr>
        <w:t xml:space="preserve"> и положительные эмоции</w:t>
      </w:r>
      <w:r w:rsidRPr="002A0735">
        <w:rPr>
          <w:rFonts w:ascii="Times New Roman" w:hAnsi="Times New Roman" w:cs="Times New Roman"/>
          <w:sz w:val="24"/>
          <w:szCs w:val="24"/>
        </w:rPr>
        <w:t xml:space="preserve">, надолго остаётся в памяти. </w:t>
      </w:r>
    </w:p>
    <w:p w14:paraId="62A65F45" w14:textId="057AC07E" w:rsidR="002A0735" w:rsidRDefault="002A0735" w:rsidP="00604E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 способствует снятию психологической напряженности на уроках английского языка, преодолению барьера произношения иностранной лексики, способствуют развитию разговорной речи.</w:t>
      </w:r>
      <w:r w:rsidR="00604E39">
        <w:rPr>
          <w:rFonts w:ascii="Times New Roman" w:hAnsi="Times New Roman" w:cs="Times New Roman"/>
          <w:sz w:val="24"/>
          <w:szCs w:val="24"/>
        </w:rPr>
        <w:t xml:space="preserve"> Петь можно хором, что также создает для учащихся благоприятную атмосферу на уроке.</w:t>
      </w:r>
    </w:p>
    <w:p w14:paraId="27E04DEE" w14:textId="3FAFD0D9" w:rsidR="00604E39" w:rsidRPr="002A0735" w:rsidRDefault="00604E39" w:rsidP="00604E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лексических игр (Снежный ком, Крокодил, Сломанный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Путаница, Третий лишний и т.д.) также способствуют активному запоминанию изучаемого лексического материала через непринуждённое общение с одноклассниками на уроке. </w:t>
      </w:r>
    </w:p>
    <w:p w14:paraId="3C0183BD" w14:textId="7D1CAFF5" w:rsidR="00BA4CD2" w:rsidRDefault="00F74FAA" w:rsidP="0060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заучивание нового лексического материала доставляет учащимся радость, интерес, повышает мотивацию изучения предмета и помогает учителю в достижении цели урока и поставленных задач. </w:t>
      </w:r>
    </w:p>
    <w:p w14:paraId="509733A7" w14:textId="77777777" w:rsidR="00F74FAA" w:rsidRPr="002A0735" w:rsidRDefault="00F74FAA" w:rsidP="0060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F9948" w14:textId="77777777" w:rsidR="00BA4CD2" w:rsidRPr="002A0735" w:rsidRDefault="00BA4CD2" w:rsidP="0060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6DF02" w14:textId="77777777" w:rsidR="00BA4CD2" w:rsidRPr="002A0735" w:rsidRDefault="00BA4CD2" w:rsidP="002A07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CD2" w:rsidRPr="002A0735" w:rsidSect="00E1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136B"/>
    <w:multiLevelType w:val="hybridMultilevel"/>
    <w:tmpl w:val="2EF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5A"/>
    <w:rsid w:val="001C0845"/>
    <w:rsid w:val="001D09DA"/>
    <w:rsid w:val="001F5C3D"/>
    <w:rsid w:val="002A0735"/>
    <w:rsid w:val="00383F65"/>
    <w:rsid w:val="004A3E6F"/>
    <w:rsid w:val="00511A5A"/>
    <w:rsid w:val="00604E39"/>
    <w:rsid w:val="00690307"/>
    <w:rsid w:val="007C11C1"/>
    <w:rsid w:val="009A20E2"/>
    <w:rsid w:val="00BA4CD2"/>
    <w:rsid w:val="00DD3C77"/>
    <w:rsid w:val="00E103AB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3C25"/>
  <w15:docId w15:val="{06DD3A0D-2552-48A0-9833-FBD3F1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Vitaliy Turin</cp:lastModifiedBy>
  <cp:revision>2</cp:revision>
  <dcterms:created xsi:type="dcterms:W3CDTF">2020-12-29T07:44:00Z</dcterms:created>
  <dcterms:modified xsi:type="dcterms:W3CDTF">2020-12-29T07:44:00Z</dcterms:modified>
</cp:coreProperties>
</file>