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31" w:rsidRPr="00D66275" w:rsidRDefault="00EE3C31" w:rsidP="00D6627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t>Всероссийский  конкурс «Педагогические секреты» (короткие рассказы-эссе о своих педагогических находках).</w:t>
      </w:r>
    </w:p>
    <w:p w:rsidR="005A3EE7" w:rsidRPr="006422FA" w:rsidRDefault="005A3EE7" w:rsidP="00642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EE7" w:rsidRPr="006422FA" w:rsidRDefault="00EE3C31" w:rsidP="00642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t xml:space="preserve">Групповой приём работы с текстом </w:t>
      </w:r>
      <w:r w:rsidRPr="0064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2FA">
        <w:rPr>
          <w:rFonts w:ascii="Times New Roman" w:hAnsi="Times New Roman" w:cs="Times New Roman"/>
          <w:b/>
          <w:sz w:val="24"/>
          <w:szCs w:val="24"/>
        </w:rPr>
        <w:t>по русскому языку в 7 классе</w:t>
      </w:r>
      <w:r w:rsidRPr="0064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EE7" w:rsidRPr="006422FA">
        <w:rPr>
          <w:rFonts w:ascii="Times New Roman" w:hAnsi="Times New Roman" w:cs="Times New Roman"/>
          <w:b/>
          <w:sz w:val="24"/>
          <w:szCs w:val="24"/>
        </w:rPr>
        <w:t>«Учебно-научная речь. Отзыв»</w:t>
      </w:r>
      <w:r w:rsidR="006422FA" w:rsidRPr="006422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EE7" w:rsidRPr="006422FA" w:rsidRDefault="005A3EE7" w:rsidP="00642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EE7" w:rsidRPr="006422FA" w:rsidRDefault="005A3EE7" w:rsidP="00642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2FA">
        <w:rPr>
          <w:rFonts w:ascii="Times New Roman" w:hAnsi="Times New Roman" w:cs="Times New Roman"/>
          <w:b/>
          <w:sz w:val="24"/>
          <w:szCs w:val="24"/>
        </w:rPr>
        <w:t>Автор: Сомова Светлана Алексеевна, учитель русского языка и литературы</w:t>
      </w:r>
      <w:r w:rsidR="00EE3C31" w:rsidRPr="006422FA">
        <w:rPr>
          <w:rFonts w:ascii="Times New Roman" w:hAnsi="Times New Roman" w:cs="Times New Roman"/>
          <w:b/>
          <w:sz w:val="24"/>
          <w:szCs w:val="24"/>
        </w:rPr>
        <w:t>, МБОУ «Энтузиастская школа им.В.И.Шибанкова», с</w:t>
      </w:r>
      <w:proofErr w:type="gramStart"/>
      <w:r w:rsidR="00EE3C31" w:rsidRPr="006422FA">
        <w:rPr>
          <w:rFonts w:ascii="Times New Roman" w:hAnsi="Times New Roman" w:cs="Times New Roman"/>
          <w:b/>
          <w:sz w:val="24"/>
          <w:szCs w:val="24"/>
        </w:rPr>
        <w:t>.Э</w:t>
      </w:r>
      <w:proofErr w:type="gramEnd"/>
      <w:r w:rsidR="00EE3C31" w:rsidRPr="006422FA">
        <w:rPr>
          <w:rFonts w:ascii="Times New Roman" w:hAnsi="Times New Roman" w:cs="Times New Roman"/>
          <w:b/>
          <w:sz w:val="24"/>
          <w:szCs w:val="24"/>
        </w:rPr>
        <w:t xml:space="preserve">нтузиаст, Юрьев-Польский район, Владимирская область, </w:t>
      </w:r>
      <w:r w:rsidRPr="006422FA">
        <w:rPr>
          <w:rFonts w:ascii="Times New Roman" w:hAnsi="Times New Roman" w:cs="Times New Roman"/>
          <w:b/>
          <w:sz w:val="24"/>
          <w:szCs w:val="24"/>
        </w:rPr>
        <w:t>2023г.</w:t>
      </w:r>
    </w:p>
    <w:p w:rsidR="005A3EE7" w:rsidRPr="006422FA" w:rsidRDefault="005A3EE7" w:rsidP="00642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27" w:rsidRPr="006422FA" w:rsidRDefault="00C9536A" w:rsidP="006422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F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E3C31" w:rsidRPr="006422FA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="00EE3C31" w:rsidRPr="006422FA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показана  реализация идеи</w:t>
      </w:r>
      <w:r w:rsidR="00F50B9F" w:rsidRPr="00642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интегрированного языка и речи</w:t>
      </w:r>
      <w:r w:rsidR="00EE3C31" w:rsidRPr="00642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</w:t>
      </w:r>
      <w:r w:rsidR="00F50B9F" w:rsidRPr="006422FA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лингвистической и коммуникативной компетенций</w:t>
      </w:r>
      <w:r w:rsidR="00EE3C31" w:rsidRPr="00642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50B9F" w:rsidRPr="006422FA">
        <w:rPr>
          <w:rFonts w:ascii="Times New Roman" w:hAnsi="Times New Roman" w:cs="Times New Roman"/>
          <w:sz w:val="24"/>
          <w:szCs w:val="24"/>
        </w:rPr>
        <w:t>Урок развития</w:t>
      </w:r>
      <w:r w:rsidR="00F50B9F" w:rsidRPr="006422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0B9F" w:rsidRPr="006422FA">
        <w:rPr>
          <w:rFonts w:ascii="Times New Roman" w:hAnsi="Times New Roman" w:cs="Times New Roman"/>
          <w:sz w:val="24"/>
          <w:szCs w:val="24"/>
        </w:rPr>
        <w:t>речи в</w:t>
      </w:r>
      <w:r w:rsidR="00F50B9F" w:rsidRPr="006422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C1DAB" w:rsidRPr="006422FA">
        <w:rPr>
          <w:rFonts w:ascii="Times New Roman" w:hAnsi="Times New Roman" w:cs="Times New Roman"/>
          <w:sz w:val="24"/>
          <w:szCs w:val="24"/>
        </w:rPr>
        <w:t>7</w:t>
      </w:r>
      <w:r w:rsidR="00F50B9F" w:rsidRPr="006422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0B9F" w:rsidRPr="006422FA">
        <w:rPr>
          <w:rFonts w:ascii="Times New Roman" w:hAnsi="Times New Roman" w:cs="Times New Roman"/>
          <w:sz w:val="24"/>
          <w:szCs w:val="24"/>
        </w:rPr>
        <w:t>классе</w:t>
      </w:r>
      <w:r w:rsidR="00F50B9F" w:rsidRPr="006422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0B9F" w:rsidRPr="006422FA">
        <w:rPr>
          <w:rFonts w:ascii="Times New Roman" w:hAnsi="Times New Roman" w:cs="Times New Roman"/>
          <w:sz w:val="24"/>
          <w:szCs w:val="24"/>
        </w:rPr>
        <w:t>построен на</w:t>
      </w:r>
      <w:r w:rsidR="00F50B9F" w:rsidRPr="006422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0B9F" w:rsidRPr="006422FA">
        <w:rPr>
          <w:rFonts w:ascii="Times New Roman" w:hAnsi="Times New Roman" w:cs="Times New Roman"/>
          <w:sz w:val="24"/>
          <w:szCs w:val="24"/>
        </w:rPr>
        <w:t>основе</w:t>
      </w:r>
      <w:r w:rsidR="00F50B9F" w:rsidRPr="006422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0B9F" w:rsidRPr="006422FA">
        <w:rPr>
          <w:rFonts w:ascii="Times New Roman" w:hAnsi="Times New Roman" w:cs="Times New Roman"/>
          <w:sz w:val="24"/>
          <w:szCs w:val="24"/>
        </w:rPr>
        <w:t>технологии</w:t>
      </w:r>
      <w:r w:rsidR="00F50B9F" w:rsidRPr="006422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0B9F" w:rsidRPr="006422FA">
        <w:rPr>
          <w:rFonts w:ascii="Times New Roman" w:hAnsi="Times New Roman" w:cs="Times New Roman"/>
          <w:sz w:val="24"/>
          <w:szCs w:val="24"/>
        </w:rPr>
        <w:t>развития</w:t>
      </w:r>
      <w:r w:rsidR="00F50B9F" w:rsidRPr="006422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0B9F" w:rsidRPr="006422FA">
        <w:rPr>
          <w:rFonts w:ascii="Times New Roman" w:hAnsi="Times New Roman" w:cs="Times New Roman"/>
          <w:sz w:val="24"/>
          <w:szCs w:val="24"/>
        </w:rPr>
        <w:t>критического мышления через чтение и  письмо, а также с помощью технологии сотрудничества</w:t>
      </w:r>
      <w:r w:rsidR="006C1DAB" w:rsidRPr="006422FA">
        <w:rPr>
          <w:rFonts w:ascii="Times New Roman" w:hAnsi="Times New Roman" w:cs="Times New Roman"/>
          <w:sz w:val="24"/>
          <w:szCs w:val="24"/>
        </w:rPr>
        <w:t xml:space="preserve"> – групповой работы</w:t>
      </w:r>
      <w:r w:rsidR="00F50B9F" w:rsidRPr="006422FA">
        <w:rPr>
          <w:rFonts w:ascii="Times New Roman" w:hAnsi="Times New Roman" w:cs="Times New Roman"/>
          <w:sz w:val="24"/>
          <w:szCs w:val="24"/>
        </w:rPr>
        <w:t xml:space="preserve">. Рефлексивные задачи требуют формулирования </w:t>
      </w:r>
      <w:r w:rsidR="006C1DAB" w:rsidRPr="006422FA">
        <w:rPr>
          <w:rFonts w:ascii="Times New Roman" w:hAnsi="Times New Roman" w:cs="Times New Roman"/>
          <w:sz w:val="24"/>
          <w:szCs w:val="24"/>
        </w:rPr>
        <w:t>ответов</w:t>
      </w:r>
      <w:r w:rsidR="00F50B9F" w:rsidRPr="006422FA">
        <w:rPr>
          <w:rFonts w:ascii="Times New Roman" w:hAnsi="Times New Roman" w:cs="Times New Roman"/>
          <w:sz w:val="24"/>
          <w:szCs w:val="24"/>
        </w:rPr>
        <w:t xml:space="preserve"> с опорой на представленные сведения</w:t>
      </w:r>
      <w:r w:rsidR="004871A3" w:rsidRPr="006422FA">
        <w:rPr>
          <w:rFonts w:ascii="Times New Roman" w:hAnsi="Times New Roman" w:cs="Times New Roman"/>
          <w:sz w:val="24"/>
          <w:szCs w:val="24"/>
        </w:rPr>
        <w:t xml:space="preserve"> при помощи методов: частично-поискового</w:t>
      </w:r>
      <w:r w:rsidR="00F50B9F" w:rsidRPr="006422FA">
        <w:rPr>
          <w:rFonts w:ascii="Times New Roman" w:hAnsi="Times New Roman" w:cs="Times New Roman"/>
          <w:sz w:val="24"/>
          <w:szCs w:val="24"/>
        </w:rPr>
        <w:t xml:space="preserve"> (анализ словарной статьи),</w:t>
      </w:r>
      <w:r w:rsidR="006C1DAB" w:rsidRPr="006422FA">
        <w:rPr>
          <w:rFonts w:ascii="Times New Roman" w:hAnsi="Times New Roman" w:cs="Times New Roman"/>
          <w:sz w:val="24"/>
          <w:szCs w:val="24"/>
        </w:rPr>
        <w:t xml:space="preserve"> </w:t>
      </w:r>
      <w:r w:rsidR="00070A06" w:rsidRPr="006422FA">
        <w:rPr>
          <w:rFonts w:ascii="Times New Roman" w:hAnsi="Times New Roman" w:cs="Times New Roman"/>
          <w:sz w:val="24"/>
          <w:szCs w:val="24"/>
        </w:rPr>
        <w:t>аналит</w:t>
      </w:r>
      <w:r w:rsidR="004871A3" w:rsidRPr="006422FA">
        <w:rPr>
          <w:rFonts w:ascii="Times New Roman" w:hAnsi="Times New Roman" w:cs="Times New Roman"/>
          <w:sz w:val="24"/>
          <w:szCs w:val="24"/>
        </w:rPr>
        <w:t>ико-синтетического</w:t>
      </w:r>
      <w:r w:rsidR="00070A06" w:rsidRPr="006422FA">
        <w:rPr>
          <w:rFonts w:ascii="Times New Roman" w:hAnsi="Times New Roman" w:cs="Times New Roman"/>
          <w:sz w:val="24"/>
          <w:szCs w:val="24"/>
        </w:rPr>
        <w:t xml:space="preserve"> (</w:t>
      </w:r>
      <w:r w:rsidR="00031EDC" w:rsidRPr="006422FA">
        <w:rPr>
          <w:rFonts w:ascii="Times New Roman" w:hAnsi="Times New Roman" w:cs="Times New Roman"/>
          <w:sz w:val="24"/>
          <w:szCs w:val="24"/>
        </w:rPr>
        <w:t>применение</w:t>
      </w:r>
      <w:r w:rsidR="00070A06" w:rsidRPr="006422FA">
        <w:rPr>
          <w:rFonts w:ascii="Times New Roman" w:hAnsi="Times New Roman" w:cs="Times New Roman"/>
          <w:sz w:val="24"/>
          <w:szCs w:val="24"/>
        </w:rPr>
        <w:t xml:space="preserve"> </w:t>
      </w:r>
      <w:r w:rsidR="004871A3" w:rsidRPr="006422FA">
        <w:rPr>
          <w:rFonts w:ascii="Times New Roman" w:hAnsi="Times New Roman" w:cs="Times New Roman"/>
          <w:sz w:val="24"/>
          <w:szCs w:val="24"/>
        </w:rPr>
        <w:t>памятки для написания отзыва). Учащиеся проводят</w:t>
      </w:r>
      <w:r w:rsidR="00F50B9F" w:rsidRPr="006422FA">
        <w:rPr>
          <w:rFonts w:ascii="Times New Roman" w:hAnsi="Times New Roman" w:cs="Times New Roman"/>
          <w:sz w:val="24"/>
          <w:szCs w:val="24"/>
        </w:rPr>
        <w:t xml:space="preserve"> </w:t>
      </w:r>
      <w:r w:rsidR="004871A3" w:rsidRPr="006422FA">
        <w:rPr>
          <w:rFonts w:ascii="Times New Roman" w:hAnsi="Times New Roman" w:cs="Times New Roman"/>
          <w:sz w:val="24"/>
          <w:szCs w:val="24"/>
        </w:rPr>
        <w:t>работу</w:t>
      </w:r>
      <w:r w:rsidR="00DC6DDF" w:rsidRPr="006422FA">
        <w:rPr>
          <w:rFonts w:ascii="Times New Roman" w:hAnsi="Times New Roman" w:cs="Times New Roman"/>
          <w:sz w:val="24"/>
          <w:szCs w:val="24"/>
        </w:rPr>
        <w:t xml:space="preserve"> с научным текстом – текстовый этап (чтение </w:t>
      </w:r>
      <w:r w:rsidR="004871A3" w:rsidRPr="006422FA">
        <w:rPr>
          <w:rFonts w:ascii="Times New Roman" w:hAnsi="Times New Roman" w:cs="Times New Roman"/>
          <w:sz w:val="24"/>
          <w:szCs w:val="24"/>
        </w:rPr>
        <w:t xml:space="preserve">с выделением точных слов). Далее идёт </w:t>
      </w:r>
      <w:proofErr w:type="spellStart"/>
      <w:r w:rsidR="00DC6DDF" w:rsidRPr="006422FA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="00DC6DDF" w:rsidRPr="006422FA">
        <w:rPr>
          <w:rFonts w:ascii="Times New Roman" w:hAnsi="Times New Roman" w:cs="Times New Roman"/>
          <w:sz w:val="24"/>
          <w:szCs w:val="24"/>
        </w:rPr>
        <w:t xml:space="preserve"> этап – построение развёрнутого </w:t>
      </w:r>
      <w:r w:rsidR="00031EDC" w:rsidRPr="006422FA">
        <w:rPr>
          <w:rFonts w:ascii="Times New Roman" w:hAnsi="Times New Roman" w:cs="Times New Roman"/>
          <w:sz w:val="24"/>
          <w:szCs w:val="24"/>
        </w:rPr>
        <w:t>монологического ответа</w:t>
      </w:r>
      <w:r w:rsidR="00DC6DDF" w:rsidRPr="006422FA">
        <w:rPr>
          <w:rFonts w:ascii="Times New Roman" w:hAnsi="Times New Roman" w:cs="Times New Roman"/>
          <w:sz w:val="24"/>
          <w:szCs w:val="24"/>
        </w:rPr>
        <w:t xml:space="preserve">; самостоятельная постановка вопросов способствует анализу материала текста; </w:t>
      </w:r>
      <w:r w:rsidR="003A2027" w:rsidRPr="006422FA">
        <w:rPr>
          <w:rFonts w:ascii="Times New Roman" w:hAnsi="Times New Roman" w:cs="Times New Roman"/>
          <w:sz w:val="24"/>
          <w:szCs w:val="24"/>
        </w:rPr>
        <w:t xml:space="preserve">работа в группах (выход на совместное решение, вариативность мнений), дискуссия (коммуникативная компетентность), рубрика </w:t>
      </w:r>
      <w:proofErr w:type="gramStart"/>
      <w:r w:rsidR="003A2027" w:rsidRPr="006422F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A2027" w:rsidRPr="006422FA">
        <w:rPr>
          <w:rFonts w:ascii="Times New Roman" w:hAnsi="Times New Roman" w:cs="Times New Roman"/>
          <w:sz w:val="24"/>
          <w:szCs w:val="24"/>
        </w:rPr>
        <w:t xml:space="preserve"> любознательных (ра</w:t>
      </w:r>
      <w:r w:rsidR="002C4B5B" w:rsidRPr="006422FA">
        <w:rPr>
          <w:rFonts w:ascii="Times New Roman" w:hAnsi="Times New Roman" w:cs="Times New Roman"/>
          <w:sz w:val="24"/>
          <w:szCs w:val="24"/>
        </w:rPr>
        <w:t xml:space="preserve">бота с определением </w:t>
      </w:r>
      <w:proofErr w:type="spellStart"/>
      <w:r w:rsidR="002C4B5B" w:rsidRPr="006422FA">
        <w:rPr>
          <w:rFonts w:ascii="Times New Roman" w:hAnsi="Times New Roman" w:cs="Times New Roman"/>
          <w:sz w:val="24"/>
          <w:szCs w:val="24"/>
        </w:rPr>
        <w:t>омоформы</w:t>
      </w:r>
      <w:proofErr w:type="spellEnd"/>
      <w:r w:rsidR="002C4B5B" w:rsidRPr="006422FA">
        <w:rPr>
          <w:rFonts w:ascii="Times New Roman" w:hAnsi="Times New Roman" w:cs="Times New Roman"/>
          <w:sz w:val="24"/>
          <w:szCs w:val="24"/>
        </w:rPr>
        <w:t>).</w:t>
      </w:r>
      <w:r w:rsidR="004871A3" w:rsidRPr="006422FA">
        <w:rPr>
          <w:rFonts w:ascii="Times New Roman" w:hAnsi="Times New Roman" w:cs="Times New Roman"/>
          <w:sz w:val="24"/>
          <w:szCs w:val="24"/>
        </w:rPr>
        <w:t xml:space="preserve"> Важное место в учебном занятии занимает общение и взаимодействие сверстников</w:t>
      </w:r>
      <w:r w:rsidR="004871A3" w:rsidRPr="006422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871A3" w:rsidRPr="006422FA">
        <w:rPr>
          <w:rFonts w:ascii="Times New Roman" w:hAnsi="Times New Roman" w:cs="Times New Roman"/>
          <w:sz w:val="24"/>
          <w:szCs w:val="24"/>
        </w:rPr>
        <w:t xml:space="preserve">чему способствуют парные </w:t>
      </w:r>
      <w:r w:rsidRPr="006422FA">
        <w:rPr>
          <w:rFonts w:ascii="Times New Roman" w:hAnsi="Times New Roman" w:cs="Times New Roman"/>
          <w:sz w:val="24"/>
          <w:szCs w:val="24"/>
        </w:rPr>
        <w:t>и групповые</w:t>
      </w:r>
      <w:r w:rsidR="004871A3" w:rsidRPr="006422FA">
        <w:rPr>
          <w:rFonts w:ascii="Times New Roman" w:hAnsi="Times New Roman" w:cs="Times New Roman"/>
          <w:sz w:val="24"/>
          <w:szCs w:val="24"/>
        </w:rPr>
        <w:t xml:space="preserve"> формы работы.</w:t>
      </w:r>
    </w:p>
    <w:p w:rsidR="004871A3" w:rsidRPr="006422FA" w:rsidRDefault="004871A3" w:rsidP="006422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B9F" w:rsidRPr="006422FA" w:rsidRDefault="00C9536A" w:rsidP="006422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t xml:space="preserve">        </w:t>
      </w:r>
      <w:r w:rsidR="004871A3" w:rsidRPr="006422FA">
        <w:rPr>
          <w:rFonts w:ascii="Times New Roman" w:hAnsi="Times New Roman" w:cs="Times New Roman"/>
          <w:sz w:val="24"/>
          <w:szCs w:val="24"/>
        </w:rPr>
        <w:t xml:space="preserve">В чём же заключается групповой приём работы с текстом? </w:t>
      </w:r>
      <w:r w:rsidR="00F50B9F" w:rsidRPr="006422FA">
        <w:rPr>
          <w:rFonts w:ascii="Times New Roman" w:hAnsi="Times New Roman" w:cs="Times New Roman"/>
          <w:sz w:val="24"/>
          <w:szCs w:val="24"/>
        </w:rPr>
        <w:t xml:space="preserve">Выполняя задания, учащиеся научатся выделять главную информацию, преобразовывать, интерпретировать информацию, </w:t>
      </w:r>
      <w:proofErr w:type="spellStart"/>
      <w:r w:rsidR="00F50B9F" w:rsidRPr="006422FA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="00F50B9F" w:rsidRPr="006422FA">
        <w:rPr>
          <w:rFonts w:ascii="Times New Roman" w:hAnsi="Times New Roman" w:cs="Times New Roman"/>
          <w:sz w:val="24"/>
          <w:szCs w:val="24"/>
        </w:rPr>
        <w:t xml:space="preserve"> доказывать свою точку зрения. Насколько глубоко ученики поняли идейное содержание, поможет </w:t>
      </w:r>
      <w:r w:rsidR="0096694A" w:rsidRPr="006422FA">
        <w:rPr>
          <w:rFonts w:ascii="Times New Roman" w:hAnsi="Times New Roman" w:cs="Times New Roman"/>
          <w:sz w:val="24"/>
          <w:szCs w:val="24"/>
        </w:rPr>
        <w:t>устное высказывание</w:t>
      </w:r>
      <w:r w:rsidR="006422FA" w:rsidRPr="006422FA">
        <w:rPr>
          <w:rFonts w:ascii="Times New Roman" w:hAnsi="Times New Roman" w:cs="Times New Roman"/>
          <w:sz w:val="24"/>
          <w:szCs w:val="24"/>
        </w:rPr>
        <w:t xml:space="preserve"> по данному </w:t>
      </w:r>
      <w:proofErr w:type="spellStart"/>
      <w:r w:rsidR="006422FA" w:rsidRPr="006422FA">
        <w:rPr>
          <w:rFonts w:ascii="Times New Roman" w:hAnsi="Times New Roman" w:cs="Times New Roman"/>
          <w:sz w:val="24"/>
          <w:szCs w:val="24"/>
        </w:rPr>
        <w:t>несплошному</w:t>
      </w:r>
      <w:proofErr w:type="spellEnd"/>
      <w:r w:rsidR="006422FA" w:rsidRPr="006422FA">
        <w:rPr>
          <w:rFonts w:ascii="Times New Roman" w:hAnsi="Times New Roman" w:cs="Times New Roman"/>
          <w:sz w:val="24"/>
          <w:szCs w:val="24"/>
        </w:rPr>
        <w:t xml:space="preserve"> тексту. </w:t>
      </w:r>
      <w:r w:rsidR="004871A3" w:rsidRPr="006422FA">
        <w:rPr>
          <w:rFonts w:ascii="Times New Roman" w:hAnsi="Times New Roman" w:cs="Times New Roman"/>
          <w:sz w:val="24"/>
          <w:szCs w:val="24"/>
        </w:rPr>
        <w:t>Групповая работа способствует</w:t>
      </w:r>
      <w:r w:rsidR="00D125FC" w:rsidRPr="006422FA">
        <w:rPr>
          <w:rFonts w:ascii="Times New Roman" w:hAnsi="Times New Roman" w:cs="Times New Roman"/>
          <w:sz w:val="24"/>
          <w:szCs w:val="24"/>
        </w:rPr>
        <w:t xml:space="preserve"> воспитанию уважительного отношения к книге, к русскому языку;  умени</w:t>
      </w:r>
      <w:r w:rsidR="00070A06" w:rsidRPr="006422FA">
        <w:rPr>
          <w:rFonts w:ascii="Times New Roman" w:hAnsi="Times New Roman" w:cs="Times New Roman"/>
          <w:sz w:val="24"/>
          <w:szCs w:val="24"/>
        </w:rPr>
        <w:t>ю</w:t>
      </w:r>
      <w:r w:rsidR="0096694A" w:rsidRPr="006422FA">
        <w:rPr>
          <w:rFonts w:ascii="Times New Roman" w:hAnsi="Times New Roman" w:cs="Times New Roman"/>
          <w:sz w:val="24"/>
          <w:szCs w:val="24"/>
        </w:rPr>
        <w:t xml:space="preserve"> выслушать оппонента и </w:t>
      </w:r>
      <w:r w:rsidR="00D125FC" w:rsidRPr="006422FA">
        <w:rPr>
          <w:rFonts w:ascii="Times New Roman" w:hAnsi="Times New Roman" w:cs="Times New Roman"/>
          <w:sz w:val="24"/>
          <w:szCs w:val="24"/>
        </w:rPr>
        <w:t xml:space="preserve">вступать в диалог, строить продуктивное взаимодействие и сотрудничество со </w:t>
      </w:r>
      <w:r w:rsidR="00D125FC" w:rsidRPr="006422FA">
        <w:rPr>
          <w:rFonts w:ascii="Times New Roman" w:hAnsi="Times New Roman" w:cs="Times New Roman"/>
          <w:spacing w:val="-2"/>
          <w:sz w:val="24"/>
          <w:szCs w:val="24"/>
        </w:rPr>
        <w:t>сверстниками.</w:t>
      </w:r>
      <w:r w:rsidR="004871A3" w:rsidRPr="006422FA">
        <w:rPr>
          <w:rFonts w:ascii="Times New Roman" w:hAnsi="Times New Roman" w:cs="Times New Roman"/>
          <w:sz w:val="24"/>
          <w:szCs w:val="24"/>
        </w:rPr>
        <w:t xml:space="preserve"> Ожида</w:t>
      </w:r>
      <w:r w:rsidR="00F50B9F" w:rsidRPr="006422FA">
        <w:rPr>
          <w:rFonts w:ascii="Times New Roman" w:hAnsi="Times New Roman" w:cs="Times New Roman"/>
          <w:sz w:val="24"/>
          <w:szCs w:val="24"/>
        </w:rPr>
        <w:t>емые результаты обучения</w:t>
      </w:r>
      <w:r w:rsidR="004871A3" w:rsidRPr="006422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0B9F" w:rsidRPr="006422FA">
        <w:rPr>
          <w:rFonts w:ascii="Times New Roman" w:hAnsi="Times New Roman" w:cs="Times New Roman"/>
          <w:sz w:val="24"/>
          <w:szCs w:val="24"/>
        </w:rPr>
        <w:t xml:space="preserve">социализация </w:t>
      </w:r>
      <w:r w:rsidR="00105F72" w:rsidRPr="006422FA">
        <w:rPr>
          <w:rFonts w:ascii="Times New Roman" w:hAnsi="Times New Roman" w:cs="Times New Roman"/>
          <w:sz w:val="24"/>
          <w:szCs w:val="24"/>
        </w:rPr>
        <w:t>школьников при конструктивной работе друг с другом;</w:t>
      </w:r>
      <w:r w:rsidR="004871A3" w:rsidRPr="006422FA">
        <w:rPr>
          <w:rFonts w:ascii="Times New Roman" w:hAnsi="Times New Roman" w:cs="Times New Roman"/>
          <w:sz w:val="24"/>
          <w:szCs w:val="24"/>
        </w:rPr>
        <w:t xml:space="preserve"> </w:t>
      </w:r>
      <w:r w:rsidR="00F50B9F" w:rsidRPr="006422FA">
        <w:rPr>
          <w:rFonts w:ascii="Times New Roman" w:hAnsi="Times New Roman" w:cs="Times New Roman"/>
          <w:sz w:val="24"/>
          <w:szCs w:val="24"/>
        </w:rPr>
        <w:t>умение преобразовывать полученную инф</w:t>
      </w:r>
      <w:r w:rsidR="00F94A95" w:rsidRPr="006422FA">
        <w:rPr>
          <w:rFonts w:ascii="Times New Roman" w:hAnsi="Times New Roman" w:cs="Times New Roman"/>
          <w:sz w:val="24"/>
          <w:szCs w:val="24"/>
        </w:rPr>
        <w:t xml:space="preserve">ормацию из одной формы в другую, </w:t>
      </w:r>
      <w:r w:rsidR="00F50B9F" w:rsidRPr="006422FA">
        <w:rPr>
          <w:rFonts w:ascii="Times New Roman" w:hAnsi="Times New Roman" w:cs="Times New Roman"/>
          <w:sz w:val="24"/>
          <w:szCs w:val="24"/>
        </w:rPr>
        <w:t>составление собственного текста в рамках заданной речевой ситуации</w:t>
      </w:r>
      <w:r w:rsidR="00105F72" w:rsidRPr="006422FA">
        <w:rPr>
          <w:rFonts w:ascii="Times New Roman" w:hAnsi="Times New Roman" w:cs="Times New Roman"/>
          <w:sz w:val="24"/>
          <w:szCs w:val="24"/>
        </w:rPr>
        <w:t xml:space="preserve"> (отзыв о книге)</w:t>
      </w:r>
      <w:r w:rsidR="00F50B9F" w:rsidRPr="006422FA">
        <w:rPr>
          <w:rFonts w:ascii="Times New Roman" w:hAnsi="Times New Roman" w:cs="Times New Roman"/>
          <w:sz w:val="24"/>
          <w:szCs w:val="24"/>
        </w:rPr>
        <w:t>.</w:t>
      </w:r>
    </w:p>
    <w:p w:rsidR="00C9536A" w:rsidRPr="006422FA" w:rsidRDefault="00C9536A" w:rsidP="0064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t xml:space="preserve">        </w:t>
      </w:r>
      <w:r w:rsidR="00F94A95" w:rsidRPr="006422FA">
        <w:rPr>
          <w:rFonts w:ascii="Times New Roman" w:hAnsi="Times New Roman" w:cs="Times New Roman"/>
          <w:sz w:val="24"/>
          <w:szCs w:val="24"/>
        </w:rPr>
        <w:t xml:space="preserve">Как школьники проявляли свою деятельность при работе с выбором ответа? Была предложена нестандартная жизненная ситуация, связанная с реальными событиями. Необходимо было помочь учителю ОБЖ подготовить предложение для юнармейцев: Отзыв или </w:t>
      </w:r>
      <w:proofErr w:type="spellStart"/>
      <w:r w:rsidR="00F94A95" w:rsidRPr="006422FA">
        <w:rPr>
          <w:rFonts w:ascii="Times New Roman" w:hAnsi="Times New Roman" w:cs="Times New Roman"/>
          <w:sz w:val="24"/>
          <w:szCs w:val="24"/>
        </w:rPr>
        <w:t>отзЫв</w:t>
      </w:r>
      <w:proofErr w:type="spellEnd"/>
      <w:r w:rsidR="00F94A95" w:rsidRPr="006422FA">
        <w:rPr>
          <w:rFonts w:ascii="Times New Roman" w:hAnsi="Times New Roman" w:cs="Times New Roman"/>
          <w:sz w:val="24"/>
          <w:szCs w:val="24"/>
        </w:rPr>
        <w:t xml:space="preserve">? Ребята (по одному человеку от группы) работали на правильность и быстроту с сервисом </w:t>
      </w:r>
      <w:hyperlink r:id="rId5" w:history="1">
        <w:r w:rsidR="00F94A95" w:rsidRPr="006422FA">
          <w:rPr>
            <w:rStyle w:val="a8"/>
            <w:rFonts w:ascii="Times New Roman" w:hAnsi="Times New Roman" w:cs="Times New Roman"/>
            <w:sz w:val="24"/>
            <w:szCs w:val="24"/>
          </w:rPr>
          <w:t>https://learningapps.org/watch?v=p793hjmdk23</w:t>
        </w:r>
      </w:hyperlink>
      <w:r w:rsidR="00F94A95" w:rsidRPr="006422FA">
        <w:rPr>
          <w:rFonts w:ascii="Times New Roman" w:hAnsi="Times New Roman" w:cs="Times New Roman"/>
          <w:sz w:val="24"/>
          <w:szCs w:val="24"/>
        </w:rPr>
        <w:t>, где выводом стало стихотворени</w:t>
      </w:r>
      <w:proofErr w:type="gramStart"/>
      <w:r w:rsidR="00F94A95" w:rsidRPr="006422F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94A95" w:rsidRPr="006422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94A95" w:rsidRPr="006422FA">
        <w:rPr>
          <w:rFonts w:ascii="Times New Roman" w:hAnsi="Times New Roman" w:cs="Times New Roman"/>
          <w:sz w:val="24"/>
          <w:szCs w:val="24"/>
        </w:rPr>
        <w:t>запоминалка</w:t>
      </w:r>
      <w:proofErr w:type="spellEnd"/>
      <w:r w:rsidR="00F94A95" w:rsidRPr="006422FA">
        <w:rPr>
          <w:rFonts w:ascii="Times New Roman" w:hAnsi="Times New Roman" w:cs="Times New Roman"/>
          <w:sz w:val="24"/>
          <w:szCs w:val="24"/>
        </w:rPr>
        <w:t>»:</w:t>
      </w:r>
    </w:p>
    <w:p w:rsidR="00C9536A" w:rsidRPr="006422FA" w:rsidRDefault="00F94A95" w:rsidP="0064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t>Отзвук слышен далеко,</w:t>
      </w:r>
    </w:p>
    <w:p w:rsidR="00F94A95" w:rsidRPr="006422FA" w:rsidRDefault="00F94A95" w:rsidP="0064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t xml:space="preserve">Отзыв делать нам легко. </w:t>
      </w:r>
    </w:p>
    <w:p w:rsidR="00F94A95" w:rsidRPr="006422FA" w:rsidRDefault="00F94A95" w:rsidP="0064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t xml:space="preserve">У нас по планам был </w:t>
      </w:r>
      <w:proofErr w:type="spellStart"/>
      <w:r w:rsidRPr="006422FA">
        <w:rPr>
          <w:rFonts w:ascii="Times New Roman" w:hAnsi="Times New Roman" w:cs="Times New Roman"/>
          <w:sz w:val="24"/>
          <w:szCs w:val="24"/>
        </w:rPr>
        <w:t>созЫв</w:t>
      </w:r>
      <w:proofErr w:type="spellEnd"/>
      <w:r w:rsidRPr="006422FA">
        <w:rPr>
          <w:rFonts w:ascii="Times New Roman" w:hAnsi="Times New Roman" w:cs="Times New Roman"/>
          <w:sz w:val="24"/>
          <w:szCs w:val="24"/>
        </w:rPr>
        <w:t>,</w:t>
      </w:r>
    </w:p>
    <w:p w:rsidR="00F94A95" w:rsidRPr="006422FA" w:rsidRDefault="00F94A95" w:rsidP="00642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t xml:space="preserve">Участник получил </w:t>
      </w:r>
      <w:proofErr w:type="spellStart"/>
      <w:r w:rsidRPr="006422FA">
        <w:rPr>
          <w:rFonts w:ascii="Times New Roman" w:hAnsi="Times New Roman" w:cs="Times New Roman"/>
          <w:sz w:val="24"/>
          <w:szCs w:val="24"/>
        </w:rPr>
        <w:t>отзЫв</w:t>
      </w:r>
      <w:proofErr w:type="spellEnd"/>
      <w:r w:rsidRPr="006422FA">
        <w:rPr>
          <w:rFonts w:ascii="Times New Roman" w:hAnsi="Times New Roman" w:cs="Times New Roman"/>
          <w:sz w:val="24"/>
          <w:szCs w:val="24"/>
        </w:rPr>
        <w:t>.</w:t>
      </w:r>
    </w:p>
    <w:p w:rsidR="00F94A95" w:rsidRPr="006422FA" w:rsidRDefault="00C9536A" w:rsidP="0064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lastRenderedPageBreak/>
        <w:t xml:space="preserve">        Школьники помогли учителю и сами провели самообразование по определению слова. </w:t>
      </w:r>
      <w:r w:rsidR="00F94A95" w:rsidRPr="006422FA">
        <w:rPr>
          <w:rFonts w:ascii="Times New Roman" w:hAnsi="Times New Roman" w:cs="Times New Roman"/>
          <w:sz w:val="24"/>
          <w:szCs w:val="24"/>
        </w:rPr>
        <w:t xml:space="preserve">Далее группам было предложено текстовое задание – расставить ударение в словах и объяснить свой выбор. </w:t>
      </w:r>
      <w:r w:rsidR="00817EA2" w:rsidRPr="006422FA">
        <w:rPr>
          <w:rFonts w:ascii="Times New Roman" w:hAnsi="Times New Roman" w:cs="Times New Roman"/>
          <w:sz w:val="24"/>
          <w:szCs w:val="24"/>
        </w:rPr>
        <w:t xml:space="preserve">1 группа. Он написал подробный Отзыв на научную статью. </w:t>
      </w:r>
      <w:proofErr w:type="spellStart"/>
      <w:r w:rsidR="00817EA2" w:rsidRPr="006422FA">
        <w:rPr>
          <w:rFonts w:ascii="Times New Roman" w:hAnsi="Times New Roman" w:cs="Times New Roman"/>
          <w:sz w:val="24"/>
          <w:szCs w:val="24"/>
        </w:rPr>
        <w:t>ОтзЫв</w:t>
      </w:r>
      <w:proofErr w:type="spellEnd"/>
      <w:r w:rsidR="00817EA2" w:rsidRPr="006422FA">
        <w:rPr>
          <w:rFonts w:ascii="Times New Roman" w:hAnsi="Times New Roman" w:cs="Times New Roman"/>
          <w:sz w:val="24"/>
          <w:szCs w:val="24"/>
        </w:rPr>
        <w:t xml:space="preserve"> посла – единственное мудрое решение в  этой ситуации. 2 группа. </w:t>
      </w:r>
      <w:r w:rsidR="00817EA2" w:rsidRPr="006422FA">
        <w:rPr>
          <w:rStyle w:val="sample"/>
          <w:rFonts w:ascii="Times New Roman" w:hAnsi="Times New Roman"/>
          <w:iCs/>
          <w:color w:val="242D33"/>
          <w:sz w:val="24"/>
          <w:szCs w:val="24"/>
        </w:rPr>
        <w:t>Книга вызвала благоприятные отзывы.</w:t>
      </w:r>
      <w:r w:rsidR="00817EA2" w:rsidRPr="006422FA">
        <w:rPr>
          <w:rFonts w:ascii="Times New Roman" w:hAnsi="Times New Roman" w:cs="Times New Roman"/>
          <w:color w:val="242D33"/>
          <w:sz w:val="24"/>
          <w:szCs w:val="24"/>
        </w:rPr>
        <w:t> </w:t>
      </w:r>
      <w:proofErr w:type="spellStart"/>
      <w:proofErr w:type="gramStart"/>
      <w:r w:rsidR="00817EA2" w:rsidRPr="006422FA">
        <w:rPr>
          <w:rFonts w:ascii="Times New Roman" w:hAnsi="Times New Roman" w:cs="Times New Roman"/>
          <w:color w:val="242D33"/>
          <w:sz w:val="24"/>
          <w:szCs w:val="24"/>
        </w:rPr>
        <w:t>Отзы́в</w:t>
      </w:r>
      <w:proofErr w:type="spellEnd"/>
      <w:proofErr w:type="gramEnd"/>
      <w:r w:rsidR="00817EA2" w:rsidRPr="006422FA">
        <w:rPr>
          <w:rFonts w:ascii="Times New Roman" w:hAnsi="Times New Roman" w:cs="Times New Roman"/>
          <w:color w:val="242D33"/>
          <w:sz w:val="24"/>
          <w:szCs w:val="24"/>
        </w:rPr>
        <w:t xml:space="preserve"> – досрочное прекращение полномочий депутата по требованию избирателей.</w:t>
      </w:r>
      <w:r w:rsidR="00817EA2" w:rsidRPr="006422FA">
        <w:rPr>
          <w:rFonts w:ascii="Times New Roman" w:hAnsi="Times New Roman" w:cs="Times New Roman"/>
          <w:iCs/>
          <w:color w:val="242D33"/>
          <w:sz w:val="24"/>
          <w:szCs w:val="24"/>
        </w:rPr>
        <w:t xml:space="preserve"> 3 группа. Благо родины, её величие, её слава возбуждали в его сердце глубокие и сильные отзывы.</w:t>
      </w:r>
      <w:r w:rsidR="00817EA2" w:rsidRPr="006422FA">
        <w:rPr>
          <w:rFonts w:ascii="Times New Roman" w:hAnsi="Times New Roman" w:cs="Times New Roman"/>
          <w:color w:val="242D33"/>
          <w:sz w:val="24"/>
          <w:szCs w:val="24"/>
        </w:rPr>
        <w:t> </w:t>
      </w:r>
      <w:r w:rsidR="00817EA2" w:rsidRPr="006422FA">
        <w:rPr>
          <w:rStyle w:val="v2-wikt-ex"/>
          <w:rFonts w:ascii="Times New Roman" w:hAnsi="Times New Roman"/>
          <w:sz w:val="24"/>
          <w:szCs w:val="24"/>
        </w:rPr>
        <w:t>В этом году был проведён </w:t>
      </w:r>
      <w:proofErr w:type="spellStart"/>
      <w:proofErr w:type="gramStart"/>
      <w:r w:rsidR="00817EA2" w:rsidRPr="006422FA">
        <w:rPr>
          <w:rStyle w:val="v2-wikt-ex"/>
          <w:rFonts w:ascii="Times New Roman" w:hAnsi="Times New Roman"/>
          <w:b/>
          <w:bCs/>
          <w:sz w:val="24"/>
          <w:szCs w:val="24"/>
        </w:rPr>
        <w:t>отзы́в</w:t>
      </w:r>
      <w:proofErr w:type="spellEnd"/>
      <w:proofErr w:type="gramEnd"/>
      <w:r w:rsidR="00817EA2" w:rsidRPr="006422FA">
        <w:rPr>
          <w:rStyle w:val="v2-wikt-ex"/>
          <w:rFonts w:ascii="Times New Roman" w:hAnsi="Times New Roman"/>
          <w:sz w:val="24"/>
          <w:szCs w:val="24"/>
        </w:rPr>
        <w:t xml:space="preserve"> автомобилей для замены блоков </w:t>
      </w:r>
      <w:r w:rsidR="00817EA2" w:rsidRPr="006422FA">
        <w:rPr>
          <w:rFonts w:ascii="Times New Roman" w:hAnsi="Times New Roman" w:cs="Times New Roman"/>
          <w:sz w:val="24"/>
          <w:szCs w:val="24"/>
        </w:rPr>
        <w:t>с выявленными д</w:t>
      </w:r>
      <w:r w:rsidR="00817EA2" w:rsidRPr="006422FA">
        <w:rPr>
          <w:rFonts w:ascii="Times New Roman" w:hAnsi="Times New Roman" w:cs="Times New Roman"/>
          <w:color w:val="242D33"/>
          <w:sz w:val="24"/>
          <w:szCs w:val="24"/>
        </w:rPr>
        <w:t>ефектами.</w:t>
      </w:r>
    </w:p>
    <w:p w:rsidR="00817EA2" w:rsidRPr="006422FA" w:rsidRDefault="00817EA2" w:rsidP="0064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FA">
        <w:rPr>
          <w:rFonts w:ascii="Times New Roman" w:hAnsi="Times New Roman" w:cs="Times New Roman"/>
          <w:color w:val="242D33"/>
          <w:sz w:val="24"/>
          <w:szCs w:val="24"/>
        </w:rPr>
        <w:t xml:space="preserve"> </w:t>
      </w:r>
      <w:r w:rsidR="00C9536A" w:rsidRPr="006422FA">
        <w:rPr>
          <w:rFonts w:ascii="Times New Roman" w:hAnsi="Times New Roman" w:cs="Times New Roman"/>
          <w:color w:val="242D33"/>
          <w:sz w:val="24"/>
          <w:szCs w:val="24"/>
        </w:rPr>
        <w:t xml:space="preserve">      </w:t>
      </w:r>
      <w:r w:rsidRPr="006422FA">
        <w:rPr>
          <w:rFonts w:ascii="Times New Roman" w:hAnsi="Times New Roman" w:cs="Times New Roman"/>
          <w:color w:val="242D33"/>
          <w:sz w:val="24"/>
          <w:szCs w:val="24"/>
        </w:rPr>
        <w:t xml:space="preserve">Вот и открылась страничка для </w:t>
      </w:r>
      <w:proofErr w:type="gramStart"/>
      <w:r w:rsidRPr="006422FA">
        <w:rPr>
          <w:rFonts w:ascii="Times New Roman" w:hAnsi="Times New Roman" w:cs="Times New Roman"/>
          <w:color w:val="242D33"/>
          <w:sz w:val="24"/>
          <w:szCs w:val="24"/>
        </w:rPr>
        <w:t>любознательных</w:t>
      </w:r>
      <w:proofErr w:type="gramEnd"/>
      <w:r w:rsidRPr="006422FA">
        <w:rPr>
          <w:rFonts w:ascii="Times New Roman" w:hAnsi="Times New Roman" w:cs="Times New Roman"/>
          <w:color w:val="242D33"/>
          <w:sz w:val="24"/>
          <w:szCs w:val="24"/>
        </w:rPr>
        <w:t xml:space="preserve">. Каждая группа нашла определение </w:t>
      </w:r>
      <w:r w:rsidRPr="006422FA">
        <w:rPr>
          <w:rFonts w:ascii="Times New Roman" w:hAnsi="Times New Roman" w:cs="Times New Roman"/>
          <w:sz w:val="24"/>
          <w:szCs w:val="24"/>
        </w:rPr>
        <w:t xml:space="preserve">«омографы» </w:t>
      </w:r>
      <w:r w:rsidRPr="006422FA">
        <w:rPr>
          <w:rFonts w:ascii="Times New Roman" w:hAnsi="Times New Roman" w:cs="Times New Roman"/>
          <w:color w:val="242D33"/>
          <w:sz w:val="24"/>
          <w:szCs w:val="24"/>
        </w:rPr>
        <w:t>в толковом словаре и записала в рабочую тетрадь.</w:t>
      </w:r>
      <w:r w:rsidRPr="006422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422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Омографы</w:t>
      </w:r>
      <w:r w:rsidRPr="00642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(от греч.</w:t>
      </w:r>
      <w:proofErr w:type="gramEnd"/>
      <w:r w:rsidRPr="00642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9536A" w:rsidRPr="00642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Pr="00642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omos</w:t>
      </w:r>
      <w:proofErr w:type="spellEnd"/>
      <w:r w:rsidR="00C9536A" w:rsidRPr="00642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«одинаковый», </w:t>
      </w:r>
      <w:proofErr w:type="spellStart"/>
      <w:r w:rsidR="00C9536A" w:rsidRPr="00642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grapho</w:t>
      </w:r>
      <w:proofErr w:type="spellEnd"/>
      <w:r w:rsidR="00C9536A" w:rsidRPr="00642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642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«пишу») </w:t>
      </w:r>
      <w:r w:rsidR="00C9536A" w:rsidRPr="00642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42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разные слова по значению и произношению, совпадающие по написанию.</w:t>
      </w:r>
      <w:proofErr w:type="gramEnd"/>
      <w:r w:rsidRPr="00642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22FA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Омографы</w:t>
      </w:r>
      <w:r w:rsidRPr="006422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642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омонимы графические, совпадают в написании, а произносятся по-разному. Оказывается, слово отзыв многозначное и чаще всего используется в научном стиле.</w:t>
      </w:r>
      <w:r w:rsidRPr="00642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36A" w:rsidRPr="006422FA" w:rsidRDefault="00C9536A" w:rsidP="00642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t xml:space="preserve">       </w:t>
      </w:r>
      <w:r w:rsidR="00817EA2" w:rsidRPr="006422FA">
        <w:rPr>
          <w:rFonts w:ascii="Times New Roman" w:hAnsi="Times New Roman" w:cs="Times New Roman"/>
          <w:sz w:val="24"/>
          <w:szCs w:val="24"/>
        </w:rPr>
        <w:t xml:space="preserve">Самое простое для школьников – чтение текста. Но когда к нему добавляется задание  по технологии «Искусство задавать вопросы» </w:t>
      </w:r>
      <w:r w:rsidR="00817EA2" w:rsidRPr="006422FA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В.Р. Шмидта, то семиклассники стараются правильно спросить собеседника и задать фактические, </w:t>
      </w:r>
      <w:r w:rsidR="00817EA2" w:rsidRPr="006422FA">
        <w:rPr>
          <w:rFonts w:ascii="Times New Roman" w:hAnsi="Times New Roman" w:cs="Times New Roman"/>
          <w:bCs/>
          <w:color w:val="212529"/>
          <w:sz w:val="24"/>
          <w:szCs w:val="24"/>
        </w:rPr>
        <w:t>конвергентные вопросы, дивергентные</w:t>
      </w:r>
      <w:r w:rsidR="00817EA2" w:rsidRPr="006422FA">
        <w:rPr>
          <w:rStyle w:val="aa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817EA2" w:rsidRPr="006422FA">
        <w:rPr>
          <w:rStyle w:val="aa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вопрос-оценк</w:t>
      </w:r>
      <w:r w:rsidRPr="006422FA">
        <w:rPr>
          <w:rStyle w:val="aa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у</w:t>
      </w:r>
      <w:r w:rsidR="00817EA2" w:rsidRPr="006422FA">
        <w:rPr>
          <w:rStyle w:val="aa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817EA2" w:rsidRPr="006422FA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комплексные. Работали три группы</w:t>
      </w:r>
      <w:r w:rsidR="00A870DA" w:rsidRPr="006422FA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 по упражнению 308-му (стр.6).</w:t>
      </w:r>
      <w:r w:rsidR="00817EA2" w:rsidRPr="006422FA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 </w:t>
      </w:r>
      <w:r w:rsidR="00A870DA" w:rsidRPr="006422FA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Каждая задала</w:t>
      </w:r>
      <w:r w:rsidR="00817EA2" w:rsidRPr="006422FA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 </w:t>
      </w:r>
      <w:r w:rsidR="00A870DA" w:rsidRPr="006422FA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по </w:t>
      </w:r>
      <w:r w:rsidR="00817EA2" w:rsidRPr="006422FA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5 </w:t>
      </w:r>
      <w:r w:rsidR="00A870DA" w:rsidRPr="006422FA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разных вопросов, но потом все пришли к единому мнению: надо </w:t>
      </w:r>
      <w:r w:rsidR="00A870DA" w:rsidRPr="006422FA">
        <w:rPr>
          <w:rFonts w:ascii="Times New Roman" w:eastAsia="Times New Roman" w:hAnsi="Times New Roman" w:cs="Times New Roman"/>
          <w:color w:val="333333"/>
          <w:sz w:val="24"/>
          <w:szCs w:val="24"/>
        </w:rPr>
        <w:t>выражать своё мнение убедительно, в мягкой, тактичной форме указать на недостатки, уметь работать по заранее определённым критериям.</w:t>
      </w:r>
    </w:p>
    <w:p w:rsidR="00A870DA" w:rsidRPr="006422FA" w:rsidRDefault="00C9536A" w:rsidP="00642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2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A870DA" w:rsidRPr="006422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Мобильность современного поколения используем на уроке для того, чтобы заострить внимание, что и в социальных сетях надо </w:t>
      </w:r>
      <w:r w:rsidR="00B50161" w:rsidRPr="006422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составлять правильные предложения, писать без ошибок. Разбираем страничку пользователя в </w:t>
      </w:r>
      <w:proofErr w:type="spellStart"/>
      <w:r w:rsidR="00B50161" w:rsidRPr="006422FA">
        <w:rPr>
          <w:rFonts w:ascii="Times New Roman" w:eastAsia="Times New Roman" w:hAnsi="Times New Roman" w:cs="Times New Roman"/>
          <w:color w:val="333333"/>
          <w:sz w:val="24"/>
          <w:szCs w:val="24"/>
        </w:rPr>
        <w:t>ВКонтакте</w:t>
      </w:r>
      <w:proofErr w:type="spellEnd"/>
      <w:r w:rsidR="00B50161" w:rsidRPr="006422FA">
        <w:rPr>
          <w:rFonts w:ascii="Times New Roman" w:eastAsia="Times New Roman" w:hAnsi="Times New Roman" w:cs="Times New Roman"/>
          <w:color w:val="333333"/>
          <w:sz w:val="24"/>
          <w:szCs w:val="24"/>
        </w:rPr>
        <w:t>. (Иммерсивная беседа).</w:t>
      </w:r>
    </w:p>
    <w:p w:rsidR="00B50161" w:rsidRPr="006422FA" w:rsidRDefault="00B50161" w:rsidP="00642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2FA">
        <w:rPr>
          <w:rFonts w:ascii="Times New Roman" w:eastAsia="Times New Roman" w:hAnsi="Times New Roman" w:cs="Times New Roman"/>
          <w:color w:val="333333"/>
          <w:sz w:val="24"/>
          <w:szCs w:val="24"/>
        </w:rPr>
        <w:drawing>
          <wp:inline distT="0" distB="0" distL="0" distR="0">
            <wp:extent cx="3714750" cy="25836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0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463" cy="259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161" w:rsidRPr="006422FA" w:rsidRDefault="00B50161" w:rsidP="006422FA">
      <w:pPr>
        <w:pStyle w:val="a7"/>
        <w:shd w:val="clear" w:color="auto" w:fill="F3F5F7"/>
        <w:spacing w:before="0" w:beforeAutospacing="0" w:after="0" w:afterAutospacing="0"/>
        <w:rPr>
          <w:color w:val="212529"/>
        </w:rPr>
      </w:pPr>
      <w:r w:rsidRPr="006422FA">
        <w:rPr>
          <w:color w:val="212529"/>
        </w:rPr>
        <w:t>– Какой можно сделать вывод об этом человеке, глядя не его страничку?</w:t>
      </w:r>
    </w:p>
    <w:p w:rsidR="00B50161" w:rsidRPr="006422FA" w:rsidRDefault="00B50161" w:rsidP="006422FA">
      <w:pPr>
        <w:pStyle w:val="a7"/>
        <w:shd w:val="clear" w:color="auto" w:fill="F3F5F7"/>
        <w:spacing w:before="0" w:beforeAutospacing="0" w:after="0" w:afterAutospacing="0"/>
        <w:jc w:val="both"/>
        <w:rPr>
          <w:color w:val="212529"/>
        </w:rPr>
      </w:pPr>
      <w:r w:rsidRPr="006422FA">
        <w:rPr>
          <w:color w:val="212529"/>
        </w:rPr>
        <w:t>– Нет У</w:t>
      </w:r>
      <w:proofErr w:type="gramStart"/>
      <w:r w:rsidRPr="006422FA">
        <w:rPr>
          <w:color w:val="212529"/>
        </w:rPr>
        <w:t xml:space="preserve"> .</w:t>
      </w:r>
      <w:proofErr w:type="gramEnd"/>
      <w:r w:rsidRPr="006422FA">
        <w:rPr>
          <w:color w:val="212529"/>
        </w:rPr>
        <w:t xml:space="preserve"> Как вы думаете «У» - это что в этом случае? (Ума, уважения…). Да, соглашусь с вами: уважения к языку, к литературе, к знаниям. </w:t>
      </w:r>
    </w:p>
    <w:p w:rsidR="00C9536A" w:rsidRPr="006422FA" w:rsidRDefault="00B50161" w:rsidP="006422F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lastRenderedPageBreak/>
        <w:t xml:space="preserve">Статистика утверждает: 37% россиян вообще не читают книги. Читают от случая к случаю 40%. Постоянно читают лишь 23%. Только 4% респондентов имеют свои библиотеки. </w:t>
      </w:r>
      <w:r w:rsidRPr="006422FA">
        <w:rPr>
          <w:rFonts w:ascii="Times New Roman" w:hAnsi="Times New Roman" w:cs="Times New Roman"/>
          <w:bCs/>
          <w:sz w:val="24"/>
          <w:szCs w:val="24"/>
        </w:rPr>
        <w:t>А для чего нужно читать? В первую очередь, для увеличения собственной грамотности. Так человек получает не только информацию, но и улучшает свою письменную грамотность, т.к. при чтении мозг подсознательно впитывает как написания различных слов, так и порядок слов в предложении, постановку знаков препинания.</w:t>
      </w:r>
      <w:r w:rsidRPr="006422FA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6422FA">
        <w:rPr>
          <w:rFonts w:ascii="Times New Roman" w:hAnsi="Times New Roman" w:cs="Times New Roman"/>
          <w:sz w:val="24"/>
          <w:szCs w:val="24"/>
        </w:rPr>
        <w:t>«Читать – это ещё ничего не значит, что читать и как понимать прочитанное – вот в чём главное» – говорил К. Д. Ушинский.</w:t>
      </w:r>
      <w:r w:rsidRPr="006422FA">
        <w:rPr>
          <w:rFonts w:ascii="Times New Roman" w:hAnsi="Times New Roman" w:cs="Times New Roman"/>
          <w:color w:val="212529"/>
          <w:sz w:val="24"/>
          <w:szCs w:val="24"/>
        </w:rPr>
        <w:t xml:space="preserve"> Слово – это чудо. Именно об этом писал Лев Кассиль в своём рассказе «Чудо».  Каждая группа  работает с рассказ</w:t>
      </w:r>
      <w:r w:rsidR="00A563A2" w:rsidRPr="006422FA">
        <w:rPr>
          <w:rFonts w:ascii="Times New Roman" w:hAnsi="Times New Roman" w:cs="Times New Roman"/>
          <w:color w:val="212529"/>
          <w:sz w:val="24"/>
          <w:szCs w:val="24"/>
        </w:rPr>
        <w:t xml:space="preserve">ом и письменно пишет </w:t>
      </w:r>
      <w:r w:rsidRPr="006422FA">
        <w:rPr>
          <w:rFonts w:ascii="Times New Roman" w:hAnsi="Times New Roman" w:cs="Times New Roman"/>
          <w:color w:val="212529"/>
          <w:sz w:val="24"/>
          <w:szCs w:val="24"/>
        </w:rPr>
        <w:t xml:space="preserve"> ответ. Как только учитель задаёт вопрос: «О каком чуде идёт речь в его произведении?», команды поднимают вверх </w:t>
      </w:r>
      <w:r w:rsidR="00A563A2" w:rsidRPr="006422FA">
        <w:rPr>
          <w:rFonts w:ascii="Times New Roman" w:hAnsi="Times New Roman" w:cs="Times New Roman"/>
          <w:color w:val="212529"/>
          <w:sz w:val="24"/>
          <w:szCs w:val="24"/>
        </w:rPr>
        <w:t xml:space="preserve">лист с ответом. </w:t>
      </w:r>
      <w:r w:rsidRPr="006422FA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:rsidR="00C9536A" w:rsidRPr="006422FA" w:rsidRDefault="00C9536A" w:rsidP="00642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2FA">
        <w:rPr>
          <w:rFonts w:ascii="Times New Roman" w:hAnsi="Times New Roman" w:cs="Times New Roman"/>
          <w:b/>
          <w:sz w:val="24"/>
          <w:szCs w:val="24"/>
        </w:rPr>
        <w:t>В.Набоков. Книга.</w:t>
      </w:r>
      <w:r w:rsidRPr="006422FA">
        <w:rPr>
          <w:rFonts w:ascii="Times New Roman" w:hAnsi="Times New Roman" w:cs="Times New Roman"/>
          <w:b/>
          <w:sz w:val="24"/>
          <w:szCs w:val="24"/>
        </w:rPr>
        <w:br/>
      </w:r>
      <w:r w:rsidRPr="006422FA">
        <w:rPr>
          <w:rFonts w:ascii="Times New Roman" w:hAnsi="Times New Roman" w:cs="Times New Roman"/>
          <w:sz w:val="24"/>
          <w:szCs w:val="24"/>
        </w:rPr>
        <w:t>Книга – учитель, книга - наставник.</w:t>
      </w:r>
      <w:r w:rsidRPr="006422FA">
        <w:rPr>
          <w:rFonts w:ascii="Times New Roman" w:hAnsi="Times New Roman" w:cs="Times New Roman"/>
          <w:sz w:val="24"/>
          <w:szCs w:val="24"/>
        </w:rPr>
        <w:br/>
        <w:t>Книга – близкий товарищ и друг.</w:t>
      </w:r>
      <w:r w:rsidRPr="006422FA">
        <w:rPr>
          <w:rFonts w:ascii="Times New Roman" w:hAnsi="Times New Roman" w:cs="Times New Roman"/>
          <w:sz w:val="24"/>
          <w:szCs w:val="24"/>
        </w:rPr>
        <w:br/>
        <w:t>Ум, как ручей, высыхает и старится,</w:t>
      </w:r>
      <w:r w:rsidRPr="006422FA">
        <w:rPr>
          <w:rFonts w:ascii="Times New Roman" w:hAnsi="Times New Roman" w:cs="Times New Roman"/>
          <w:sz w:val="24"/>
          <w:szCs w:val="24"/>
        </w:rPr>
        <w:br/>
        <w:t>Если выпустишь книгу из рук.</w:t>
      </w:r>
      <w:r w:rsidRPr="006422FA">
        <w:rPr>
          <w:rFonts w:ascii="Times New Roman" w:hAnsi="Times New Roman" w:cs="Times New Roman"/>
          <w:sz w:val="24"/>
          <w:szCs w:val="24"/>
        </w:rPr>
        <w:br/>
        <w:t>Книга – советчик, книга – разведчик,</w:t>
      </w:r>
      <w:r w:rsidRPr="006422FA">
        <w:rPr>
          <w:rFonts w:ascii="Times New Roman" w:hAnsi="Times New Roman" w:cs="Times New Roman"/>
          <w:sz w:val="24"/>
          <w:szCs w:val="24"/>
        </w:rPr>
        <w:br/>
        <w:t>Книга – активный борец и боец.</w:t>
      </w:r>
      <w:r w:rsidRPr="006422FA">
        <w:rPr>
          <w:rFonts w:ascii="Times New Roman" w:hAnsi="Times New Roman" w:cs="Times New Roman"/>
          <w:sz w:val="24"/>
          <w:szCs w:val="24"/>
        </w:rPr>
        <w:br/>
        <w:t>Книга - нетленная память и вечность,</w:t>
      </w:r>
      <w:r w:rsidRPr="006422FA">
        <w:rPr>
          <w:rFonts w:ascii="Times New Roman" w:hAnsi="Times New Roman" w:cs="Times New Roman"/>
          <w:sz w:val="24"/>
          <w:szCs w:val="24"/>
        </w:rPr>
        <w:br/>
        <w:t>Спутник планеты земли, наконец.</w:t>
      </w:r>
      <w:r w:rsidRPr="006422FA">
        <w:rPr>
          <w:rFonts w:ascii="Times New Roman" w:hAnsi="Times New Roman" w:cs="Times New Roman"/>
          <w:sz w:val="24"/>
          <w:szCs w:val="24"/>
        </w:rPr>
        <w:br/>
        <w:t>Книга не просто красивая мебель,</w:t>
      </w:r>
      <w:r w:rsidRPr="006422FA">
        <w:rPr>
          <w:rFonts w:ascii="Times New Roman" w:hAnsi="Times New Roman" w:cs="Times New Roman"/>
          <w:sz w:val="24"/>
          <w:szCs w:val="24"/>
        </w:rPr>
        <w:br/>
        <w:t>Не приложенье дубовых шкафов,</w:t>
      </w:r>
      <w:r w:rsidRPr="006422FA">
        <w:rPr>
          <w:rFonts w:ascii="Times New Roman" w:hAnsi="Times New Roman" w:cs="Times New Roman"/>
          <w:sz w:val="24"/>
          <w:szCs w:val="24"/>
        </w:rPr>
        <w:br/>
        <w:t>Книга – волшебник, умеющий небыль</w:t>
      </w:r>
      <w:proofErr w:type="gramStart"/>
      <w:r w:rsidRPr="006422F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422FA">
        <w:rPr>
          <w:rFonts w:ascii="Times New Roman" w:hAnsi="Times New Roman" w:cs="Times New Roman"/>
          <w:sz w:val="24"/>
          <w:szCs w:val="24"/>
        </w:rPr>
        <w:t xml:space="preserve"> быль превращать и в основу основ.</w:t>
      </w:r>
    </w:p>
    <w:p w:rsidR="00A563A2" w:rsidRPr="006422FA" w:rsidRDefault="00C9536A" w:rsidP="006422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22FA">
        <w:rPr>
          <w:rFonts w:ascii="Times New Roman" w:hAnsi="Times New Roman" w:cs="Times New Roman"/>
          <w:color w:val="212529"/>
          <w:sz w:val="24"/>
          <w:szCs w:val="24"/>
        </w:rPr>
        <w:t xml:space="preserve">Это книга, на которую будет написан отзыв. </w:t>
      </w:r>
      <w:r w:rsidR="00A563A2" w:rsidRPr="006422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Отзыв</w:t>
      </w:r>
      <w:r w:rsidR="00A563A2" w:rsidRPr="006422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="00A563A2" w:rsidRPr="006422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это</w:t>
      </w:r>
      <w:r w:rsidR="00A563A2" w:rsidRPr="006422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письменное либо устное </w:t>
      </w:r>
      <w:proofErr w:type="gramStart"/>
      <w:r w:rsidR="00A563A2" w:rsidRPr="006422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высказывание</w:t>
      </w:r>
      <w:proofErr w:type="gramEnd"/>
      <w:r w:rsidR="00A563A2" w:rsidRPr="006422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основанное на выражении личностного эмоционально-оценочного отношения к увиденному, услышанному или пережитому опыту. </w:t>
      </w:r>
      <w:r w:rsidR="00A563A2" w:rsidRPr="006422FA">
        <w:rPr>
          <w:rFonts w:ascii="Times New Roman" w:eastAsia="Times New Roman" w:hAnsi="Times New Roman" w:cs="Times New Roman"/>
          <w:color w:val="333333"/>
          <w:sz w:val="24"/>
          <w:szCs w:val="24"/>
        </w:rPr>
        <w:t>Стиль речи: публицистический.</w:t>
      </w:r>
      <w:r w:rsidRPr="006422F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A563A2" w:rsidRPr="006422F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Публицистический текст имеет своей целью повлиять на читателя, склонить его к той или иной точке зрения, сформировать у него мнение. </w:t>
      </w:r>
    </w:p>
    <w:p w:rsidR="00031EDC" w:rsidRPr="006422FA" w:rsidRDefault="00C9536A" w:rsidP="0064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1EDC" w:rsidRPr="006422FA">
        <w:rPr>
          <w:rFonts w:ascii="Times New Roman" w:hAnsi="Times New Roman" w:cs="Times New Roman"/>
          <w:sz w:val="24"/>
          <w:szCs w:val="24"/>
        </w:rPr>
        <w:t>Рефлексия занятия отталкивается от главного определения «отзыв», и  каждая группа напишет мини-высказывание. Получится  «книга отзывов учеников 7 класса по теме данной работы.</w:t>
      </w:r>
    </w:p>
    <w:p w:rsidR="00A563A2" w:rsidRPr="006422FA" w:rsidRDefault="00A563A2" w:rsidP="00642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2FA">
        <w:rPr>
          <w:rFonts w:ascii="Times New Roman" w:hAnsi="Times New Roman" w:cs="Times New Roman"/>
          <w:color w:val="212529"/>
          <w:sz w:val="24"/>
          <w:szCs w:val="24"/>
        </w:rPr>
        <w:t xml:space="preserve">Домашнее задание </w:t>
      </w:r>
      <w:r w:rsidRPr="006422FA">
        <w:rPr>
          <w:rFonts w:ascii="Times New Roman" w:hAnsi="Times New Roman" w:cs="Times New Roman"/>
          <w:sz w:val="24"/>
          <w:szCs w:val="24"/>
        </w:rPr>
        <w:t xml:space="preserve">(приём «Взрыв интеллекта») </w:t>
      </w:r>
      <w:r w:rsidRPr="006422FA">
        <w:rPr>
          <w:rFonts w:ascii="Times New Roman" w:hAnsi="Times New Roman" w:cs="Times New Roman"/>
          <w:color w:val="212529"/>
          <w:sz w:val="24"/>
          <w:szCs w:val="24"/>
        </w:rPr>
        <w:t xml:space="preserve">разделено на несколько вариантов (выбор осуществляет сам ученик или группа по согласованию). </w:t>
      </w:r>
      <w:r w:rsidRPr="006422FA">
        <w:rPr>
          <w:rFonts w:ascii="Times New Roman" w:hAnsi="Times New Roman" w:cs="Times New Roman"/>
          <w:sz w:val="24"/>
          <w:szCs w:val="24"/>
        </w:rPr>
        <w:t xml:space="preserve">Отзыв можно оформить в виде: </w:t>
      </w:r>
      <w:proofErr w:type="spellStart"/>
      <w:r w:rsidRPr="006422FA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Pr="006422FA">
        <w:rPr>
          <w:rFonts w:ascii="Times New Roman" w:hAnsi="Times New Roman" w:cs="Times New Roman"/>
          <w:sz w:val="24"/>
          <w:szCs w:val="24"/>
        </w:rPr>
        <w:t xml:space="preserve">, сделать рекламу книги, можно нарисовать </w:t>
      </w:r>
      <w:proofErr w:type="spellStart"/>
      <w:r w:rsidRPr="006422FA"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 w:rsidRPr="006422FA">
        <w:rPr>
          <w:rFonts w:ascii="Times New Roman" w:hAnsi="Times New Roman" w:cs="Times New Roman"/>
          <w:sz w:val="24"/>
          <w:szCs w:val="24"/>
        </w:rPr>
        <w:t xml:space="preserve"> или оформить пост на страничке в ВК (других сетей). </w:t>
      </w:r>
    </w:p>
    <w:p w:rsidR="00782231" w:rsidRPr="006422FA" w:rsidRDefault="00782231" w:rsidP="0064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0F0" w:rsidRPr="006422FA" w:rsidRDefault="00CF30F0" w:rsidP="0064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CF30F0" w:rsidRPr="006422FA" w:rsidRDefault="00CF30F0" w:rsidP="006422F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t xml:space="preserve">1.Толковый словарь </w:t>
      </w:r>
      <w:r w:rsidRPr="006422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0F0" w:rsidRPr="006422FA" w:rsidRDefault="00CF30F0" w:rsidP="00642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2FA">
        <w:rPr>
          <w:rFonts w:ascii="Times New Roman" w:hAnsi="Times New Roman" w:cs="Times New Roman"/>
          <w:b/>
          <w:sz w:val="24"/>
          <w:szCs w:val="24"/>
        </w:rPr>
        <w:t>2.Ресурсы</w:t>
      </w:r>
      <w:r w:rsidRPr="0064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2FA">
        <w:rPr>
          <w:rFonts w:ascii="Times New Roman" w:hAnsi="Times New Roman" w:cs="Times New Roman"/>
          <w:b/>
          <w:sz w:val="24"/>
          <w:szCs w:val="24"/>
          <w:lang w:val="en-US"/>
        </w:rPr>
        <w:t>learningapps</w:t>
      </w:r>
      <w:proofErr w:type="spellEnd"/>
      <w:r w:rsidRPr="006422FA">
        <w:rPr>
          <w:rFonts w:ascii="Times New Roman" w:hAnsi="Times New Roman" w:cs="Times New Roman"/>
          <w:b/>
          <w:sz w:val="24"/>
          <w:szCs w:val="24"/>
        </w:rPr>
        <w:t>.</w:t>
      </w:r>
      <w:r w:rsidRPr="006422FA"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  <w:r w:rsidRPr="006422FA">
        <w:rPr>
          <w:rFonts w:ascii="Times New Roman" w:hAnsi="Times New Roman" w:cs="Times New Roman"/>
          <w:b/>
          <w:sz w:val="24"/>
          <w:szCs w:val="24"/>
        </w:rPr>
        <w:t xml:space="preserve">:   </w:t>
      </w:r>
      <w:hyperlink r:id="rId7" w:history="1">
        <w:r w:rsidRPr="006422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422FA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422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learningapps</w:t>
        </w:r>
        <w:proofErr w:type="spellEnd"/>
        <w:r w:rsidRPr="006422F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422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6422F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422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6422FA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r w:rsidRPr="006422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6422FA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r w:rsidRPr="006422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6422FA">
          <w:rPr>
            <w:rStyle w:val="a8"/>
            <w:rFonts w:ascii="Times New Roman" w:hAnsi="Times New Roman" w:cs="Times New Roman"/>
            <w:sz w:val="24"/>
            <w:szCs w:val="24"/>
          </w:rPr>
          <w:t>793</w:t>
        </w:r>
        <w:proofErr w:type="spellStart"/>
        <w:r w:rsidRPr="006422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hjmdk</w:t>
        </w:r>
        <w:proofErr w:type="spellEnd"/>
        <w:r w:rsidRPr="006422FA">
          <w:rPr>
            <w:rStyle w:val="a8"/>
            <w:rFonts w:ascii="Times New Roman" w:hAnsi="Times New Roman" w:cs="Times New Roman"/>
            <w:sz w:val="24"/>
            <w:szCs w:val="24"/>
          </w:rPr>
          <w:t>23</w:t>
        </w:r>
      </w:hyperlink>
    </w:p>
    <w:p w:rsidR="00CF30F0" w:rsidRPr="006422FA" w:rsidRDefault="00CF30F0" w:rsidP="006422F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37C48"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t>3.</w:t>
      </w:r>
      <w:hyperlink r:id="rId8" w:history="1">
        <w:r w:rsidRPr="006422FA">
          <w:rPr>
            <w:rFonts w:ascii="Times New Roman" w:eastAsia="Times New Roman" w:hAnsi="Times New Roman" w:cs="Times New Roman"/>
            <w:b/>
            <w:bCs/>
            <w:color w:val="137C48"/>
            <w:sz w:val="24"/>
            <w:szCs w:val="24"/>
            <w:u w:val="single"/>
          </w:rPr>
          <w:t>Орфографический словарь</w:t>
        </w:r>
      </w:hyperlink>
    </w:p>
    <w:p w:rsidR="00CF30F0" w:rsidRPr="006422FA" w:rsidRDefault="00CF30F0" w:rsidP="006422F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37C48"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lastRenderedPageBreak/>
        <w:t>4.</w:t>
      </w:r>
      <w:hyperlink r:id="rId9" w:history="1">
        <w:r w:rsidRPr="006422FA">
          <w:rPr>
            <w:rFonts w:ascii="Times New Roman" w:eastAsia="Times New Roman" w:hAnsi="Times New Roman" w:cs="Times New Roman"/>
            <w:b/>
            <w:bCs/>
            <w:color w:val="137C48"/>
            <w:sz w:val="24"/>
            <w:szCs w:val="24"/>
            <w:u w:val="single"/>
          </w:rPr>
          <w:t>Большой толковый словарь</w:t>
        </w:r>
      </w:hyperlink>
    </w:p>
    <w:p w:rsidR="00CF30F0" w:rsidRPr="006422FA" w:rsidRDefault="00CF30F0" w:rsidP="006422F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37C48"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t>5.</w:t>
      </w:r>
      <w:hyperlink r:id="rId10" w:history="1">
        <w:r w:rsidRPr="006422FA">
          <w:rPr>
            <w:rFonts w:ascii="Times New Roman" w:eastAsia="Times New Roman" w:hAnsi="Times New Roman" w:cs="Times New Roman"/>
            <w:b/>
            <w:bCs/>
            <w:color w:val="137C48"/>
            <w:sz w:val="24"/>
            <w:szCs w:val="24"/>
            <w:u w:val="single"/>
          </w:rPr>
          <w:t>Русское словесное ударение</w:t>
        </w:r>
      </w:hyperlink>
    </w:p>
    <w:p w:rsidR="00CF30F0" w:rsidRPr="006422FA" w:rsidRDefault="00CF30F0" w:rsidP="006422F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t>6.</w:t>
      </w:r>
      <w:hyperlink r:id="rId11" w:history="1">
        <w:r w:rsidRPr="006422FA">
          <w:rPr>
            <w:rFonts w:ascii="Times New Roman" w:eastAsia="Times New Roman" w:hAnsi="Times New Roman" w:cs="Times New Roman"/>
            <w:b/>
            <w:bCs/>
            <w:color w:val="137C48"/>
            <w:sz w:val="24"/>
            <w:szCs w:val="24"/>
            <w:u w:val="single"/>
          </w:rPr>
          <w:t>Словарь синонимов</w:t>
        </w:r>
      </w:hyperlink>
    </w:p>
    <w:p w:rsidR="00CF30F0" w:rsidRPr="006422FA" w:rsidRDefault="00CF30F0" w:rsidP="006422F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t>7.</w:t>
      </w:r>
      <w:hyperlink r:id="rId12" w:history="1">
        <w:r w:rsidRPr="006422FA">
          <w:rPr>
            <w:rStyle w:val="a8"/>
            <w:rFonts w:ascii="Times New Roman" w:hAnsi="Times New Roman" w:cs="Times New Roman"/>
            <w:color w:val="337AB7"/>
            <w:sz w:val="24"/>
            <w:szCs w:val="24"/>
          </w:rPr>
          <w:t>Фундаментальная электронная библиотека</w:t>
        </w:r>
      </w:hyperlink>
    </w:p>
    <w:p w:rsidR="00CF30F0" w:rsidRPr="006422FA" w:rsidRDefault="00CF30F0" w:rsidP="00642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2FA">
        <w:rPr>
          <w:rFonts w:ascii="Times New Roman" w:eastAsia="Times New Roman" w:hAnsi="Times New Roman" w:cs="Times New Roman"/>
          <w:b/>
          <w:bCs/>
          <w:color w:val="137C48"/>
          <w:sz w:val="24"/>
          <w:szCs w:val="24"/>
        </w:rPr>
        <w:t xml:space="preserve">8. </w:t>
      </w:r>
      <w:hyperlink r:id="rId13" w:history="1">
        <w:r w:rsidRPr="006422F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http://www.bolshoyvopros.ru/questions/2216657-kak-pravilno-stavitsja-udarenie-v-slove-otzyv.html</w:t>
        </w:r>
      </w:hyperlink>
    </w:p>
    <w:p w:rsidR="00CF30F0" w:rsidRPr="006422FA" w:rsidRDefault="00CF30F0" w:rsidP="006422F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37C48"/>
          <w:sz w:val="24"/>
          <w:szCs w:val="24"/>
        </w:rPr>
      </w:pPr>
    </w:p>
    <w:p w:rsidR="00CF30F0" w:rsidRPr="006422FA" w:rsidRDefault="005A3EE7" w:rsidP="0064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t>Глоссарий.</w:t>
      </w:r>
    </w:p>
    <w:p w:rsidR="00F94A95" w:rsidRPr="006422FA" w:rsidRDefault="005A3EE7" w:rsidP="0064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t xml:space="preserve">1.Отзыв – </w:t>
      </w:r>
      <w:proofErr w:type="spellStart"/>
      <w:r w:rsidRPr="006422FA">
        <w:rPr>
          <w:rFonts w:ascii="Times New Roman" w:hAnsi="Times New Roman" w:cs="Times New Roman"/>
          <w:sz w:val="24"/>
          <w:szCs w:val="24"/>
        </w:rPr>
        <w:t>отзЫв</w:t>
      </w:r>
      <w:proofErr w:type="spellEnd"/>
      <w:r w:rsidR="0096694A" w:rsidRPr="006422FA">
        <w:rPr>
          <w:rFonts w:ascii="Times New Roman" w:hAnsi="Times New Roman" w:cs="Times New Roman"/>
          <w:sz w:val="24"/>
          <w:szCs w:val="24"/>
        </w:rPr>
        <w:t xml:space="preserve">     </w:t>
      </w:r>
      <w:r w:rsidRPr="006422FA">
        <w:rPr>
          <w:rFonts w:ascii="Times New Roman" w:hAnsi="Times New Roman" w:cs="Times New Roman"/>
          <w:sz w:val="24"/>
          <w:szCs w:val="24"/>
        </w:rPr>
        <w:t>2.Омограф</w:t>
      </w:r>
      <w:r w:rsidR="0096694A" w:rsidRPr="006422FA">
        <w:rPr>
          <w:rFonts w:ascii="Times New Roman" w:hAnsi="Times New Roman" w:cs="Times New Roman"/>
          <w:sz w:val="24"/>
          <w:szCs w:val="24"/>
        </w:rPr>
        <w:t xml:space="preserve">      </w:t>
      </w:r>
      <w:r w:rsidRPr="006422FA">
        <w:rPr>
          <w:rFonts w:ascii="Times New Roman" w:hAnsi="Times New Roman" w:cs="Times New Roman"/>
          <w:sz w:val="24"/>
          <w:szCs w:val="24"/>
        </w:rPr>
        <w:t>3.Инсерт</w:t>
      </w:r>
      <w:r w:rsidR="0096694A" w:rsidRPr="006422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22FA">
        <w:rPr>
          <w:rFonts w:ascii="Times New Roman" w:hAnsi="Times New Roman" w:cs="Times New Roman"/>
          <w:sz w:val="24"/>
          <w:szCs w:val="24"/>
        </w:rPr>
        <w:t>4.Чудо</w:t>
      </w:r>
      <w:r w:rsidR="0096694A" w:rsidRPr="006422FA">
        <w:rPr>
          <w:rFonts w:ascii="Times New Roman" w:hAnsi="Times New Roman" w:cs="Times New Roman"/>
          <w:sz w:val="24"/>
          <w:szCs w:val="24"/>
        </w:rPr>
        <w:t xml:space="preserve">     </w:t>
      </w:r>
      <w:r w:rsidRPr="006422FA">
        <w:rPr>
          <w:rFonts w:ascii="Times New Roman" w:hAnsi="Times New Roman" w:cs="Times New Roman"/>
          <w:sz w:val="24"/>
          <w:szCs w:val="24"/>
        </w:rPr>
        <w:t>5.Постер</w:t>
      </w:r>
      <w:r w:rsidR="0096694A" w:rsidRPr="006422FA">
        <w:rPr>
          <w:rFonts w:ascii="Times New Roman" w:hAnsi="Times New Roman" w:cs="Times New Roman"/>
          <w:sz w:val="24"/>
          <w:szCs w:val="24"/>
        </w:rPr>
        <w:t xml:space="preserve">     </w:t>
      </w:r>
      <w:r w:rsidRPr="006422FA">
        <w:rPr>
          <w:rFonts w:ascii="Times New Roman" w:hAnsi="Times New Roman" w:cs="Times New Roman"/>
          <w:sz w:val="24"/>
          <w:szCs w:val="24"/>
        </w:rPr>
        <w:t>6.Буктрейлер</w:t>
      </w:r>
      <w:r w:rsidR="0096694A" w:rsidRPr="006422FA">
        <w:rPr>
          <w:rFonts w:ascii="Times New Roman" w:hAnsi="Times New Roman" w:cs="Times New Roman"/>
          <w:sz w:val="24"/>
          <w:szCs w:val="24"/>
        </w:rPr>
        <w:t xml:space="preserve">      </w:t>
      </w:r>
      <w:r w:rsidRPr="006422FA">
        <w:rPr>
          <w:rFonts w:ascii="Times New Roman" w:hAnsi="Times New Roman" w:cs="Times New Roman"/>
          <w:sz w:val="24"/>
          <w:szCs w:val="24"/>
        </w:rPr>
        <w:t>7.Конкурс</w:t>
      </w:r>
    </w:p>
    <w:p w:rsidR="00F94A95" w:rsidRPr="006422FA" w:rsidRDefault="00F94A95" w:rsidP="006422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t xml:space="preserve">Оборудование урока: ноутбук, проектор, </w:t>
      </w:r>
      <w:r w:rsidRPr="006422FA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6422FA">
        <w:rPr>
          <w:rFonts w:ascii="Times New Roman" w:hAnsi="Times New Roman" w:cs="Times New Roman"/>
          <w:sz w:val="24"/>
          <w:szCs w:val="24"/>
        </w:rPr>
        <w:t>-доска</w:t>
      </w:r>
      <w:proofErr w:type="gramStart"/>
      <w:r w:rsidRPr="006422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22FA">
        <w:rPr>
          <w:rFonts w:ascii="Times New Roman" w:hAnsi="Times New Roman" w:cs="Times New Roman"/>
          <w:sz w:val="24"/>
          <w:szCs w:val="24"/>
        </w:rPr>
        <w:t xml:space="preserve"> колонки.</w:t>
      </w:r>
    </w:p>
    <w:p w:rsidR="00F94A95" w:rsidRPr="006422FA" w:rsidRDefault="00F94A95" w:rsidP="006422FA">
      <w:pPr>
        <w:widowControl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6422FA">
        <w:rPr>
          <w:rFonts w:ascii="Times New Roman" w:hAnsi="Times New Roman" w:cs="Times New Roman"/>
          <w:bCs/>
          <w:color w:val="111111"/>
          <w:sz w:val="24"/>
          <w:szCs w:val="24"/>
        </w:rPr>
        <w:t>Дидактические материалы</w:t>
      </w:r>
      <w:r w:rsidRPr="006422FA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F94A95" w:rsidRPr="006422FA" w:rsidRDefault="00F94A95" w:rsidP="006422FA">
      <w:pPr>
        <w:pStyle w:val="a5"/>
        <w:widowControl w:val="0"/>
        <w:numPr>
          <w:ilvl w:val="0"/>
          <w:numId w:val="20"/>
        </w:numPr>
        <w:ind w:left="0"/>
        <w:jc w:val="both"/>
      </w:pPr>
      <w:r w:rsidRPr="006422FA">
        <w:t>толковый словарь, этимологический словарь, Большой толковый словарь, словарь синонимов;</w:t>
      </w:r>
    </w:p>
    <w:p w:rsidR="00F94A95" w:rsidRPr="006422FA" w:rsidRDefault="00F94A95" w:rsidP="006422FA">
      <w:pPr>
        <w:pStyle w:val="a5"/>
        <w:widowControl w:val="0"/>
        <w:numPr>
          <w:ilvl w:val="0"/>
          <w:numId w:val="20"/>
        </w:numPr>
        <w:ind w:left="0"/>
        <w:jc w:val="both"/>
      </w:pPr>
      <w:proofErr w:type="spellStart"/>
      <w:r w:rsidRPr="006422FA">
        <w:t>несплошной</w:t>
      </w:r>
      <w:proofErr w:type="spellEnd"/>
      <w:r w:rsidRPr="006422FA">
        <w:t xml:space="preserve"> текст-памятка;</w:t>
      </w:r>
    </w:p>
    <w:p w:rsidR="00F94A95" w:rsidRPr="006422FA" w:rsidRDefault="00F94A95" w:rsidP="006422FA">
      <w:pPr>
        <w:pStyle w:val="a5"/>
        <w:widowControl w:val="0"/>
        <w:numPr>
          <w:ilvl w:val="0"/>
          <w:numId w:val="20"/>
        </w:numPr>
        <w:ind w:left="0"/>
        <w:jc w:val="both"/>
      </w:pPr>
      <w:r w:rsidRPr="006422FA">
        <w:t>сплошной текст с открытой концовкой (о чуде);</w:t>
      </w:r>
    </w:p>
    <w:p w:rsidR="00F94A95" w:rsidRPr="006422FA" w:rsidRDefault="00F94A95" w:rsidP="006422FA">
      <w:pPr>
        <w:pStyle w:val="a5"/>
        <w:widowControl w:val="0"/>
        <w:numPr>
          <w:ilvl w:val="0"/>
          <w:numId w:val="20"/>
        </w:numPr>
        <w:ind w:left="0"/>
        <w:jc w:val="both"/>
      </w:pPr>
      <w:r w:rsidRPr="006422FA">
        <w:t>пословицы-поговорки, стихотворения о книге,</w:t>
      </w:r>
    </w:p>
    <w:p w:rsidR="00F94A95" w:rsidRPr="006422FA" w:rsidRDefault="00F94A95" w:rsidP="006422FA">
      <w:pPr>
        <w:pStyle w:val="a5"/>
        <w:widowControl w:val="0"/>
        <w:numPr>
          <w:ilvl w:val="0"/>
          <w:numId w:val="20"/>
        </w:numPr>
        <w:ind w:left="0"/>
        <w:jc w:val="both"/>
      </w:pPr>
      <w:r w:rsidRPr="006422FA">
        <w:t>обложка книги для рефлексии;</w:t>
      </w:r>
    </w:p>
    <w:p w:rsidR="00F94A95" w:rsidRPr="006422FA" w:rsidRDefault="00F94A95" w:rsidP="006422FA">
      <w:pPr>
        <w:pStyle w:val="a5"/>
        <w:widowControl w:val="0"/>
        <w:numPr>
          <w:ilvl w:val="0"/>
          <w:numId w:val="20"/>
        </w:numPr>
        <w:ind w:left="0"/>
        <w:jc w:val="both"/>
      </w:pPr>
      <w:r w:rsidRPr="006422FA">
        <w:t>презентация.</w:t>
      </w:r>
    </w:p>
    <w:p w:rsidR="00F94A95" w:rsidRPr="006422FA" w:rsidRDefault="00F94A95" w:rsidP="0064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A95" w:rsidRPr="006422FA" w:rsidRDefault="00F94A95" w:rsidP="0064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C31" w:rsidRPr="006422FA" w:rsidRDefault="00EE3C31" w:rsidP="00642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275" w:rsidRDefault="00D66275" w:rsidP="006422FA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6275" w:rsidRDefault="00D66275" w:rsidP="006422FA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6275" w:rsidRDefault="00D66275" w:rsidP="006422FA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6275" w:rsidRDefault="00D66275" w:rsidP="006422FA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6275" w:rsidRDefault="00D66275" w:rsidP="006422FA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6275" w:rsidRDefault="00D66275" w:rsidP="006422FA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6275" w:rsidRDefault="00D66275" w:rsidP="006422FA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6275" w:rsidRDefault="00D66275" w:rsidP="006422FA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6275" w:rsidRDefault="00D66275" w:rsidP="006422FA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6275" w:rsidRDefault="00D66275" w:rsidP="006422FA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6275" w:rsidRDefault="00D66275" w:rsidP="006422FA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3C31" w:rsidRPr="006422FA" w:rsidRDefault="00EE3C31" w:rsidP="006422FA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t xml:space="preserve">Заявки на участие подаются на сайте </w:t>
      </w:r>
      <w:hyperlink r:id="rId14" w:history="1">
        <w:r w:rsidRPr="006422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422FA">
          <w:rPr>
            <w:rStyle w:val="a8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Pr="006422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urok</w:t>
        </w:r>
        <w:proofErr w:type="spellEnd"/>
        <w:r w:rsidRPr="006422F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422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42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2FA">
        <w:rPr>
          <w:rFonts w:ascii="Times New Roman" w:hAnsi="Times New Roman" w:cs="Times New Roman"/>
          <w:sz w:val="24"/>
          <w:szCs w:val="24"/>
        </w:rPr>
        <w:t>в</w:t>
      </w:r>
      <w:r w:rsidRPr="00642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2FA">
        <w:rPr>
          <w:rFonts w:ascii="Times New Roman" w:hAnsi="Times New Roman" w:cs="Times New Roman"/>
          <w:sz w:val="24"/>
          <w:szCs w:val="24"/>
        </w:rPr>
        <w:t>разделе «Всероссийские конкурсы».</w:t>
      </w:r>
    </w:p>
    <w:p w:rsidR="00EE3C31" w:rsidRPr="006422FA" w:rsidRDefault="00EE3C31" w:rsidP="006422FA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22FA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15" w:history="1">
        <w:r w:rsidRPr="006422FA">
          <w:rPr>
            <w:rStyle w:val="a8"/>
            <w:rFonts w:ascii="Times New Roman" w:hAnsi="Times New Roman" w:cs="Times New Roman"/>
            <w:sz w:val="24"/>
            <w:szCs w:val="24"/>
          </w:rPr>
          <w:t>www.1urok.ru/vserossijskie_konkursy</w:t>
        </w:r>
      </w:hyperlink>
    </w:p>
    <w:p w:rsidR="005A3EE7" w:rsidRPr="006422FA" w:rsidRDefault="005A3EE7" w:rsidP="00642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3EE7" w:rsidRPr="006422FA" w:rsidSect="007822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3A"/>
    <w:multiLevelType w:val="multilevel"/>
    <w:tmpl w:val="1B7A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46FD1"/>
    <w:multiLevelType w:val="hybridMultilevel"/>
    <w:tmpl w:val="0EF65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456C0"/>
    <w:multiLevelType w:val="hybridMultilevel"/>
    <w:tmpl w:val="936AD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37513"/>
    <w:multiLevelType w:val="hybridMultilevel"/>
    <w:tmpl w:val="6E6CC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C4654"/>
    <w:multiLevelType w:val="hybridMultilevel"/>
    <w:tmpl w:val="80861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45C71"/>
    <w:multiLevelType w:val="hybridMultilevel"/>
    <w:tmpl w:val="6534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E7D5A"/>
    <w:multiLevelType w:val="hybridMultilevel"/>
    <w:tmpl w:val="ACE8B846"/>
    <w:lvl w:ilvl="0" w:tplc="0B88E026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9A718C"/>
    <w:multiLevelType w:val="hybridMultilevel"/>
    <w:tmpl w:val="9A2C0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5497C"/>
    <w:multiLevelType w:val="hybridMultilevel"/>
    <w:tmpl w:val="B32E6D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1B6455"/>
    <w:multiLevelType w:val="hybridMultilevel"/>
    <w:tmpl w:val="DABCF3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4290AAD"/>
    <w:multiLevelType w:val="hybridMultilevel"/>
    <w:tmpl w:val="89947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C3D3B"/>
    <w:multiLevelType w:val="hybridMultilevel"/>
    <w:tmpl w:val="8E5CC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E04CF"/>
    <w:multiLevelType w:val="hybridMultilevel"/>
    <w:tmpl w:val="FFFFFFFF"/>
    <w:lvl w:ilvl="0" w:tplc="374E1982">
      <w:start w:val="1"/>
      <w:numFmt w:val="decimal"/>
      <w:lvlText w:val="%1."/>
      <w:lvlJc w:val="left"/>
      <w:pPr>
        <w:ind w:left="33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39C6416">
      <w:numFmt w:val="bullet"/>
      <w:lvlText w:val="•"/>
      <w:lvlJc w:val="left"/>
      <w:pPr>
        <w:ind w:left="1431" w:hanging="284"/>
      </w:pPr>
      <w:rPr>
        <w:rFonts w:hint="default"/>
      </w:rPr>
    </w:lvl>
    <w:lvl w:ilvl="2" w:tplc="FA567A1C">
      <w:numFmt w:val="bullet"/>
      <w:lvlText w:val="•"/>
      <w:lvlJc w:val="left"/>
      <w:pPr>
        <w:ind w:left="2522" w:hanging="284"/>
      </w:pPr>
      <w:rPr>
        <w:rFonts w:hint="default"/>
      </w:rPr>
    </w:lvl>
    <w:lvl w:ilvl="3" w:tplc="07AEE07C">
      <w:numFmt w:val="bullet"/>
      <w:lvlText w:val="•"/>
      <w:lvlJc w:val="left"/>
      <w:pPr>
        <w:ind w:left="3613" w:hanging="284"/>
      </w:pPr>
      <w:rPr>
        <w:rFonts w:hint="default"/>
      </w:rPr>
    </w:lvl>
    <w:lvl w:ilvl="4" w:tplc="8578D77C">
      <w:numFmt w:val="bullet"/>
      <w:lvlText w:val="•"/>
      <w:lvlJc w:val="left"/>
      <w:pPr>
        <w:ind w:left="4704" w:hanging="284"/>
      </w:pPr>
      <w:rPr>
        <w:rFonts w:hint="default"/>
      </w:rPr>
    </w:lvl>
    <w:lvl w:ilvl="5" w:tplc="440A91E6">
      <w:numFmt w:val="bullet"/>
      <w:lvlText w:val="•"/>
      <w:lvlJc w:val="left"/>
      <w:pPr>
        <w:ind w:left="5795" w:hanging="284"/>
      </w:pPr>
      <w:rPr>
        <w:rFonts w:hint="default"/>
      </w:rPr>
    </w:lvl>
    <w:lvl w:ilvl="6" w:tplc="86947448">
      <w:numFmt w:val="bullet"/>
      <w:lvlText w:val="•"/>
      <w:lvlJc w:val="left"/>
      <w:pPr>
        <w:ind w:left="6886" w:hanging="284"/>
      </w:pPr>
      <w:rPr>
        <w:rFonts w:hint="default"/>
      </w:rPr>
    </w:lvl>
    <w:lvl w:ilvl="7" w:tplc="48F2FC1C">
      <w:numFmt w:val="bullet"/>
      <w:lvlText w:val="•"/>
      <w:lvlJc w:val="left"/>
      <w:pPr>
        <w:ind w:left="7977" w:hanging="284"/>
      </w:pPr>
      <w:rPr>
        <w:rFonts w:hint="default"/>
      </w:rPr>
    </w:lvl>
    <w:lvl w:ilvl="8" w:tplc="75B2B246">
      <w:numFmt w:val="bullet"/>
      <w:lvlText w:val="•"/>
      <w:lvlJc w:val="left"/>
      <w:pPr>
        <w:ind w:left="9068" w:hanging="284"/>
      </w:pPr>
      <w:rPr>
        <w:rFonts w:hint="default"/>
      </w:rPr>
    </w:lvl>
  </w:abstractNum>
  <w:abstractNum w:abstractNumId="13">
    <w:nsid w:val="515901F1"/>
    <w:multiLevelType w:val="hybridMultilevel"/>
    <w:tmpl w:val="68340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8677A"/>
    <w:multiLevelType w:val="hybridMultilevel"/>
    <w:tmpl w:val="FE941E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1530D1"/>
    <w:multiLevelType w:val="hybridMultilevel"/>
    <w:tmpl w:val="F544F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C6CC0"/>
    <w:multiLevelType w:val="hybridMultilevel"/>
    <w:tmpl w:val="ABB248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C87D87"/>
    <w:multiLevelType w:val="hybridMultilevel"/>
    <w:tmpl w:val="07C8D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B2C8C"/>
    <w:multiLevelType w:val="hybridMultilevel"/>
    <w:tmpl w:val="79563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3"/>
  </w:num>
  <w:num w:numId="6">
    <w:abstractNumId w:val="12"/>
  </w:num>
  <w:num w:numId="7">
    <w:abstractNumId w:val="17"/>
  </w:num>
  <w:num w:numId="8">
    <w:abstractNumId w:val="2"/>
  </w:num>
  <w:num w:numId="9">
    <w:abstractNumId w:val="18"/>
  </w:num>
  <w:num w:numId="10">
    <w:abstractNumId w:val="9"/>
  </w:num>
  <w:num w:numId="11">
    <w:abstractNumId w:val="11"/>
  </w:num>
  <w:num w:numId="12">
    <w:abstractNumId w:val="6"/>
  </w:num>
  <w:num w:numId="13">
    <w:abstractNumId w:val="0"/>
  </w:num>
  <w:num w:numId="14">
    <w:abstractNumId w:val="10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0714"/>
    <w:rsid w:val="00014909"/>
    <w:rsid w:val="00031EDC"/>
    <w:rsid w:val="00044484"/>
    <w:rsid w:val="00070A06"/>
    <w:rsid w:val="00105F72"/>
    <w:rsid w:val="00126069"/>
    <w:rsid w:val="002C4B5B"/>
    <w:rsid w:val="002D0FC2"/>
    <w:rsid w:val="002E7613"/>
    <w:rsid w:val="003A2027"/>
    <w:rsid w:val="00460254"/>
    <w:rsid w:val="004871A3"/>
    <w:rsid w:val="005A3EE7"/>
    <w:rsid w:val="006422FA"/>
    <w:rsid w:val="00664EC4"/>
    <w:rsid w:val="006C1DAB"/>
    <w:rsid w:val="00782231"/>
    <w:rsid w:val="007A534F"/>
    <w:rsid w:val="00817EA2"/>
    <w:rsid w:val="00851CA5"/>
    <w:rsid w:val="009175B9"/>
    <w:rsid w:val="0096694A"/>
    <w:rsid w:val="00A563A2"/>
    <w:rsid w:val="00A83F0C"/>
    <w:rsid w:val="00A870DA"/>
    <w:rsid w:val="00AC0714"/>
    <w:rsid w:val="00B50161"/>
    <w:rsid w:val="00BE4B8D"/>
    <w:rsid w:val="00C9536A"/>
    <w:rsid w:val="00CF30F0"/>
    <w:rsid w:val="00CF76F5"/>
    <w:rsid w:val="00D125FC"/>
    <w:rsid w:val="00D15C8C"/>
    <w:rsid w:val="00D377EE"/>
    <w:rsid w:val="00D66275"/>
    <w:rsid w:val="00DC6DDF"/>
    <w:rsid w:val="00E26018"/>
    <w:rsid w:val="00EB39AC"/>
    <w:rsid w:val="00EE3C31"/>
    <w:rsid w:val="00F50B9F"/>
    <w:rsid w:val="00F9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8D"/>
  </w:style>
  <w:style w:type="paragraph" w:styleId="1">
    <w:name w:val="heading 1"/>
    <w:basedOn w:val="a"/>
    <w:link w:val="10"/>
    <w:uiPriority w:val="9"/>
    <w:qFormat/>
    <w:rsid w:val="005A3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B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F50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50B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F50B9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a7">
    <w:name w:val="Normal (Web)"/>
    <w:basedOn w:val="a"/>
    <w:uiPriority w:val="99"/>
    <w:unhideWhenUsed/>
    <w:rsid w:val="00F5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50B9F"/>
    <w:rPr>
      <w:color w:val="0000FF" w:themeColor="hyperlink"/>
      <w:u w:val="single"/>
    </w:rPr>
  </w:style>
  <w:style w:type="paragraph" w:customStyle="1" w:styleId="v2-dict-source">
    <w:name w:val="v2-dict-source"/>
    <w:basedOn w:val="a"/>
    <w:uiPriority w:val="99"/>
    <w:rsid w:val="00105F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rsid w:val="0078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9">
    <w:name w:val="Emphasis"/>
    <w:basedOn w:val="a0"/>
    <w:uiPriority w:val="20"/>
    <w:qFormat/>
    <w:rsid w:val="00782231"/>
    <w:rPr>
      <w:i/>
      <w:iCs/>
    </w:rPr>
  </w:style>
  <w:style w:type="table" w:customStyle="1" w:styleId="11">
    <w:name w:val="Сетка таблицы1"/>
    <w:basedOn w:val="a1"/>
    <w:next w:val="a6"/>
    <w:rsid w:val="00126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mple">
    <w:name w:val="sample"/>
    <w:basedOn w:val="a0"/>
    <w:uiPriority w:val="99"/>
    <w:rsid w:val="00126069"/>
    <w:rPr>
      <w:rFonts w:cs="Times New Roman"/>
    </w:rPr>
  </w:style>
  <w:style w:type="character" w:customStyle="1" w:styleId="v2-wikt-ex">
    <w:name w:val="v2-wikt-ex"/>
    <w:basedOn w:val="a0"/>
    <w:uiPriority w:val="99"/>
    <w:rsid w:val="00126069"/>
    <w:rPr>
      <w:rFonts w:cs="Times New Roman"/>
    </w:rPr>
  </w:style>
  <w:style w:type="character" w:styleId="aa">
    <w:name w:val="Strong"/>
    <w:basedOn w:val="a0"/>
    <w:uiPriority w:val="22"/>
    <w:qFormat/>
    <w:rsid w:val="002C4B5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A5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534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A3E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5A3EE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slovari/info/lop/" TargetMode="External"/><Relationship Id="rId13" Type="http://schemas.openxmlformats.org/officeDocument/2006/relationships/hyperlink" Target="http://www.bolshoyvopros.ru/questions/2216657-kak-pravilno-stavitsja-udarenie-v-slove-otzy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793hjmdk23" TargetMode="External"/><Relationship Id="rId12" Type="http://schemas.openxmlformats.org/officeDocument/2006/relationships/hyperlink" Target="http://feb-web.ru/feb/mas/mas-abc/15/ma267913.htm?cmd=0&amp;istext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ramota.ru/slovari/info/abr/" TargetMode="External"/><Relationship Id="rId5" Type="http://schemas.openxmlformats.org/officeDocument/2006/relationships/hyperlink" Target="https://learningapps.org/watch?v=p793hjmdk23" TargetMode="External"/><Relationship Id="rId15" Type="http://schemas.openxmlformats.org/officeDocument/2006/relationships/hyperlink" Target="http://www.1urok.ru/vserossijskie_konkursy" TargetMode="External"/><Relationship Id="rId10" Type="http://schemas.openxmlformats.org/officeDocument/2006/relationships/hyperlink" Target="http://www.gramota.ru/slovari/info/zar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slovari/info/bts/" TargetMode="External"/><Relationship Id="rId14" Type="http://schemas.openxmlformats.org/officeDocument/2006/relationships/hyperlink" Target="http://www.1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2023-02-15T20:09:00Z</dcterms:created>
  <dcterms:modified xsi:type="dcterms:W3CDTF">2023-06-28T20:39:00Z</dcterms:modified>
</cp:coreProperties>
</file>