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01" w:rsidRPr="001F0001" w:rsidRDefault="001F0001" w:rsidP="001F0001">
      <w:pPr>
        <w:spacing w:after="0" w:line="240" w:lineRule="auto"/>
        <w:contextualSpacing/>
        <w:jc w:val="center"/>
        <w:rPr>
          <w:rFonts w:eastAsia="Calibri"/>
          <w:b/>
        </w:rPr>
      </w:pPr>
      <w:r w:rsidRPr="001F0001">
        <w:rPr>
          <w:rFonts w:eastAsia="Calibri"/>
          <w:b/>
        </w:rPr>
        <w:t xml:space="preserve">Использование </w:t>
      </w:r>
      <w:proofErr w:type="spellStart"/>
      <w:r w:rsidRPr="001F0001">
        <w:rPr>
          <w:rFonts w:eastAsia="Calibri"/>
          <w:b/>
        </w:rPr>
        <w:t>квиз</w:t>
      </w:r>
      <w:proofErr w:type="spellEnd"/>
      <w:r w:rsidRPr="001F0001">
        <w:rPr>
          <w:rFonts w:eastAsia="Calibri"/>
          <w:b/>
        </w:rPr>
        <w:t>-технологий в учебно-воспитательном процессе</w:t>
      </w:r>
    </w:p>
    <w:p w:rsidR="001F0001" w:rsidRPr="001F0001" w:rsidRDefault="001F0001" w:rsidP="001F0001">
      <w:pPr>
        <w:spacing w:after="0" w:line="240" w:lineRule="auto"/>
        <w:ind w:firstLine="709"/>
        <w:contextualSpacing/>
        <w:jc w:val="both"/>
      </w:pPr>
      <w:r w:rsidRPr="001F0001">
        <w:t>В Стратегии развития воспитания в Российской Федерации на период до 2025 года Президентом Российской Федерации В. В. Путиным сформулированы ориентиры воспитания: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1F0001" w:rsidRPr="001F0001" w:rsidRDefault="001F0001" w:rsidP="001F0001">
      <w:pPr>
        <w:spacing w:after="0" w:line="240" w:lineRule="auto"/>
        <w:ind w:firstLine="709"/>
        <w:contextualSpacing/>
        <w:jc w:val="both"/>
      </w:pPr>
      <w:r w:rsidRPr="001F0001">
        <w:t xml:space="preserve">Одним из ключевых направлений Стратегии является развитие форм включения детей в интеллектуально-познавательную, трудовую, общественно-полезную, художественную, физкультурно-спортивную, игровую деятельности на основе использования потенциала системы дополнительного образования. </w:t>
      </w:r>
    </w:p>
    <w:p w:rsidR="001F0001" w:rsidRPr="001F0001" w:rsidRDefault="001F0001" w:rsidP="001F0001">
      <w:pPr>
        <w:spacing w:after="0" w:line="240" w:lineRule="auto"/>
        <w:ind w:firstLine="709"/>
        <w:contextualSpacing/>
        <w:jc w:val="both"/>
      </w:pPr>
      <w:r w:rsidRPr="001F0001">
        <w:t xml:space="preserve">Такой формой являются игровые технологии, которые </w:t>
      </w:r>
      <w:r w:rsidRPr="001F0001">
        <w:rPr>
          <w:rFonts w:eastAsia="Times New Roman"/>
          <w:lang w:eastAsia="ru-RU"/>
        </w:rPr>
        <w:t xml:space="preserve">обладают средствами, </w:t>
      </w:r>
      <w:proofErr w:type="gramStart"/>
      <w:r w:rsidRPr="001F0001">
        <w:rPr>
          <w:rFonts w:eastAsia="Times New Roman"/>
          <w:lang w:eastAsia="ru-RU"/>
        </w:rPr>
        <w:t>активизирующими  деятельность</w:t>
      </w:r>
      <w:proofErr w:type="gramEnd"/>
      <w:r w:rsidRPr="001F0001">
        <w:rPr>
          <w:rFonts w:eastAsia="Times New Roman"/>
          <w:lang w:eastAsia="ru-RU"/>
        </w:rPr>
        <w:t xml:space="preserve"> учащихся. В их основу положена педагогическая игра как основной вид деятельности, направленный на усвоение общественного опыта.</w:t>
      </w:r>
    </w:p>
    <w:p w:rsidR="001F0001" w:rsidRPr="001F0001" w:rsidRDefault="001F0001" w:rsidP="001F0001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F0001">
        <w:rPr>
          <w:rFonts w:eastAsia="Times New Roman"/>
          <w:lang w:eastAsia="ru-RU"/>
        </w:rPr>
        <w:t xml:space="preserve">Ценность игровой технологии велика </w:t>
      </w:r>
      <w:proofErr w:type="gramStart"/>
      <w:r w:rsidRPr="001F0001">
        <w:rPr>
          <w:rFonts w:eastAsia="Times New Roman"/>
          <w:lang w:eastAsia="ru-RU"/>
        </w:rPr>
        <w:t>и  заключается</w:t>
      </w:r>
      <w:proofErr w:type="gramEnd"/>
      <w:r w:rsidRPr="001F0001">
        <w:rPr>
          <w:rFonts w:eastAsia="Times New Roman"/>
          <w:lang w:eastAsia="ru-RU"/>
        </w:rPr>
        <w:t xml:space="preserve"> в том, что, являясь по своей сути отдыхом, она выполняет образовательную функцию, стимулирует творческую реализацию и самовыражение.</w:t>
      </w:r>
    </w:p>
    <w:p w:rsidR="001F0001" w:rsidRPr="001F0001" w:rsidRDefault="001F0001" w:rsidP="001F0001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F0001">
        <w:rPr>
          <w:rFonts w:eastAsia="Times New Roman"/>
          <w:lang w:eastAsia="ru-RU"/>
        </w:rPr>
        <w:t xml:space="preserve">В самых различных системах обучения игре отводится особое место. Игра, игровая деятельность (англ. </w:t>
      </w:r>
      <w:proofErr w:type="spellStart"/>
      <w:r w:rsidRPr="001F0001">
        <w:rPr>
          <w:rFonts w:eastAsia="Times New Roman"/>
          <w:lang w:eastAsia="ru-RU"/>
        </w:rPr>
        <w:t>play</w:t>
      </w:r>
      <w:proofErr w:type="spellEnd"/>
      <w:r w:rsidRPr="001F0001">
        <w:rPr>
          <w:rFonts w:eastAsia="Times New Roman"/>
          <w:lang w:eastAsia="ru-RU"/>
        </w:rPr>
        <w:t xml:space="preserve">) – одна из форм активности человека и животного. Детская игра заключается в моделировании детьми взрослых отношений в воображаемых ситуациях. Основной единицей игры является роль. В целом игра человека, как деятельность в условных ситуациях, направлена на воссоздание и усвоение общественного опыта, обучения способам осуществления предметных действий, овладение предметами науки и культуры. В отечественной психологии игровую деятельность изучали Л.С. Выготский, А.Н. Леонтьев, Д.Б. </w:t>
      </w:r>
      <w:proofErr w:type="spellStart"/>
      <w:r w:rsidRPr="001F0001">
        <w:rPr>
          <w:rFonts w:eastAsia="Times New Roman"/>
          <w:lang w:eastAsia="ru-RU"/>
        </w:rPr>
        <w:t>Эльконин</w:t>
      </w:r>
      <w:proofErr w:type="spellEnd"/>
      <w:r w:rsidRPr="001F0001">
        <w:rPr>
          <w:rFonts w:eastAsia="Times New Roman"/>
          <w:lang w:eastAsia="ru-RU"/>
        </w:rPr>
        <w:t xml:space="preserve"> и другие [1, с.45].   Интеллектуальная игра - вид игры, основывающийся на применении играющими своего интеллекта и/или эрудиции; индивидуальное или коллективное выполнение заданий, требующих применения продуктивного мышления (часто - в условиях ограниченного времени и соревнования).   </w:t>
      </w:r>
    </w:p>
    <w:p w:rsidR="001F0001" w:rsidRPr="001F0001" w:rsidRDefault="001F0001" w:rsidP="001F0001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F0001">
        <w:rPr>
          <w:rFonts w:eastAsia="Times New Roman"/>
          <w:lang w:eastAsia="ru-RU"/>
        </w:rPr>
        <w:t xml:space="preserve">Основной функцией интеллектуальных игр является развитие мышления, высших психических функций, логики, процессов анализа и синтеза, обобщения и классификации, сравнения и противопоставления. Кроме того, они ориентированы на развитие нестандартного самостоятельного мышления, интуиции, чувства юмора, интеллектуальной реакции. Подобные игры применяются и в учебном и воспитательном процессе [2, с.25-26]. Участие в интеллектуальных играх требуют от детей развития своего </w:t>
      </w:r>
      <w:proofErr w:type="spellStart"/>
      <w:r w:rsidRPr="001F0001">
        <w:rPr>
          <w:rFonts w:eastAsia="Times New Roman"/>
          <w:lang w:eastAsia="ru-RU"/>
        </w:rPr>
        <w:t>хронотопа</w:t>
      </w:r>
      <w:proofErr w:type="spellEnd"/>
      <w:r w:rsidRPr="001F0001">
        <w:rPr>
          <w:rFonts w:eastAsia="Times New Roman"/>
          <w:lang w:eastAsia="ru-RU"/>
        </w:rPr>
        <w:t xml:space="preserve"> (совокупности личностных представлений о пространстве и времени), поскольку одним из их условий является ограничение времени, что предполагает необходимость его структурирования.</w:t>
      </w:r>
    </w:p>
    <w:p w:rsidR="001F0001" w:rsidRPr="001F0001" w:rsidRDefault="001F0001" w:rsidP="001F0001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F0001">
        <w:rPr>
          <w:rFonts w:eastAsia="Times New Roman"/>
          <w:lang w:eastAsia="ru-RU"/>
        </w:rPr>
        <w:t xml:space="preserve">С 2019 года в НСП МЭШДОМ МБОУДО </w:t>
      </w:r>
      <w:proofErr w:type="spellStart"/>
      <w:r w:rsidRPr="001F0001">
        <w:rPr>
          <w:rFonts w:eastAsia="Times New Roman"/>
          <w:lang w:eastAsia="ru-RU"/>
        </w:rPr>
        <w:t>ЦРТДиЮ</w:t>
      </w:r>
      <w:proofErr w:type="spellEnd"/>
      <w:r w:rsidRPr="001F0001">
        <w:rPr>
          <w:rFonts w:eastAsia="Times New Roman"/>
          <w:lang w:eastAsia="ru-RU"/>
        </w:rPr>
        <w:t xml:space="preserve"> «Созвездие» г. Калуги проводятся интеллектуально - игровые мероприятия, название которых было решено </w:t>
      </w:r>
      <w:proofErr w:type="gramStart"/>
      <w:r w:rsidRPr="001F0001">
        <w:rPr>
          <w:rFonts w:eastAsia="Times New Roman"/>
          <w:lang w:eastAsia="ru-RU"/>
        </w:rPr>
        <w:t>определить</w:t>
      </w:r>
      <w:proofErr w:type="gramEnd"/>
      <w:r w:rsidRPr="001F0001">
        <w:rPr>
          <w:rFonts w:eastAsia="Times New Roman"/>
          <w:lang w:eastAsia="ru-RU"/>
        </w:rPr>
        <w:t xml:space="preserve"> как «МЭШКВИЗ». </w:t>
      </w:r>
    </w:p>
    <w:p w:rsidR="001F0001" w:rsidRPr="001F0001" w:rsidRDefault="001F0001" w:rsidP="001F0001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proofErr w:type="spellStart"/>
      <w:r w:rsidRPr="001F0001">
        <w:rPr>
          <w:rFonts w:eastAsia="Times New Roman"/>
          <w:lang w:eastAsia="ru-RU"/>
        </w:rPr>
        <w:t>Квиз</w:t>
      </w:r>
      <w:proofErr w:type="spellEnd"/>
      <w:r w:rsidRPr="001F0001">
        <w:rPr>
          <w:rFonts w:eastAsia="Times New Roman"/>
          <w:lang w:eastAsia="ru-RU"/>
        </w:rPr>
        <w:t xml:space="preserve"> (от англ. </w:t>
      </w:r>
      <w:proofErr w:type="spellStart"/>
      <w:r w:rsidRPr="001F0001">
        <w:rPr>
          <w:rFonts w:eastAsia="Times New Roman"/>
          <w:lang w:eastAsia="ru-RU"/>
        </w:rPr>
        <w:t>quiz</w:t>
      </w:r>
      <w:proofErr w:type="spellEnd"/>
      <w:r w:rsidRPr="001F0001">
        <w:rPr>
          <w:rFonts w:eastAsia="Times New Roman"/>
          <w:lang w:eastAsia="ru-RU"/>
        </w:rPr>
        <w:t>) – это слово означает соревнование, в ходе которого один или несколько участников отвечают на поставленные им вопросы. В русском языке аналогом этого слова является всем знакомая "викторина".</w:t>
      </w:r>
    </w:p>
    <w:p w:rsidR="001F0001" w:rsidRPr="001F0001" w:rsidRDefault="001F0001" w:rsidP="001F0001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F0001">
        <w:rPr>
          <w:rFonts w:eastAsia="Times New Roman"/>
          <w:lang w:eastAsia="ru-RU"/>
        </w:rPr>
        <w:t>Цель: развитие новых форм работы с детьми, популяризация культурно – содержательного, интеллектуально обогащенного досуга, содействие повышению интеллектуального уровня детей.</w:t>
      </w:r>
    </w:p>
    <w:p w:rsidR="001F0001" w:rsidRPr="001F0001" w:rsidRDefault="001F0001" w:rsidP="001F0001">
      <w:pPr>
        <w:spacing w:after="0" w:line="240" w:lineRule="auto"/>
        <w:ind w:firstLine="709"/>
        <w:contextualSpacing/>
        <w:jc w:val="both"/>
      </w:pPr>
      <w:r w:rsidRPr="001F0001">
        <w:t xml:space="preserve">Первые </w:t>
      </w:r>
      <w:proofErr w:type="spellStart"/>
      <w:r w:rsidRPr="001F0001">
        <w:t>квиз</w:t>
      </w:r>
      <w:proofErr w:type="spellEnd"/>
      <w:r w:rsidRPr="001F0001">
        <w:t xml:space="preserve"> - игры прошли в профильных и комплексных лагерных сменах, организованных НСП МЭШДОМ МБОУДО </w:t>
      </w:r>
      <w:proofErr w:type="spellStart"/>
      <w:r w:rsidRPr="001F0001">
        <w:t>ЦРТДиЮ</w:t>
      </w:r>
      <w:proofErr w:type="spellEnd"/>
      <w:r w:rsidRPr="001F0001">
        <w:t xml:space="preserve"> «Созвездие» г. Калуги. Аналогом данной игры стала невероятно популярная развлекательно-интеллектуальная битва, определяемая в современном интернет-пространстве, а также распространяемая в качестве франшизы, именуемая как «</w:t>
      </w:r>
      <w:proofErr w:type="spellStart"/>
      <w:r w:rsidRPr="001F0001">
        <w:t>Квиз</w:t>
      </w:r>
      <w:proofErr w:type="spellEnd"/>
      <w:r w:rsidRPr="001F0001">
        <w:t>, плиз!».</w:t>
      </w:r>
    </w:p>
    <w:p w:rsidR="001F0001" w:rsidRPr="001F0001" w:rsidRDefault="001F0001" w:rsidP="001F0001">
      <w:pPr>
        <w:spacing w:after="0" w:line="240" w:lineRule="auto"/>
        <w:ind w:firstLine="709"/>
        <w:contextualSpacing/>
        <w:jc w:val="both"/>
      </w:pPr>
      <w:r w:rsidRPr="001F0001">
        <w:lastRenderedPageBreak/>
        <w:t xml:space="preserve">В условиях пандемии </w:t>
      </w:r>
      <w:proofErr w:type="spellStart"/>
      <w:r w:rsidRPr="001F0001">
        <w:t>квиз</w:t>
      </w:r>
      <w:proofErr w:type="spellEnd"/>
      <w:r w:rsidRPr="001F0001">
        <w:t xml:space="preserve"> перешел в новый для него формат «онлайн». Большой популярностью пользуются именно викторины, проходящие на базе платформы </w:t>
      </w:r>
      <w:proofErr w:type="spellStart"/>
      <w:r w:rsidRPr="001F0001">
        <w:t>Zoom</w:t>
      </w:r>
      <w:proofErr w:type="spellEnd"/>
      <w:r w:rsidRPr="001F0001">
        <w:t xml:space="preserve">. В этом формате было проведено несколько онлайн – </w:t>
      </w:r>
      <w:proofErr w:type="spellStart"/>
      <w:r w:rsidRPr="001F0001">
        <w:t>квизов</w:t>
      </w:r>
      <w:proofErr w:type="spellEnd"/>
      <w:r w:rsidRPr="001F0001">
        <w:t xml:space="preserve"> для учащихся МОУ г. </w:t>
      </w:r>
      <w:proofErr w:type="gramStart"/>
      <w:r w:rsidRPr="001F0001">
        <w:t xml:space="preserve">Калуги: </w:t>
      </w:r>
      <w:r w:rsidRPr="001F0001">
        <w:rPr>
          <w:shd w:val="clear" w:color="auto" w:fill="FFFFFF"/>
        </w:rPr>
        <w:t> «</w:t>
      </w:r>
      <w:proofErr w:type="gramEnd"/>
      <w:r w:rsidRPr="001F0001">
        <w:rPr>
          <w:shd w:val="clear" w:color="auto" w:fill="FFFFFF"/>
        </w:rPr>
        <w:t xml:space="preserve">Земля - Луна, Калуга – Марс», посвященный Дню космонавтики и «Наука и технологии», посвященный старту Году науки и технологий в РФ. </w:t>
      </w:r>
    </w:p>
    <w:p w:rsidR="001F0001" w:rsidRPr="001F0001" w:rsidRDefault="001F0001" w:rsidP="001F0001">
      <w:pPr>
        <w:spacing w:after="0" w:line="240" w:lineRule="auto"/>
        <w:ind w:firstLine="709"/>
        <w:contextualSpacing/>
        <w:jc w:val="both"/>
      </w:pPr>
      <w:r w:rsidRPr="001F0001">
        <w:t xml:space="preserve">Правила игры предельно просты: играют команды в составе 5 человек, 7 раундов. </w:t>
      </w:r>
    </w:p>
    <w:p w:rsidR="001F0001" w:rsidRPr="001F0001" w:rsidRDefault="001F0001" w:rsidP="001F0001">
      <w:pPr>
        <w:spacing w:after="0" w:line="240" w:lineRule="auto"/>
        <w:ind w:firstLine="709"/>
        <w:contextualSpacing/>
        <w:jc w:val="both"/>
      </w:pPr>
      <w:r w:rsidRPr="001F0001">
        <w:t xml:space="preserve">После каждого раунда, кроме 7-го, повтор вопросов. </w:t>
      </w:r>
    </w:p>
    <w:p w:rsidR="001F0001" w:rsidRPr="001F0001" w:rsidRDefault="001F0001" w:rsidP="001F0001">
      <w:pPr>
        <w:spacing w:after="0" w:line="240" w:lineRule="auto"/>
        <w:ind w:firstLine="709"/>
        <w:contextualSpacing/>
        <w:jc w:val="both"/>
      </w:pPr>
      <w:r w:rsidRPr="001F0001">
        <w:t xml:space="preserve">Схема раундов игры: 1-й раунд. Разминка из 6 вопросов с 4 вариантами ответа по 30 секунд обсуждения на каждый. Вопросы на абсолютно разные темы - эрудицию, логику и удачу. За правильный ответ дается 1 балл; 2-й раунд - 6 вопросов на логику по 60 секунд обсуждения на каждый. За правильный ответ команде присуждается 1 балл; 3-й раунд - 6 вопросов по 30 секунд обсуждения на каждый. За правильный ответ –присуждается 1 балл; 4-й раунд - 6 вопросов по 60 секунд обсуждения на каждый. На конкретный вопрос можно сделать ставку, дописав с ответом цифру 1. Если ответ правильный, то получите +1, если нет, то -1 балл. 5-й раунд – тематический, в нем 6 вопросов на любую тему, 30 или 60 секунд обсуждения каждого. За правильный ответ </w:t>
      </w:r>
      <w:proofErr w:type="gramStart"/>
      <w:r w:rsidRPr="001F0001">
        <w:t>присуждается  1</w:t>
      </w:r>
      <w:proofErr w:type="gramEnd"/>
      <w:r w:rsidRPr="001F0001">
        <w:t xml:space="preserve"> балл; в 6-м раунде 3 вопроса по 120 секунд на каждый. За правильный ответ командам присуждается 2 балла; 7-й раунд - 6 вопросов по 60 секунд на обсуждение каждого. На каждый вопрос можно сделать ставку, дописав с ответом цифру 1 или 2. Если ответ правильный, то получите +1 или +2 балла, если нет, то -1 или -2 балла. Вопросы не повторяются. Во время игры нельзя пользоваться электронными гаджетами, будь то телефон, планшет, ноутбук, электронные часы, калькуляторы и пр., а также энциклопедиями, другими книгами, личными записями, одним словом, ничем, что может дать вам преимущество перед другими командами. Места в игре распределяются согласно количеству набранных баллов. Победителем становится команда, набравшая наибольшее количество очков. </w:t>
      </w:r>
    </w:p>
    <w:p w:rsidR="001F0001" w:rsidRPr="001F0001" w:rsidRDefault="001F0001" w:rsidP="001F0001">
      <w:pPr>
        <w:spacing w:after="0" w:line="240" w:lineRule="auto"/>
        <w:ind w:firstLine="709"/>
        <w:contextualSpacing/>
        <w:jc w:val="both"/>
      </w:pPr>
      <w:r w:rsidRPr="001F0001">
        <w:t>Подобный формат проведения игры был выбран не случайно. Очевидно, что современные подростки более активно готовы принять участие именно в «нашумевших» и трендовых форматах внеклассной активности, хотя, по сути, разницы между «</w:t>
      </w:r>
      <w:proofErr w:type="spellStart"/>
      <w:r w:rsidRPr="001F0001">
        <w:t>Квиз</w:t>
      </w:r>
      <w:proofErr w:type="spellEnd"/>
      <w:r w:rsidRPr="001F0001">
        <w:t>, плиз!» и классическим «</w:t>
      </w:r>
      <w:proofErr w:type="spellStart"/>
      <w:r w:rsidRPr="001F0001">
        <w:t>Брейн</w:t>
      </w:r>
      <w:proofErr w:type="spellEnd"/>
      <w:r w:rsidRPr="001F0001">
        <w:t xml:space="preserve">-рингом» нет никакой. Модные шаблоны и стереотипы диктуют свои модели организации не только учебного, но и </w:t>
      </w:r>
      <w:proofErr w:type="spellStart"/>
      <w:r w:rsidRPr="001F0001">
        <w:t>воспитательно</w:t>
      </w:r>
      <w:proofErr w:type="spellEnd"/>
      <w:r w:rsidRPr="001F0001">
        <w:t xml:space="preserve">-досугового процесса. </w:t>
      </w:r>
    </w:p>
    <w:p w:rsidR="001F0001" w:rsidRPr="001F0001" w:rsidRDefault="001F0001" w:rsidP="001F0001">
      <w:pPr>
        <w:spacing w:after="0" w:line="240" w:lineRule="auto"/>
        <w:ind w:firstLine="709"/>
        <w:contextualSpacing/>
        <w:jc w:val="both"/>
      </w:pPr>
      <w:r w:rsidRPr="001F0001">
        <w:rPr>
          <w:shd w:val="clear" w:color="auto" w:fill="FFFFFF"/>
        </w:rPr>
        <w:t xml:space="preserve">Опыт проведения </w:t>
      </w:r>
      <w:proofErr w:type="spellStart"/>
      <w:r w:rsidRPr="001F0001">
        <w:rPr>
          <w:shd w:val="clear" w:color="auto" w:fill="FFFFFF"/>
        </w:rPr>
        <w:t>квиз</w:t>
      </w:r>
      <w:proofErr w:type="spellEnd"/>
      <w:r w:rsidRPr="001F0001">
        <w:rPr>
          <w:shd w:val="clear" w:color="auto" w:fill="FFFFFF"/>
        </w:rPr>
        <w:t xml:space="preserve">-игр на занятиях и во внеурочной деятельности свидетельствует о значительном интересе к ним со стороны учащихся. Игра, организованная с учетом </w:t>
      </w:r>
      <w:proofErr w:type="spellStart"/>
      <w:r w:rsidRPr="001F0001">
        <w:rPr>
          <w:shd w:val="clear" w:color="auto" w:fill="FFFFFF"/>
        </w:rPr>
        <w:t>субкультурных</w:t>
      </w:r>
      <w:proofErr w:type="spellEnd"/>
      <w:r w:rsidRPr="001F0001">
        <w:rPr>
          <w:shd w:val="clear" w:color="auto" w:fill="FFFFFF"/>
        </w:rPr>
        <w:t xml:space="preserve"> предпочтений современной молодежи, вызывает у них неподдельный интерес и служит стимулом к углублению знаний. Вместе с тем, подготовка учебного или внеклассного занятия в форме </w:t>
      </w:r>
      <w:proofErr w:type="spellStart"/>
      <w:r w:rsidRPr="001F0001">
        <w:rPr>
          <w:shd w:val="clear" w:color="auto" w:fill="FFFFFF"/>
        </w:rPr>
        <w:t>квиз</w:t>
      </w:r>
      <w:proofErr w:type="spellEnd"/>
      <w:r w:rsidRPr="001F0001">
        <w:rPr>
          <w:shd w:val="clear" w:color="auto" w:fill="FFFFFF"/>
        </w:rPr>
        <w:t xml:space="preserve">-игры является довольно затратным по времени, требует тщательной проработки каждого задания, высокого уровня владения информационно-коммуникационными технологиями. Использование </w:t>
      </w:r>
      <w:proofErr w:type="spellStart"/>
      <w:r w:rsidRPr="001F0001">
        <w:rPr>
          <w:shd w:val="clear" w:color="auto" w:fill="FFFFFF"/>
        </w:rPr>
        <w:t>квиз</w:t>
      </w:r>
      <w:proofErr w:type="spellEnd"/>
      <w:r w:rsidRPr="001F0001">
        <w:rPr>
          <w:shd w:val="clear" w:color="auto" w:fill="FFFFFF"/>
        </w:rPr>
        <w:t xml:space="preserve">-игр на занятиях и во внеурочной деятельности дает возможность организовать процесс систематизации, </w:t>
      </w:r>
      <w:proofErr w:type="gramStart"/>
      <w:r w:rsidRPr="001F0001">
        <w:rPr>
          <w:shd w:val="clear" w:color="auto" w:fill="FFFFFF"/>
        </w:rPr>
        <w:t>повторения и закрепления знаний</w:t>
      </w:r>
      <w:proofErr w:type="gramEnd"/>
      <w:r w:rsidRPr="001F0001">
        <w:rPr>
          <w:shd w:val="clear" w:color="auto" w:fill="FFFFFF"/>
        </w:rPr>
        <w:t xml:space="preserve"> учащихся интересным и увлекательным занятием, не снижающим при этом интенсивности и результативности обучения.</w:t>
      </w:r>
    </w:p>
    <w:p w:rsidR="001F0001" w:rsidRPr="001F0001" w:rsidRDefault="001F0001" w:rsidP="001F0001">
      <w:pPr>
        <w:spacing w:after="0" w:line="240" w:lineRule="auto"/>
        <w:ind w:firstLine="709"/>
        <w:contextualSpacing/>
        <w:jc w:val="both"/>
      </w:pPr>
      <w:r w:rsidRPr="001F0001">
        <w:t>Литература:</w:t>
      </w:r>
    </w:p>
    <w:p w:rsidR="001F0001" w:rsidRPr="001F0001" w:rsidRDefault="001F0001" w:rsidP="001F00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 w:rsidRPr="001F0001">
        <w:t>Авдулова</w:t>
      </w:r>
      <w:proofErr w:type="spellEnd"/>
      <w:r w:rsidRPr="001F0001">
        <w:t>, Т. П. Психология игры: современный подход. – М.: «Академия», 2009. –208с.</w:t>
      </w:r>
    </w:p>
    <w:p w:rsidR="001F0001" w:rsidRPr="001F0001" w:rsidRDefault="001F0001" w:rsidP="001F00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</w:pPr>
      <w:r w:rsidRPr="001F0001">
        <w:t xml:space="preserve">Ермолаева, М. Г. Игра в образовательном процессе. – М.: </w:t>
      </w:r>
      <w:proofErr w:type="spellStart"/>
      <w:r w:rsidRPr="001F0001">
        <w:t>Каро</w:t>
      </w:r>
      <w:proofErr w:type="spellEnd"/>
      <w:r w:rsidRPr="001F0001">
        <w:t>, 2008, - 128с.</w:t>
      </w:r>
    </w:p>
    <w:p w:rsidR="001F0001" w:rsidRPr="001F0001" w:rsidRDefault="001F0001" w:rsidP="001F0001">
      <w:pPr>
        <w:pStyle w:val="a3"/>
        <w:shd w:val="clear" w:color="auto" w:fill="FFFFFF"/>
        <w:spacing w:before="0" w:beforeAutospacing="0" w:after="0" w:afterAutospacing="0"/>
        <w:ind w:left="709"/>
        <w:contextualSpacing/>
        <w:rPr>
          <w:color w:val="333333"/>
        </w:rPr>
      </w:pPr>
      <w:bookmarkStart w:id="0" w:name="_GoBack"/>
      <w:bookmarkEnd w:id="0"/>
    </w:p>
    <w:p w:rsidR="001F0001" w:rsidRPr="001F0001" w:rsidRDefault="001F0001" w:rsidP="001F0001">
      <w:pPr>
        <w:spacing w:after="0" w:line="240" w:lineRule="auto"/>
        <w:ind w:firstLine="709"/>
        <w:contextualSpacing/>
        <w:jc w:val="both"/>
        <w:rPr>
          <w:color w:val="000000"/>
        </w:rPr>
      </w:pPr>
    </w:p>
    <w:p w:rsidR="004040C4" w:rsidRPr="001F0001" w:rsidRDefault="004040C4"/>
    <w:sectPr w:rsidR="004040C4" w:rsidRPr="001F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67F8"/>
    <w:multiLevelType w:val="hybridMultilevel"/>
    <w:tmpl w:val="FF36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1"/>
    <w:rsid w:val="001F0001"/>
    <w:rsid w:val="0040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A3AB"/>
  <w15:chartTrackingRefBased/>
  <w15:docId w15:val="{79AC85C3-2DF2-4C14-A83C-863E6666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0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00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2022-09-20T11:50:00Z</dcterms:created>
  <dcterms:modified xsi:type="dcterms:W3CDTF">2022-09-20T11:54:00Z</dcterms:modified>
</cp:coreProperties>
</file>