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AB5" w:rsidRDefault="00F22AB5" w:rsidP="00F22AB5">
      <w:pPr>
        <w:rPr>
          <w:rFonts w:ascii="Times New Roman" w:hAnsi="Times New Roman" w:cs="Times New Roman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«Детский сад №38»</w:t>
      </w: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Владимирская область, город Муром</w:t>
      </w: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44"/>
          <w:szCs w:val="44"/>
        </w:rPr>
      </w:pPr>
    </w:p>
    <w:p w:rsidR="00F22AB5" w:rsidRPr="00FE3A45" w:rsidRDefault="00F22AB5" w:rsidP="00F22AB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44"/>
          <w:szCs w:val="44"/>
        </w:rPr>
      </w:pPr>
      <w:r>
        <w:rPr>
          <w:rStyle w:val="c1"/>
          <w:b/>
          <w:color w:val="000000"/>
          <w:sz w:val="44"/>
          <w:szCs w:val="44"/>
        </w:rPr>
        <w:t>«Творческий воспитатель – 2023</w:t>
      </w:r>
      <w:r w:rsidRPr="00FE3A45">
        <w:rPr>
          <w:rStyle w:val="c1"/>
          <w:b/>
          <w:color w:val="000000"/>
          <w:sz w:val="44"/>
          <w:szCs w:val="44"/>
        </w:rPr>
        <w:t>»</w:t>
      </w: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F22AB5" w:rsidRPr="00FE3A45" w:rsidRDefault="00F22AB5" w:rsidP="00F22AB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000000"/>
          <w:sz w:val="36"/>
          <w:szCs w:val="36"/>
        </w:rPr>
      </w:pPr>
      <w:r w:rsidRPr="00FE3A45">
        <w:rPr>
          <w:rStyle w:val="c1"/>
          <w:b/>
          <w:i/>
          <w:color w:val="000000"/>
          <w:sz w:val="36"/>
          <w:szCs w:val="36"/>
        </w:rPr>
        <w:t>«Дидактические материалы»</w:t>
      </w: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Pr="00F22AB5" w:rsidRDefault="00B773B9" w:rsidP="00F22AB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  <w:u w:val="single"/>
        </w:rPr>
      </w:pPr>
      <w:r>
        <w:rPr>
          <w:rStyle w:val="c1"/>
          <w:color w:val="000000"/>
          <w:sz w:val="32"/>
          <w:szCs w:val="32"/>
          <w:u w:val="single"/>
        </w:rPr>
        <w:t>«Любимые с</w:t>
      </w:r>
      <w:r w:rsidR="00F22AB5" w:rsidRPr="00F22AB5">
        <w:rPr>
          <w:rStyle w:val="c1"/>
          <w:color w:val="000000"/>
          <w:sz w:val="32"/>
          <w:szCs w:val="32"/>
          <w:u w:val="single"/>
        </w:rPr>
        <w:t>казки из фетра»</w:t>
      </w: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Выполнила: Козлова Светлана Александровна</w:t>
      </w: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Воспитатель первой квалификационной категории</w:t>
      </w: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2AB5" w:rsidRDefault="00F22AB5" w:rsidP="00F22AB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2022г.</w:t>
      </w:r>
    </w:p>
    <w:p w:rsidR="00F22AB5" w:rsidRDefault="00F22AB5" w:rsidP="00F22AB5">
      <w:pPr>
        <w:rPr>
          <w:rFonts w:ascii="Times New Roman" w:hAnsi="Times New Roman" w:cs="Times New Roman"/>
          <w:sz w:val="28"/>
          <w:szCs w:val="28"/>
        </w:rPr>
      </w:pPr>
    </w:p>
    <w:p w:rsidR="00D441F6" w:rsidRPr="00B773B9" w:rsidRDefault="00D441F6" w:rsidP="00B773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 xml:space="preserve">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</w:t>
      </w:r>
      <w:proofErr w:type="gramStart"/>
      <w:r w:rsidRPr="00B773B9">
        <w:rPr>
          <w:rFonts w:ascii="Times New Roman" w:hAnsi="Times New Roman" w:cs="Times New Roman"/>
          <w:sz w:val="28"/>
          <w:szCs w:val="28"/>
        </w:rPr>
        <w:t>со всем</w:t>
      </w:r>
      <w:proofErr w:type="gramEnd"/>
      <w:r w:rsidRPr="00B773B9">
        <w:rPr>
          <w:rFonts w:ascii="Times New Roman" w:hAnsi="Times New Roman" w:cs="Times New Roman"/>
          <w:sz w:val="28"/>
          <w:szCs w:val="28"/>
        </w:rPr>
        <w:t xml:space="preserve"> окружающим миром в целом.</w:t>
      </w:r>
    </w:p>
    <w:p w:rsidR="00D441F6" w:rsidRPr="00B773B9" w:rsidRDefault="00D441F6" w:rsidP="00B773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В.А. Сухомлинский</w:t>
      </w:r>
    </w:p>
    <w:p w:rsidR="003C33CF" w:rsidRPr="00B773B9" w:rsidRDefault="003C33CF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029A" w:rsidRPr="00B773B9" w:rsidRDefault="00934832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Если обратиться к нашей истории, то можно отметить, что в старину, когда ребенок совершал проступок, его не брались сразу наказывать, а заводили с ним разговор, наставляя на стезю правую. После этого ребенок мог обдумать свое поведение, сделать соответствующие выводы.</w:t>
      </w:r>
    </w:p>
    <w:p w:rsidR="00934832" w:rsidRPr="00B773B9" w:rsidRDefault="00934832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Такое же значение имеет и сказка для воспитания и развития ребенка. Сказка полезна и интересна ребенку. Главный герой сказки на своем примере учит малыша активно действовать в любой жизненной ситуации, не опускать руки, не уходить в сторонку.</w:t>
      </w:r>
    </w:p>
    <w:p w:rsidR="0099029A" w:rsidRPr="00B773B9" w:rsidRDefault="00934832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Не секрет, что дети лучше всего воспринимают информацию, поданную в игровой форме.</w:t>
      </w:r>
    </w:p>
    <w:p w:rsidR="002D2616" w:rsidRPr="00B773B9" w:rsidRDefault="00D80000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 xml:space="preserve"> Сказка из фетра</w:t>
      </w:r>
      <w:r w:rsidR="002D2616" w:rsidRPr="00B773B9">
        <w:rPr>
          <w:rFonts w:ascii="Times New Roman" w:hAnsi="Times New Roman" w:cs="Times New Roman"/>
          <w:sz w:val="28"/>
          <w:szCs w:val="28"/>
        </w:rPr>
        <w:t xml:space="preserve"> - это обучающий инструмент с интересными элементами, позволяющими решать воспитательные, развивающие и обучающие цели и задачи. </w:t>
      </w:r>
    </w:p>
    <w:p w:rsidR="00D80000" w:rsidRPr="00B773B9" w:rsidRDefault="00D80000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Именно через сказку возможна передача знаний о духовном развитии и социальной реализации человека, развивает эмоциональную среду и речь.</w:t>
      </w:r>
    </w:p>
    <w:p w:rsidR="0099029A" w:rsidRPr="00B773B9" w:rsidRDefault="0099029A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Для того чтобы сделать жизнь наших воспитанников интересной и содержательной, наполнить ее яркими впечатлениями и радостью</w:t>
      </w:r>
      <w:r w:rsidR="00DA790C">
        <w:rPr>
          <w:rFonts w:ascii="Times New Roman" w:hAnsi="Times New Roman" w:cs="Times New Roman"/>
          <w:sz w:val="28"/>
          <w:szCs w:val="28"/>
        </w:rPr>
        <w:t xml:space="preserve"> творчества, я решила сделать «Любимые с</w:t>
      </w:r>
      <w:r w:rsidRPr="00B773B9">
        <w:rPr>
          <w:rFonts w:ascii="Times New Roman" w:hAnsi="Times New Roman" w:cs="Times New Roman"/>
          <w:sz w:val="28"/>
          <w:szCs w:val="28"/>
        </w:rPr>
        <w:t>казки из фетра».</w:t>
      </w:r>
    </w:p>
    <w:p w:rsidR="0099372B" w:rsidRDefault="00D80000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 xml:space="preserve">Ценность этих </w:t>
      </w:r>
      <w:proofErr w:type="spellStart"/>
      <w:r w:rsidRPr="00B773B9">
        <w:rPr>
          <w:rFonts w:ascii="Times New Roman" w:hAnsi="Times New Roman" w:cs="Times New Roman"/>
          <w:sz w:val="28"/>
          <w:szCs w:val="28"/>
        </w:rPr>
        <w:t>полуфункциональных</w:t>
      </w:r>
      <w:proofErr w:type="spellEnd"/>
      <w:r w:rsidRPr="00B773B9">
        <w:rPr>
          <w:rFonts w:ascii="Times New Roman" w:hAnsi="Times New Roman" w:cs="Times New Roman"/>
          <w:sz w:val="28"/>
          <w:szCs w:val="28"/>
        </w:rPr>
        <w:t xml:space="preserve"> пособий заключается в том, что они могут использоваться и в работе воспитателя, и в самостоятельной деятельности детей. Благодаря </w:t>
      </w:r>
      <w:proofErr w:type="gramStart"/>
      <w:r w:rsidRPr="00B773B9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Pr="00B773B9">
        <w:rPr>
          <w:rFonts w:ascii="Times New Roman" w:hAnsi="Times New Roman" w:cs="Times New Roman"/>
          <w:sz w:val="28"/>
          <w:szCs w:val="28"/>
        </w:rPr>
        <w:t xml:space="preserve"> дети не только знакомятся с содержание сказки, играют в ролевые игры но и  обогащают словарный запас</w:t>
      </w:r>
      <w:r w:rsidR="0099029A" w:rsidRPr="00B773B9">
        <w:rPr>
          <w:rFonts w:ascii="Times New Roman" w:hAnsi="Times New Roman" w:cs="Times New Roman"/>
          <w:sz w:val="28"/>
          <w:szCs w:val="28"/>
        </w:rPr>
        <w:t xml:space="preserve"> </w:t>
      </w:r>
      <w:r w:rsidRPr="00B773B9">
        <w:rPr>
          <w:rFonts w:ascii="Times New Roman" w:hAnsi="Times New Roman" w:cs="Times New Roman"/>
          <w:sz w:val="28"/>
          <w:szCs w:val="28"/>
        </w:rPr>
        <w:t xml:space="preserve"> и развивают мелкую моторику рук.</w:t>
      </w:r>
      <w:r w:rsidR="003C33CF" w:rsidRPr="00B773B9">
        <w:rPr>
          <w:rFonts w:ascii="Times New Roman" w:hAnsi="Times New Roman" w:cs="Times New Roman"/>
          <w:sz w:val="28"/>
          <w:szCs w:val="28"/>
        </w:rPr>
        <w:t xml:space="preserve"> Играя в такие пособия, ребенок вместе с героями сказок может побывать в русской избе, прогуляться по лесу и найти </w:t>
      </w: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0000" w:rsidRPr="00B773B9" w:rsidRDefault="003C33CF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сказочный теремок. Однако сюжет сказки – это лишь основа для самостоятельного творчества. А творчество это способность отходить от шаблонов и генерировать свои идеи, воплощать собственные замыслы.</w:t>
      </w:r>
    </w:p>
    <w:p w:rsidR="00F22AB5" w:rsidRPr="00B773B9" w:rsidRDefault="00510260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</w:t>
      </w:r>
      <w:r w:rsidR="00DA79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малыши любят играть. Сказки</w:t>
      </w:r>
      <w:r w:rsidR="00B773B9" w:rsidRPr="00B77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фетра, сделанные</w:t>
      </w:r>
      <w:r w:rsidRPr="00B77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самостоятельно – безопасная и полезная игрушка для ребят в возрасте от года.</w:t>
      </w:r>
    </w:p>
    <w:p w:rsidR="00934832" w:rsidRPr="00B773B9" w:rsidRDefault="00934832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Материал, выбранный для пособий – фетр, позволяет реализовать разнообразные идеи. Он приятный на о</w:t>
      </w:r>
      <w:r w:rsidR="00642CFC" w:rsidRPr="00B773B9">
        <w:rPr>
          <w:rFonts w:ascii="Times New Roman" w:hAnsi="Times New Roman" w:cs="Times New Roman"/>
          <w:sz w:val="28"/>
          <w:szCs w:val="28"/>
        </w:rPr>
        <w:t>щупь, разнообразный по цвету и т</w:t>
      </w:r>
      <w:r w:rsidRPr="00B773B9">
        <w:rPr>
          <w:rFonts w:ascii="Times New Roman" w:hAnsi="Times New Roman" w:cs="Times New Roman"/>
          <w:sz w:val="28"/>
          <w:szCs w:val="28"/>
        </w:rPr>
        <w:t>олщине</w:t>
      </w:r>
      <w:r w:rsidR="00642CFC" w:rsidRPr="00B773B9">
        <w:rPr>
          <w:rFonts w:ascii="Times New Roman" w:hAnsi="Times New Roman" w:cs="Times New Roman"/>
          <w:sz w:val="28"/>
          <w:szCs w:val="28"/>
        </w:rPr>
        <w:t>, без запаха.</w:t>
      </w:r>
    </w:p>
    <w:p w:rsidR="00642CFC" w:rsidRPr="00B773B9" w:rsidRDefault="00642CF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Пособие состоит из нескольких сказок:</w:t>
      </w:r>
    </w:p>
    <w:p w:rsidR="00642CFC" w:rsidRPr="00B773B9" w:rsidRDefault="000E2DF3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«Три поросенка</w:t>
      </w:r>
      <w:r w:rsidR="00642CFC" w:rsidRPr="00B773B9">
        <w:rPr>
          <w:rFonts w:ascii="Times New Roman" w:hAnsi="Times New Roman" w:cs="Times New Roman"/>
          <w:sz w:val="28"/>
          <w:szCs w:val="28"/>
        </w:rPr>
        <w:t>»,</w:t>
      </w:r>
    </w:p>
    <w:p w:rsidR="00642CFC" w:rsidRPr="00B773B9" w:rsidRDefault="00642CF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«Рукавичка»,</w:t>
      </w:r>
    </w:p>
    <w:p w:rsidR="00642CFC" w:rsidRPr="00B773B9" w:rsidRDefault="00642CF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«Сказка о глупом мышонке»,</w:t>
      </w:r>
    </w:p>
    <w:p w:rsidR="00642CFC" w:rsidRPr="00B773B9" w:rsidRDefault="00642CF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«Теремок»,</w:t>
      </w:r>
    </w:p>
    <w:p w:rsidR="00642CFC" w:rsidRPr="00B773B9" w:rsidRDefault="00642CF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«Гуси лебеди»,</w:t>
      </w:r>
    </w:p>
    <w:p w:rsidR="00642CFC" w:rsidRPr="00B773B9" w:rsidRDefault="00642CF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«Журавль и цапля»,</w:t>
      </w:r>
    </w:p>
    <w:p w:rsidR="00642CFC" w:rsidRPr="00B773B9" w:rsidRDefault="00642CF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«Под грибом».</w:t>
      </w:r>
    </w:p>
    <w:p w:rsidR="00642CFC" w:rsidRDefault="00510260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3B9">
        <w:rPr>
          <w:rFonts w:ascii="Times New Roman" w:hAnsi="Times New Roman" w:cs="Times New Roman"/>
          <w:sz w:val="28"/>
          <w:szCs w:val="28"/>
        </w:rPr>
        <w:t>Прим</w:t>
      </w:r>
      <w:r w:rsidR="00DA790C">
        <w:rPr>
          <w:rFonts w:ascii="Times New Roman" w:hAnsi="Times New Roman" w:cs="Times New Roman"/>
          <w:sz w:val="28"/>
          <w:szCs w:val="28"/>
        </w:rPr>
        <w:t>енение дидактического пособия «Любимые с</w:t>
      </w:r>
      <w:r w:rsidRPr="00B773B9">
        <w:rPr>
          <w:rFonts w:ascii="Times New Roman" w:hAnsi="Times New Roman" w:cs="Times New Roman"/>
          <w:sz w:val="28"/>
          <w:szCs w:val="28"/>
        </w:rPr>
        <w:t xml:space="preserve">казки из фетра» </w:t>
      </w:r>
      <w:r w:rsidR="000E2DF3">
        <w:rPr>
          <w:rFonts w:ascii="Times New Roman" w:hAnsi="Times New Roman" w:cs="Times New Roman"/>
          <w:sz w:val="28"/>
          <w:szCs w:val="28"/>
        </w:rPr>
        <w:t>в самостоятельной деятельности</w:t>
      </w:r>
      <w:proofErr w:type="gramStart"/>
      <w:r w:rsidR="000E2DF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773B9">
        <w:rPr>
          <w:rFonts w:ascii="Times New Roman" w:hAnsi="Times New Roman" w:cs="Times New Roman"/>
          <w:sz w:val="28"/>
          <w:szCs w:val="28"/>
        </w:rPr>
        <w:t xml:space="preserve"> пре</w:t>
      </w:r>
      <w:r w:rsidR="00DA790C">
        <w:rPr>
          <w:rFonts w:ascii="Times New Roman" w:hAnsi="Times New Roman" w:cs="Times New Roman"/>
          <w:sz w:val="28"/>
          <w:szCs w:val="28"/>
        </w:rPr>
        <w:t>дметно - игровое манипулировании;</w:t>
      </w:r>
      <w:r w:rsidRPr="00B773B9">
        <w:rPr>
          <w:rFonts w:ascii="Times New Roman" w:hAnsi="Times New Roman" w:cs="Times New Roman"/>
          <w:sz w:val="28"/>
          <w:szCs w:val="28"/>
        </w:rPr>
        <w:t xml:space="preserve"> в совместной деятельности педагога и ребёнка</w:t>
      </w:r>
      <w:r w:rsidR="00DA790C">
        <w:rPr>
          <w:rFonts w:ascii="Times New Roman" w:hAnsi="Times New Roman" w:cs="Times New Roman"/>
          <w:sz w:val="28"/>
          <w:szCs w:val="28"/>
        </w:rPr>
        <w:t xml:space="preserve"> </w:t>
      </w:r>
      <w:r w:rsidR="000E2DF3">
        <w:rPr>
          <w:rFonts w:ascii="Times New Roman" w:hAnsi="Times New Roman" w:cs="Times New Roman"/>
          <w:sz w:val="28"/>
          <w:szCs w:val="28"/>
        </w:rPr>
        <w:t>;</w:t>
      </w:r>
      <w:r w:rsidRPr="00B773B9">
        <w:rPr>
          <w:rFonts w:ascii="Times New Roman" w:hAnsi="Times New Roman" w:cs="Times New Roman"/>
          <w:sz w:val="28"/>
          <w:szCs w:val="28"/>
        </w:rPr>
        <w:t xml:space="preserve"> направленно на ра</w:t>
      </w:r>
      <w:r w:rsidR="00DA790C">
        <w:rPr>
          <w:rFonts w:ascii="Times New Roman" w:hAnsi="Times New Roman" w:cs="Times New Roman"/>
          <w:sz w:val="28"/>
          <w:szCs w:val="28"/>
        </w:rPr>
        <w:t>звитие познавательных интересов;</w:t>
      </w:r>
      <w:r w:rsidRPr="00B773B9">
        <w:rPr>
          <w:rFonts w:ascii="Times New Roman" w:hAnsi="Times New Roman" w:cs="Times New Roman"/>
          <w:sz w:val="28"/>
          <w:szCs w:val="28"/>
        </w:rPr>
        <w:t xml:space="preserve"> на занятиях по коммуникативной деятель</w:t>
      </w:r>
      <w:r w:rsidR="00DA790C">
        <w:rPr>
          <w:rFonts w:ascii="Times New Roman" w:hAnsi="Times New Roman" w:cs="Times New Roman"/>
          <w:sz w:val="28"/>
          <w:szCs w:val="28"/>
        </w:rPr>
        <w:t>ности;</w:t>
      </w:r>
      <w:r w:rsidRPr="00B773B9">
        <w:rPr>
          <w:rFonts w:ascii="Times New Roman" w:hAnsi="Times New Roman" w:cs="Times New Roman"/>
          <w:sz w:val="28"/>
          <w:szCs w:val="28"/>
        </w:rPr>
        <w:t xml:space="preserve"> в игровой деятельности</w:t>
      </w:r>
      <w:r w:rsidR="00DA790C">
        <w:rPr>
          <w:rFonts w:ascii="Times New Roman" w:hAnsi="Times New Roman" w:cs="Times New Roman"/>
          <w:sz w:val="28"/>
          <w:szCs w:val="28"/>
        </w:rPr>
        <w:t>;</w:t>
      </w:r>
      <w:r w:rsidRPr="00B773B9">
        <w:rPr>
          <w:rFonts w:ascii="Times New Roman" w:hAnsi="Times New Roman" w:cs="Times New Roman"/>
          <w:sz w:val="28"/>
          <w:szCs w:val="28"/>
        </w:rPr>
        <w:t xml:space="preserve"> восприятие художественной литера</w:t>
      </w:r>
      <w:r w:rsidR="00DA790C">
        <w:rPr>
          <w:rFonts w:ascii="Times New Roman" w:hAnsi="Times New Roman" w:cs="Times New Roman"/>
          <w:sz w:val="28"/>
          <w:szCs w:val="28"/>
        </w:rPr>
        <w:t>туры</w:t>
      </w:r>
      <w:r w:rsidR="000E2DF3">
        <w:rPr>
          <w:rFonts w:ascii="Times New Roman" w:hAnsi="Times New Roman" w:cs="Times New Roman"/>
          <w:sz w:val="28"/>
          <w:szCs w:val="28"/>
        </w:rPr>
        <w:t>;</w:t>
      </w:r>
      <w:r w:rsidR="00DA790C">
        <w:rPr>
          <w:rFonts w:ascii="Times New Roman" w:hAnsi="Times New Roman" w:cs="Times New Roman"/>
          <w:sz w:val="28"/>
          <w:szCs w:val="28"/>
        </w:rPr>
        <w:t xml:space="preserve"> в театральной деятельности;</w:t>
      </w:r>
      <w:r w:rsidRPr="00B773B9">
        <w:rPr>
          <w:rFonts w:ascii="Times New Roman" w:hAnsi="Times New Roman" w:cs="Times New Roman"/>
          <w:sz w:val="28"/>
          <w:szCs w:val="28"/>
        </w:rPr>
        <w:t xml:space="preserve"> </w:t>
      </w:r>
      <w:r w:rsidR="00DA790C">
        <w:rPr>
          <w:rFonts w:ascii="Times New Roman" w:hAnsi="Times New Roman" w:cs="Times New Roman"/>
          <w:sz w:val="28"/>
          <w:szCs w:val="28"/>
        </w:rPr>
        <w:t>в обыгрывании сказок;</w:t>
      </w:r>
      <w:r w:rsidRPr="00B773B9">
        <w:rPr>
          <w:rFonts w:ascii="Times New Roman" w:hAnsi="Times New Roman" w:cs="Times New Roman"/>
          <w:sz w:val="28"/>
          <w:szCs w:val="28"/>
        </w:rPr>
        <w:t xml:space="preserve"> в придумывании и обыгрывании различных сюжетов</w:t>
      </w:r>
      <w:r w:rsidR="00DA790C">
        <w:rPr>
          <w:rFonts w:ascii="Times New Roman" w:hAnsi="Times New Roman" w:cs="Times New Roman"/>
          <w:sz w:val="28"/>
          <w:szCs w:val="28"/>
        </w:rPr>
        <w:t>.</w:t>
      </w:r>
    </w:p>
    <w:p w:rsidR="00DA790C" w:rsidRPr="00DA790C" w:rsidRDefault="00DA790C" w:rsidP="00DA790C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B773B9">
        <w:rPr>
          <w:color w:val="181818"/>
          <w:sz w:val="28"/>
          <w:szCs w:val="28"/>
        </w:rPr>
        <w:t>После знакомства со сказками и героями, можно предложить детям поиграть в различные игры с этим дидактическим пособием.</w:t>
      </w:r>
      <w:r w:rsidRPr="00B773B9">
        <w:rPr>
          <w:color w:val="181818"/>
          <w:sz w:val="28"/>
          <w:szCs w:val="28"/>
        </w:rPr>
        <w:br/>
      </w:r>
      <w:r w:rsidRPr="00DA790C">
        <w:rPr>
          <w:bCs/>
          <w:color w:val="181818"/>
          <w:sz w:val="28"/>
          <w:szCs w:val="28"/>
        </w:rPr>
        <w:t>Примеры организации игр.</w:t>
      </w:r>
    </w:p>
    <w:p w:rsidR="00DA790C" w:rsidRDefault="00DA790C" w:rsidP="00DA790C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DA790C">
        <w:rPr>
          <w:bCs/>
          <w:color w:val="181818"/>
          <w:sz w:val="28"/>
          <w:szCs w:val="28"/>
        </w:rPr>
        <w:t>Игра «Сочини сказку»</w:t>
      </w:r>
      <w:r w:rsidRPr="00B773B9">
        <w:rPr>
          <w:color w:val="181818"/>
          <w:sz w:val="28"/>
          <w:szCs w:val="28"/>
        </w:rPr>
        <w:t> Дети, играя, сочиняют свою собственную сказку с уже знакомыми персонажами.</w:t>
      </w:r>
      <w:r w:rsidRPr="00B773B9">
        <w:rPr>
          <w:color w:val="181818"/>
          <w:sz w:val="28"/>
          <w:szCs w:val="28"/>
        </w:rPr>
        <w:br/>
      </w:r>
      <w:r w:rsidRPr="00DA790C">
        <w:rPr>
          <w:bCs/>
          <w:color w:val="181818"/>
          <w:sz w:val="28"/>
          <w:szCs w:val="28"/>
        </w:rPr>
        <w:t>Игра «Расскажи сказку»</w:t>
      </w:r>
      <w:r w:rsidRPr="00B773B9">
        <w:rPr>
          <w:color w:val="181818"/>
          <w:sz w:val="28"/>
          <w:szCs w:val="28"/>
        </w:rPr>
        <w:t> Подбирая атрибуты и героев для одной сказки</w:t>
      </w:r>
      <w:r>
        <w:rPr>
          <w:color w:val="181818"/>
          <w:sz w:val="28"/>
          <w:szCs w:val="28"/>
        </w:rPr>
        <w:t>.</w:t>
      </w:r>
      <w:r w:rsidRPr="00B773B9">
        <w:rPr>
          <w:color w:val="181818"/>
          <w:sz w:val="28"/>
          <w:szCs w:val="28"/>
        </w:rPr>
        <w:br/>
      </w:r>
      <w:r w:rsidRPr="00DA790C">
        <w:rPr>
          <w:bCs/>
          <w:color w:val="181818"/>
          <w:sz w:val="28"/>
          <w:szCs w:val="28"/>
        </w:rPr>
        <w:t>Игра «Измени Сказку</w:t>
      </w:r>
      <w:r w:rsidRPr="00DA790C">
        <w:rPr>
          <w:color w:val="181818"/>
          <w:sz w:val="28"/>
          <w:szCs w:val="28"/>
        </w:rPr>
        <w:t>»</w:t>
      </w:r>
      <w:r w:rsidRPr="00B773B9">
        <w:rPr>
          <w:color w:val="181818"/>
          <w:sz w:val="28"/>
          <w:szCs w:val="28"/>
        </w:rPr>
        <w:t xml:space="preserve"> Предлагается придумать свое окончание сказки.</w:t>
      </w:r>
    </w:p>
    <w:p w:rsidR="00DA790C" w:rsidRPr="00DA790C" w:rsidRDefault="00DA790C" w:rsidP="00DA790C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B773B9">
        <w:rPr>
          <w:color w:val="181818"/>
          <w:sz w:val="28"/>
          <w:szCs w:val="28"/>
        </w:rPr>
        <w:lastRenderedPageBreak/>
        <w:br/>
      </w:r>
      <w:r w:rsidRPr="00DA790C">
        <w:rPr>
          <w:bCs/>
          <w:color w:val="181818"/>
          <w:sz w:val="28"/>
          <w:szCs w:val="28"/>
        </w:rPr>
        <w:t>Игра «Что не так? »</w:t>
      </w:r>
      <w:r w:rsidRPr="00B773B9">
        <w:rPr>
          <w:color w:val="181818"/>
          <w:sz w:val="28"/>
          <w:szCs w:val="28"/>
        </w:rPr>
        <w:t> Дети исправляют сюжет сказки, называют ошибки и обосновывают свой ответ.</w:t>
      </w:r>
      <w:r w:rsidRPr="00B773B9">
        <w:rPr>
          <w:color w:val="181818"/>
          <w:sz w:val="28"/>
          <w:szCs w:val="28"/>
        </w:rPr>
        <w:br/>
        <w:t>В зависимости от мастерства взрослого и уровня подготовленности детей можно придумать свои варианты игр с данным пособием.</w:t>
      </w:r>
    </w:p>
    <w:p w:rsidR="00B773B9" w:rsidRPr="00B773B9" w:rsidRDefault="00DA790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790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Результатом и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спользования пособия «Любимые сказки из фетра</w:t>
      </w:r>
      <w:r w:rsidRPr="00DA790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DA79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Pr="00B77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моим наблюдениям, стало:</w:t>
      </w:r>
    </w:p>
    <w:p w:rsidR="00642CFC" w:rsidRDefault="00B773B9" w:rsidP="00B773B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Повышение мотивации к самостоятельной и экспериментальной деятельности дошкольников;</w:t>
      </w:r>
      <w:r w:rsidRPr="00B77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Создание положительного, эмоционального фона у воспитанников;</w:t>
      </w:r>
      <w:r w:rsidRPr="00B77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Активизации когнитивных процессов (мышления, внимания, восприятия, памяти);</w:t>
      </w:r>
      <w:r w:rsidRPr="00B77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Способствовало развитию усидчивости, мелкой моторики, зрительного внимания, мышления и пространственных представлений.</w:t>
      </w:r>
      <w:r w:rsidRPr="00B77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Развитию фантазии, творчества у ребенка;</w:t>
      </w:r>
      <w:r w:rsidRPr="00B77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Воспитанию у ребенка уверенности в своих силах.</w:t>
      </w:r>
    </w:p>
    <w:p w:rsidR="00DA790C" w:rsidRDefault="00DA790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99372B" w:rsidRPr="00B773B9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790C" w:rsidRPr="00DA790C" w:rsidRDefault="00DA790C" w:rsidP="00DA790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790C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DA790C">
        <w:rPr>
          <w:rFonts w:ascii="Times New Roman" w:hAnsi="Times New Roman" w:cs="Times New Roman"/>
          <w:sz w:val="28"/>
          <w:szCs w:val="28"/>
        </w:rPr>
        <w:t>, М.Д. Театральная деятельность дошкольника // Дошкольное воспи</w:t>
      </w:r>
      <w:r>
        <w:rPr>
          <w:rFonts w:ascii="Times New Roman" w:hAnsi="Times New Roman" w:cs="Times New Roman"/>
          <w:sz w:val="28"/>
          <w:szCs w:val="28"/>
        </w:rPr>
        <w:t xml:space="preserve">тание. - 2009. - № 11. </w:t>
      </w:r>
      <w:r w:rsidRPr="00DA79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90C" w:rsidRPr="00DA790C" w:rsidRDefault="00DA790C" w:rsidP="00DA790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790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Ивановская</w:t>
      </w:r>
      <w:proofErr w:type="gramEnd"/>
      <w:r w:rsidRPr="00DA7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В. Игрушки и аксессуары из фетра/ Т.В. Ивановская.-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Рипол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Классик, 2012. </w:t>
      </w:r>
    </w:p>
    <w:p w:rsidR="00DA790C" w:rsidRDefault="00DA790C" w:rsidP="00DA790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B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Крупская, Н.К. Роль игры в детском саду / Н.К. Крупская. – М.: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росвещение, 2-изд. 2001.</w:t>
      </w:r>
    </w:p>
    <w:p w:rsidR="00DA790C" w:rsidRPr="00B773B9" w:rsidRDefault="00DA790C" w:rsidP="00DA790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Сидловская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99372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Сказка в развитии дошкольника. Ребенок в детском саду, 2001. - №3.</w:t>
      </w:r>
    </w:p>
    <w:p w:rsidR="00642CFC" w:rsidRPr="00B773B9" w:rsidRDefault="00642CF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029A" w:rsidRPr="00B773B9" w:rsidRDefault="0099029A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0F20" w:rsidRDefault="00400F20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Фотоматериал.</w:t>
      </w: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«Теремок»</w:t>
      </w: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7894" cy="3328416"/>
            <wp:effectExtent l="19050" t="0" r="0" b="0"/>
            <wp:docPr id="2" name="Рисунок 2" descr="C:\Users\комп\Desktop\IMG-bf4ac479c3c49c287b74d24d01731e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IMG-bf4ac479c3c49c287b74d24d01731ed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16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«Гуси – лебеди».</w:t>
      </w: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340100"/>
            <wp:effectExtent l="19050" t="0" r="0" b="0"/>
            <wp:docPr id="3" name="Рисунок 3" descr="C:\Users\комп\Desktop\IMG-053154ebfdd2a34fa09135e5b344a3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IMG-053154ebfdd2a34fa09135e5b344a3c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619C" w:rsidRDefault="0075619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«Рукавичка».</w:t>
      </w: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5230814"/>
            <wp:effectExtent l="647700" t="0" r="628650" b="0"/>
            <wp:docPr id="6" name="Рисунок 6" descr="C:\Users\комп\Desktop\IMG-6f56fc11dd71708a0acd8298d40ed6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IMG-6f56fc11dd71708a0acd8298d40ed63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1450" cy="523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2B" w:rsidRDefault="0099372B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619C" w:rsidRDefault="0075619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 грибом»</w:t>
      </w:r>
    </w:p>
    <w:p w:rsidR="0099372B" w:rsidRDefault="0075619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3350" cy="3327400"/>
            <wp:effectExtent l="19050" t="0" r="6350" b="0"/>
            <wp:docPr id="9" name="Рисунок 9" descr="C:\Users\комп\Desktop\IMG-3a67025e3c934fdb055caab4811dd7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IMG-3a67025e3c934fdb055caab4811dd7c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9C" w:rsidRDefault="0075619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619C" w:rsidRDefault="0075619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«Сказка о глупом мышонке»</w:t>
      </w:r>
    </w:p>
    <w:p w:rsidR="0075619C" w:rsidRDefault="00973E8E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E8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22312" cy="4531954"/>
            <wp:effectExtent l="571500" t="0" r="559138" b="0"/>
            <wp:docPr id="8" name="Рисунок 11" descr="C:\Users\комп\Desktop\IMG-83901100644756546e51177675d1e4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IMG-83901100644756546e51177675d1e45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2002" cy="455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F3" w:rsidRDefault="000E2DF3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2DF3" w:rsidRDefault="000E2DF3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«Журавль и цапля»</w:t>
      </w:r>
    </w:p>
    <w:p w:rsidR="000E2DF3" w:rsidRDefault="000E2DF3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2DF3" w:rsidRDefault="000E2DF3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619C" w:rsidRDefault="0075619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743200"/>
            <wp:effectExtent l="19050" t="0" r="0" b="0"/>
            <wp:docPr id="12" name="Рисунок 12" descr="C:\Users\комп\Desktop\IMG-8d76d1b5192a9abe503e38e1a78896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IMG-8d76d1b5192a9abe503e38e1a78896b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02" cy="275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F3" w:rsidRDefault="000E2DF3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2DF3" w:rsidRDefault="000E2DF3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«Три поросенка»</w:t>
      </w:r>
    </w:p>
    <w:p w:rsidR="000E2DF3" w:rsidRDefault="000E2DF3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826" cy="4849031"/>
            <wp:effectExtent l="895350" t="0" r="883574" b="0"/>
            <wp:docPr id="14" name="Рисунок 14" descr="C:\Users\комп\Desktop\IMG-02c602f47dc24bdd94ea922be75e43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IMG-02c602f47dc24bdd94ea922be75e431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4368" cy="485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9C" w:rsidRPr="00B773B9" w:rsidRDefault="0075619C" w:rsidP="00B773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75619C" w:rsidRPr="00B773B9" w:rsidSect="00F22AB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A6483"/>
    <w:multiLevelType w:val="multilevel"/>
    <w:tmpl w:val="51629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197C7E"/>
    <w:multiLevelType w:val="multilevel"/>
    <w:tmpl w:val="51629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3D6C6C"/>
    <w:multiLevelType w:val="multilevel"/>
    <w:tmpl w:val="6044A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60647"/>
    <w:rsid w:val="000E2DF3"/>
    <w:rsid w:val="001A5BBD"/>
    <w:rsid w:val="002D2616"/>
    <w:rsid w:val="003C33CF"/>
    <w:rsid w:val="00400F20"/>
    <w:rsid w:val="00436772"/>
    <w:rsid w:val="00510260"/>
    <w:rsid w:val="00642CFC"/>
    <w:rsid w:val="00727584"/>
    <w:rsid w:val="0075619C"/>
    <w:rsid w:val="00934832"/>
    <w:rsid w:val="00973E8E"/>
    <w:rsid w:val="0099029A"/>
    <w:rsid w:val="0099372B"/>
    <w:rsid w:val="009C76AB"/>
    <w:rsid w:val="00A445D9"/>
    <w:rsid w:val="00A66B8B"/>
    <w:rsid w:val="00B773B9"/>
    <w:rsid w:val="00BD44D3"/>
    <w:rsid w:val="00C60647"/>
    <w:rsid w:val="00C72A2D"/>
    <w:rsid w:val="00D441F6"/>
    <w:rsid w:val="00D80000"/>
    <w:rsid w:val="00DA790C"/>
    <w:rsid w:val="00F22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22AB5"/>
    <w:rPr>
      <w:b/>
      <w:bCs/>
    </w:rPr>
  </w:style>
  <w:style w:type="paragraph" w:customStyle="1" w:styleId="c0">
    <w:name w:val="c0"/>
    <w:basedOn w:val="a"/>
    <w:rsid w:val="00F22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2AB5"/>
  </w:style>
  <w:style w:type="paragraph" w:styleId="a4">
    <w:name w:val="No Spacing"/>
    <w:basedOn w:val="a"/>
    <w:uiPriority w:val="1"/>
    <w:qFormat/>
    <w:rsid w:val="00510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1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15</cp:revision>
  <dcterms:created xsi:type="dcterms:W3CDTF">2022-12-08T13:37:00Z</dcterms:created>
  <dcterms:modified xsi:type="dcterms:W3CDTF">2022-12-10T16:23:00Z</dcterms:modified>
</cp:coreProperties>
</file>