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101B5" w14:textId="3BC1D063" w:rsidR="0094233D" w:rsidRDefault="0094233D" w:rsidP="0058142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C36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Аспекты</w:t>
      </w:r>
      <w:r w:rsidRPr="008C36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реализации образовательных программ</w:t>
      </w:r>
      <w:r w:rsidR="00C2780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начального </w:t>
      </w:r>
      <w:r w:rsidRPr="008C36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общего образования </w:t>
      </w:r>
      <w:r w:rsidRPr="008C36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условиях новых ФГОС</w:t>
      </w:r>
    </w:p>
    <w:p w14:paraId="0CFCDE45" w14:textId="6C524A4B" w:rsidR="008C36CA" w:rsidRPr="008C36CA" w:rsidRDefault="008C36CA" w:rsidP="008C36C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>Автор: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Орлова Ольга Тимофеевна</w:t>
      </w:r>
    </w:p>
    <w:p w14:paraId="770683F5" w14:textId="5EC037ED" w:rsidR="008C36CA" w:rsidRPr="003046EE" w:rsidRDefault="008C36CA" w:rsidP="008C36C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304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осударственное бюджетное общеобразовательное учреждение города Москвы </w:t>
      </w:r>
      <w:r w:rsidR="00202009" w:rsidRPr="002020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Pr="00202009">
        <w:rPr>
          <w:rFonts w:ascii="Times New Roman" w:hAnsi="Times New Roman" w:cs="Times New Roman"/>
          <w:color w:val="000000" w:themeColor="text1"/>
          <w:sz w:val="24"/>
          <w:szCs w:val="24"/>
        </w:rPr>
        <w:t>Школа № 121</w:t>
      </w:r>
      <w:r w:rsidR="00202009" w:rsidRPr="002020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</w:p>
    <w:p w14:paraId="1DB1D621" w14:textId="7C926AEF" w:rsidR="008C36CA" w:rsidRPr="008C36CA" w:rsidRDefault="008C36CA" w:rsidP="008C36CA">
      <w:pPr>
        <w:spacing w:after="0" w:line="36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>Населенный пункт: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Москва</w:t>
      </w:r>
    </w:p>
    <w:p w14:paraId="78E06044" w14:textId="4DDCC30C" w:rsidR="00AC534F" w:rsidRDefault="0094233D" w:rsidP="0094233D">
      <w:pPr>
        <w:spacing w:before="16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Модернизацию образовательного процесса смело можно назвать тенденцией, активно проявляющейся в современной российской школе.</w:t>
      </w:r>
      <w:r w:rsidRPr="008C36C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r w:rsidR="00AC534F" w:rsidRPr="00AC5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последнее время в системе образования наблюдаются существенные изменения: </w:t>
      </w:r>
      <w:r w:rsidR="00820F72" w:rsidRPr="00AC5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уточняются учебные планы, </w:t>
      </w:r>
      <w:r w:rsidR="00AC534F" w:rsidRPr="00AC534F">
        <w:rPr>
          <w:rFonts w:ascii="Times New Roman" w:hAnsi="Times New Roman" w:cs="Times New Roman"/>
          <w:color w:val="000000" w:themeColor="text1"/>
          <w:sz w:val="24"/>
          <w:szCs w:val="24"/>
        </w:rPr>
        <w:t>меняется содержание</w:t>
      </w:r>
      <w:r w:rsidR="00D10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каждого </w:t>
      </w:r>
      <w:r w:rsidR="00AC534F" w:rsidRPr="00AC534F">
        <w:rPr>
          <w:rFonts w:ascii="Times New Roman" w:hAnsi="Times New Roman" w:cs="Times New Roman"/>
          <w:color w:val="000000" w:themeColor="text1"/>
          <w:sz w:val="24"/>
          <w:szCs w:val="24"/>
        </w:rPr>
        <w:t>учебн</w:t>
      </w:r>
      <w:r w:rsidR="00D10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</w:t>
      </w:r>
      <w:r w:rsidR="00AC534F" w:rsidRPr="00AC534F">
        <w:rPr>
          <w:rFonts w:ascii="Times New Roman" w:hAnsi="Times New Roman" w:cs="Times New Roman"/>
          <w:color w:val="000000" w:themeColor="text1"/>
          <w:sz w:val="24"/>
          <w:szCs w:val="24"/>
        </w:rPr>
        <w:t>предмет</w:t>
      </w:r>
      <w:r w:rsidR="00D1099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C534F" w:rsidRPr="00AC5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10997">
        <w:rPr>
          <w:rFonts w:ascii="Times New Roman" w:hAnsi="Times New Roman" w:cs="Times New Roman"/>
          <w:color w:val="000000" w:themeColor="text1"/>
          <w:sz w:val="24"/>
          <w:szCs w:val="24"/>
        </w:rPr>
        <w:t>происходит</w:t>
      </w:r>
      <w:r w:rsidR="00AC534F" w:rsidRPr="00AC5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0997" w:rsidRPr="00AC534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C534F" w:rsidRPr="00AC534F">
        <w:rPr>
          <w:rFonts w:ascii="Times New Roman" w:hAnsi="Times New Roman" w:cs="Times New Roman"/>
          <w:color w:val="000000" w:themeColor="text1"/>
          <w:sz w:val="24"/>
          <w:szCs w:val="24"/>
        </w:rPr>
        <w:t>процесс активизации и интенсификации обучения, повсеместно внедряются новейшие методы и средства обучения, автоматизированные обучающие системы, новые технические средства обучения</w:t>
      </w:r>
      <w:r w:rsidR="003C3058" w:rsidRPr="00AC534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C534F" w:rsidRPr="00AC5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C3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компьютерная </w:t>
      </w:r>
      <w:r w:rsidR="00AC534F" w:rsidRPr="00AC534F">
        <w:rPr>
          <w:rFonts w:ascii="Times New Roman" w:hAnsi="Times New Roman" w:cs="Times New Roman"/>
          <w:color w:val="000000" w:themeColor="text1"/>
          <w:sz w:val="24"/>
          <w:szCs w:val="24"/>
        </w:rPr>
        <w:t>техника [</w:t>
      </w:r>
      <w:r w:rsidR="0071024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C534F" w:rsidRPr="00AC534F">
        <w:rPr>
          <w:rFonts w:ascii="Times New Roman" w:hAnsi="Times New Roman" w:cs="Times New Roman"/>
          <w:color w:val="000000" w:themeColor="text1"/>
          <w:sz w:val="24"/>
          <w:szCs w:val="24"/>
        </w:rPr>
        <w:t>, с. 4].</w:t>
      </w:r>
    </w:p>
    <w:p w14:paraId="1CFB79A9" w14:textId="1A98C99F" w:rsidR="0094233D" w:rsidRPr="008C36CA" w:rsidRDefault="0094233D" w:rsidP="00AC53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36C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В России н</w:t>
      </w:r>
      <w:r w:rsidRPr="008C3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аблюдается активный переход школ на схему работы в соответствии с новыми ФГОС (</w:t>
      </w:r>
      <w:r w:rsidR="00DE17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</w:t>
      </w:r>
      <w:r w:rsidRPr="008C3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едеральными государственными образовательными стандартами), что предполагает применение современных</w:t>
      </w:r>
      <w:r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3A66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информационно-методических средств обеспечения образовательного процесса</w:t>
      </w:r>
      <w:r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C3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необходимых для гармоничной работы системы образования.</w:t>
      </w:r>
      <w:r w:rsidRPr="008C36C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r w:rsidRPr="008C3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Одним из неотъемлемых условий </w:t>
      </w:r>
      <w:r w:rsidR="009C463E" w:rsidRPr="008C3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эффективной</w:t>
      </w:r>
      <w:r w:rsidR="009C463E"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основных образовательных программ</w:t>
      </w:r>
      <w:r w:rsidR="00763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3A66" w:rsidRPr="00763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начального </w:t>
      </w:r>
      <w:r w:rsidRPr="00763A66">
        <w:rPr>
          <w:rFonts w:ascii="Times New Roman" w:hAnsi="Times New Roman" w:cs="Times New Roman"/>
          <w:color w:val="000000" w:themeColor="text1"/>
          <w:sz w:val="24"/>
          <w:szCs w:val="24"/>
        </w:rPr>
        <w:t>общего образования</w:t>
      </w:r>
      <w:r w:rsidRPr="008C3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ФГОС является надлежащее информационно-методическое обеспечение </w:t>
      </w:r>
      <w:r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образовательного процесса</w:t>
      </w:r>
      <w:r w:rsidRPr="008C3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6771A70" w14:textId="3EF8652D" w:rsidR="0094233D" w:rsidRPr="008C36CA" w:rsidRDefault="0094233D" w:rsidP="0094233D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>Для успешного регулирования инновационных процессов в системе образования необходим отбор рациональных способов</w:t>
      </w:r>
      <w:r w:rsidR="000D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внедрения в процесс обучения ФГОС и квалифицированного информационно-методического сопровождения. Основная цель информационно-методического сопровождения стандартов </w:t>
      </w:r>
      <w:r w:rsidRPr="00763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63A66" w:rsidRPr="00763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начальной </w:t>
      </w:r>
      <w:r w:rsidRPr="00763A66">
        <w:rPr>
          <w:rFonts w:ascii="Times New Roman" w:hAnsi="Times New Roman" w:cs="Times New Roman"/>
          <w:color w:val="000000" w:themeColor="text1"/>
          <w:sz w:val="24"/>
          <w:szCs w:val="24"/>
        </w:rPr>
        <w:t>школ</w:t>
      </w:r>
      <w:r w:rsidR="00763A66" w:rsidRPr="00763A6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состоит в методической и технической поддержке учителей по практической реализации</w:t>
      </w:r>
      <w:r w:rsidR="00F67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>создании нужных условий для</w:t>
      </w:r>
      <w:r w:rsidR="000D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соблюдения </w:t>
      </w:r>
      <w:r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всех требований </w:t>
      </w:r>
      <w:r w:rsidR="00DE1783"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ФГОС </w:t>
      </w:r>
      <w:r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>для того, чтобы были достигнуты высокие образовательные результаты.</w:t>
      </w:r>
    </w:p>
    <w:p w14:paraId="523E36EB" w14:textId="2A4B2C10" w:rsidR="0094233D" w:rsidRPr="008C36CA" w:rsidRDefault="0094233D" w:rsidP="009423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Разные этапы работы предполагают приоритетность разных условий. Информационно-методическая работа над ФГОС помогает педагогам осваивать различные </w:t>
      </w:r>
      <w:r w:rsidR="00DE1783" w:rsidRPr="00DE178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</w:t>
      </w:r>
      <w:r w:rsidRPr="00DE1783">
        <w:rPr>
          <w:rFonts w:ascii="Times New Roman" w:hAnsi="Times New Roman" w:cs="Times New Roman"/>
          <w:color w:val="000000" w:themeColor="text1"/>
          <w:sz w:val="24"/>
          <w:szCs w:val="24"/>
        </w:rPr>
        <w:t>-коммуникационные технологии</w:t>
      </w:r>
      <w:r w:rsidR="00DE1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(ИКТ)</w:t>
      </w:r>
      <w:r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определять личностно-значимую педагогическую позицию, а также направленность профессионального саморазвития, проводить самоанализ методической деятельности и разрабатывать эффективный механизм достижения лучших результатов по внедрению новых стандартов. Иначе говоря, учителям </w:t>
      </w:r>
      <w:r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предоставляется возможность самовыражения в качестве различных способов личной презентации для реализации новых ФГОС.</w:t>
      </w:r>
    </w:p>
    <w:p w14:paraId="37CDB581" w14:textId="77777777" w:rsidR="0094233D" w:rsidRPr="008C36CA" w:rsidRDefault="0094233D" w:rsidP="009423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>Конструктивными направлениями информационно-методической работы по обеспечению новых ФГОС можно назвать:</w:t>
      </w:r>
    </w:p>
    <w:p w14:paraId="69B8F16C" w14:textId="77777777" w:rsidR="0094233D" w:rsidRPr="008C36CA" w:rsidRDefault="0094233D" w:rsidP="009423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>– личностно-ориентированную стратегию;</w:t>
      </w:r>
    </w:p>
    <w:p w14:paraId="7712BB16" w14:textId="77777777" w:rsidR="0094233D" w:rsidRPr="008C36CA" w:rsidRDefault="0094233D" w:rsidP="009423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>– приоритет дифференцированного подхода в работе методической службы по внедрению инновационных образовательных технологий;</w:t>
      </w:r>
    </w:p>
    <w:p w14:paraId="24A028B0" w14:textId="6D8D0C29" w:rsidR="0094233D" w:rsidRPr="008C36CA" w:rsidRDefault="0094233D" w:rsidP="009423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D7BC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>непрерывное саморазвитие педагога и включение в исследовательскую и информационно-методическую деятельность.</w:t>
      </w:r>
    </w:p>
    <w:p w14:paraId="2F45BEC8" w14:textId="788BD536" w:rsidR="0094233D" w:rsidRPr="008C36CA" w:rsidRDefault="0094233D" w:rsidP="009423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>Отметим, что информационно-методическая и исследовательская деятельность, на наш взгляд, должна однозначно стать функциональной обязанностью учителей. Деятельностный характер новых образовательных стандартов в качестве одной из главных целей предполагает развитие личности каждого ученика, а не просто передачу информации по различным учебным предметам. Современные учителя должны не просто передать определенный багаж знаний, но и также направить учеников на путь саморазвития и самореализации различных положительных личностных качеств, в ч</w:t>
      </w:r>
      <w:r w:rsidR="00881802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>м в общем и состоит личностно-ориентированная модель образования по новым стандартам. При определении задач личностно-ориентированного образования уч</w:t>
      </w:r>
      <w:r w:rsidR="00881802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>ные выделяют приобретение учениками опыта «быть личностью, проявлять себя как личность» [</w:t>
      </w:r>
      <w:r w:rsidR="0071024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>, с. 86].</w:t>
      </w:r>
    </w:p>
    <w:p w14:paraId="21B4C624" w14:textId="2C34EB79" w:rsidR="0094233D" w:rsidRPr="008C36CA" w:rsidRDefault="0094233D" w:rsidP="009423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3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Реализация образовательных программ</w:t>
      </w:r>
      <w:r w:rsidR="00DE2F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E2F73" w:rsidRPr="001B34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начального</w:t>
      </w:r>
      <w:r w:rsidR="001B3432" w:rsidRPr="001B34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общего </w:t>
      </w:r>
      <w:r w:rsidRPr="001B34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образования</w:t>
      </w:r>
      <w:r w:rsidRPr="008C3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 помощи информационно-методического обеспечения образовательного процесса</w:t>
      </w:r>
      <w:r w:rsidR="002819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условиях новых ФГОС </w:t>
      </w:r>
      <w:r w:rsidRPr="008C3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предполагает следующие аспекты:</w:t>
      </w:r>
    </w:p>
    <w:p w14:paraId="2F22117F" w14:textId="77777777" w:rsidR="0094233D" w:rsidRPr="008C36CA" w:rsidRDefault="0094233D" w:rsidP="009423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3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а) </w:t>
      </w:r>
      <w:r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>переработку учебного курса с последующей компьютеризацией,</w:t>
      </w:r>
    </w:p>
    <w:p w14:paraId="4905F460" w14:textId="77777777" w:rsidR="0094233D" w:rsidRPr="008C36CA" w:rsidRDefault="0094233D" w:rsidP="009423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3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б) </w:t>
      </w:r>
      <w:r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построение учебного процесса с применением </w:t>
      </w:r>
      <w:r w:rsidRPr="004B2BF3">
        <w:rPr>
          <w:rFonts w:ascii="Times New Roman" w:hAnsi="Times New Roman" w:cs="Times New Roman"/>
          <w:color w:val="000000" w:themeColor="text1"/>
          <w:sz w:val="24"/>
          <w:szCs w:val="24"/>
        </w:rPr>
        <w:t>ИКТ,</w:t>
      </w:r>
    </w:p>
    <w:p w14:paraId="047CEC68" w14:textId="77777777" w:rsidR="0094233D" w:rsidRPr="008C36CA" w:rsidRDefault="0094233D" w:rsidP="009423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в) </w:t>
      </w:r>
      <w:r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>подачу и отработку материала с использованием ИКТ,</w:t>
      </w:r>
    </w:p>
    <w:p w14:paraId="478609FA" w14:textId="77777777" w:rsidR="0094233D" w:rsidRPr="008C36CA" w:rsidRDefault="0094233D" w:rsidP="009423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>г) осуществление контроля знаний и оценки сформированности полученных навыков и умений средствами ИКТ,</w:t>
      </w:r>
    </w:p>
    <w:p w14:paraId="7C399E7F" w14:textId="77777777" w:rsidR="0094233D" w:rsidRPr="008C36CA" w:rsidRDefault="0094233D" w:rsidP="009423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3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д) </w:t>
      </w:r>
      <w:r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 ИКТ для достижения поставленных методических задач.</w:t>
      </w:r>
    </w:p>
    <w:p w14:paraId="498276CE" w14:textId="507B4058" w:rsidR="0094233D" w:rsidRPr="008C36CA" w:rsidRDefault="00282170" w:rsidP="009423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Известно</w:t>
      </w:r>
      <w:r w:rsidR="00874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</w:t>
      </w:r>
      <w:r w:rsidR="0094233D"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74CD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4233D"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>ланирование методической работы – составной элемент общей системы управления деятельностью образовательной организации» [</w:t>
      </w:r>
      <w:r w:rsidR="0071024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4233D"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с. 32]. При планировании и разработке информационно-методических средств обеспечения образовательного процесса </w:t>
      </w:r>
      <w:r w:rsidR="00B15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важно </w:t>
      </w:r>
      <w:r w:rsidR="0094233D"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>следовать ряду направлений:</w:t>
      </w:r>
    </w:p>
    <w:p w14:paraId="2D14A2AA" w14:textId="77777777" w:rsidR="0094233D" w:rsidRPr="008C36CA" w:rsidRDefault="0094233D" w:rsidP="009423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>1) Организация постоянного повышения квалификации методических и педагогических работников.</w:t>
      </w:r>
    </w:p>
    <w:p w14:paraId="0BB127D5" w14:textId="77777777" w:rsidR="0094233D" w:rsidRPr="008C36CA" w:rsidRDefault="0094233D" w:rsidP="009423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>2) Инновационная деятельность методической службы.</w:t>
      </w:r>
    </w:p>
    <w:p w14:paraId="2651C237" w14:textId="77777777" w:rsidR="0094233D" w:rsidRPr="008C36CA" w:rsidRDefault="0094233D" w:rsidP="009423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3) Обобщение и передача передового методико-педагогического опыта.</w:t>
      </w:r>
    </w:p>
    <w:p w14:paraId="2994756C" w14:textId="77777777" w:rsidR="0094233D" w:rsidRPr="008C36CA" w:rsidRDefault="0094233D" w:rsidP="009423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>4) Информационно-методическая и аналитическая деятельность.</w:t>
      </w:r>
    </w:p>
    <w:p w14:paraId="3F6987FA" w14:textId="77777777" w:rsidR="0094233D" w:rsidRPr="008C36CA" w:rsidRDefault="0094233D" w:rsidP="009423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>5) Редакционно-издательская работа.</w:t>
      </w:r>
    </w:p>
    <w:p w14:paraId="4E925032" w14:textId="77777777" w:rsidR="0094233D" w:rsidRPr="008C36CA" w:rsidRDefault="0094233D" w:rsidP="009423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успешной реализации основных образовательных программ </w:t>
      </w:r>
      <w:r w:rsidRPr="00763A66">
        <w:rPr>
          <w:rFonts w:ascii="Times New Roman" w:hAnsi="Times New Roman" w:cs="Times New Roman"/>
          <w:color w:val="000000" w:themeColor="text1"/>
          <w:sz w:val="24"/>
          <w:szCs w:val="24"/>
        </w:rPr>
        <w:t>общего образования</w:t>
      </w:r>
      <w:r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использовать следующие информационно-методические средства обеспечения образовательного процесса: электронная база данных, справочно-информационная система, депозитарий или хранилище информации (аудио и видео наглядность), обучающие компьютерные игры и программы, программы, позволяющие осуществлять администрирование образовательного процесса.</w:t>
      </w:r>
    </w:p>
    <w:p w14:paraId="47487B57" w14:textId="77777777" w:rsidR="0094233D" w:rsidRPr="008C36CA" w:rsidRDefault="0094233D" w:rsidP="009423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>Подводя итог, отметим, что сегодня есть много разных учебных компьютерных программ от простых до сложных мультимедиа продуктов. Учителя зачастую просто не проинформированы о наличии программных продуктов образовательного назначения, несмотря на то что много коммерческих фирм вкладывают огромные средства в технологические цепочки для разработки учебных мультимедийных курсов.</w:t>
      </w:r>
    </w:p>
    <w:p w14:paraId="42B0967E" w14:textId="54D2C48F" w:rsidR="0094233D" w:rsidRPr="008C36CA" w:rsidRDefault="0048175A" w:rsidP="009423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94233D"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>омпьютерные учебные пособия могут отлично помочь интенсифицировать процесс реализации основных образовательных программ</w:t>
      </w:r>
      <w:r w:rsidR="00D45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начального </w:t>
      </w:r>
      <w:r w:rsidR="0094233D"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образования, но не все учителя представляют, как их применять в</w:t>
      </w:r>
      <w:r w:rsidR="00C96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работе</w:t>
      </w:r>
      <w:r w:rsidR="0094233D"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>. Обычно учителя воспринимают только то</w:t>
      </w:r>
      <w:r w:rsidR="00EF4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образовательное программное обеспечение</w:t>
      </w:r>
      <w:r w:rsidR="0094233D"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>, которое разработано ими или рекомендовано коллегами, да и то только в качестве средств поддержки образовательного процесса. Одна из проблем, которая этому способствует, отсутствие технических и финансовых возможностей для создания информационно-методического обеспечения образовательного процесса, которые есть у коммерческих фирм.</w:t>
      </w:r>
    </w:p>
    <w:p w14:paraId="351B9896" w14:textId="48C5EF34" w:rsidR="0094233D" w:rsidRPr="00A279CF" w:rsidRDefault="00EB79AF" w:rsidP="00A279CF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</w:t>
      </w:r>
      <w:r w:rsidR="0094233D"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>считаем необходимым расширить поддерживаемую Министерством образования систему разработки курсов для переподготовки педагогических кадров, умеющих применять информационно-методические средства обеспечения основных образовательных программ</w:t>
      </w:r>
      <w:r w:rsidR="00D45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начального </w:t>
      </w:r>
      <w:r w:rsidR="0094233D"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>общего образования</w:t>
      </w:r>
      <w:r w:rsidR="00E46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условиях новых ФГОС</w:t>
      </w:r>
      <w:r w:rsidR="0094233D" w:rsidRPr="008C36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B979AC" w14:textId="626919E7" w:rsidR="0094233D" w:rsidRPr="004E2611" w:rsidRDefault="0094233D" w:rsidP="0094233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4E2611"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:shd w:val="clear" w:color="auto" w:fill="FFFFFF"/>
        </w:rPr>
        <w:t>Список</w:t>
      </w:r>
      <w:r w:rsidR="008C36CA" w:rsidRPr="004E2611"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:shd w:val="clear" w:color="auto" w:fill="FFFFFF"/>
        </w:rPr>
        <w:t xml:space="preserve"> литературы</w:t>
      </w:r>
    </w:p>
    <w:p w14:paraId="6C78C69C" w14:textId="186BE8A9" w:rsidR="0094233D" w:rsidRPr="004E2611" w:rsidRDefault="004E2611" w:rsidP="009423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61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4233D" w:rsidRPr="004E2611">
        <w:rPr>
          <w:rFonts w:ascii="Times New Roman" w:hAnsi="Times New Roman" w:cs="Times New Roman"/>
          <w:color w:val="000000" w:themeColor="text1"/>
          <w:sz w:val="24"/>
          <w:szCs w:val="24"/>
        </w:rPr>
        <w:t>) Гордиенко И.В. Организация и управление методической работой в системе образования: учебно-методическое пособие / И.В. Гордиенко, Ю.М. Мельник. – Белгород: ОГАОУ ДПО «БелИРО», 2019. – 144 с.</w:t>
      </w:r>
    </w:p>
    <w:p w14:paraId="13F8E252" w14:textId="73D74426" w:rsidR="0094233D" w:rsidRPr="004E2611" w:rsidRDefault="004E2611" w:rsidP="009423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61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4233D" w:rsidRPr="004E2611">
        <w:rPr>
          <w:rFonts w:ascii="Times New Roman" w:hAnsi="Times New Roman" w:cs="Times New Roman"/>
          <w:color w:val="000000" w:themeColor="text1"/>
          <w:sz w:val="24"/>
          <w:szCs w:val="24"/>
        </w:rPr>
        <w:t>) Макарова Т.Н., Макаров В.А. Организация деятельности методического объединения в школе. - М.: Центр «Педагогический поиск», 2010. – 160 с.</w:t>
      </w:r>
    </w:p>
    <w:p w14:paraId="102DA467" w14:textId="23B21356" w:rsidR="00E638AB" w:rsidRPr="004E2611" w:rsidRDefault="004E2611" w:rsidP="004E26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61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4233D" w:rsidRPr="004E2611">
        <w:rPr>
          <w:rFonts w:ascii="Times New Roman" w:hAnsi="Times New Roman" w:cs="Times New Roman"/>
          <w:color w:val="000000" w:themeColor="text1"/>
          <w:sz w:val="24"/>
          <w:szCs w:val="24"/>
        </w:rPr>
        <w:t>) Сериков В.В. Личностный подход в образовании: Концепция и технологии. Волгоград, 1994. – 143 с.</w:t>
      </w:r>
    </w:p>
    <w:sectPr w:rsidR="00E638AB" w:rsidRPr="004E2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42"/>
    <w:rsid w:val="00056DD0"/>
    <w:rsid w:val="00086242"/>
    <w:rsid w:val="000D5E6F"/>
    <w:rsid w:val="001B3432"/>
    <w:rsid w:val="00202009"/>
    <w:rsid w:val="0021144B"/>
    <w:rsid w:val="00281982"/>
    <w:rsid w:val="00282170"/>
    <w:rsid w:val="003046EE"/>
    <w:rsid w:val="003464E3"/>
    <w:rsid w:val="003C3058"/>
    <w:rsid w:val="003C311A"/>
    <w:rsid w:val="0048175A"/>
    <w:rsid w:val="004B2BF3"/>
    <w:rsid w:val="004E2611"/>
    <w:rsid w:val="00574A54"/>
    <w:rsid w:val="0058138B"/>
    <w:rsid w:val="0058142D"/>
    <w:rsid w:val="005A2B96"/>
    <w:rsid w:val="00710243"/>
    <w:rsid w:val="00763A66"/>
    <w:rsid w:val="007D7BC9"/>
    <w:rsid w:val="00820F72"/>
    <w:rsid w:val="00874CDE"/>
    <w:rsid w:val="00881802"/>
    <w:rsid w:val="008C36CA"/>
    <w:rsid w:val="008F4A90"/>
    <w:rsid w:val="0094233D"/>
    <w:rsid w:val="00950B86"/>
    <w:rsid w:val="009B66CB"/>
    <w:rsid w:val="009C463E"/>
    <w:rsid w:val="009D270F"/>
    <w:rsid w:val="00A279CF"/>
    <w:rsid w:val="00AB64A9"/>
    <w:rsid w:val="00AC534F"/>
    <w:rsid w:val="00B1566C"/>
    <w:rsid w:val="00C2780D"/>
    <w:rsid w:val="00C9654E"/>
    <w:rsid w:val="00CF6F98"/>
    <w:rsid w:val="00D10997"/>
    <w:rsid w:val="00D44615"/>
    <w:rsid w:val="00D451D5"/>
    <w:rsid w:val="00DE1783"/>
    <w:rsid w:val="00DE2F73"/>
    <w:rsid w:val="00E464F6"/>
    <w:rsid w:val="00E638AB"/>
    <w:rsid w:val="00EB79AF"/>
    <w:rsid w:val="00EF487E"/>
    <w:rsid w:val="00F6719C"/>
    <w:rsid w:val="00F9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5D65"/>
  <w15:chartTrackingRefBased/>
  <w15:docId w15:val="{22DBC662-9B46-4A81-8B0B-E6FEAFF7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33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23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4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Орлова</dc:creator>
  <cp:keywords/>
  <dc:description/>
  <cp:lastModifiedBy>Ольга Орлова</cp:lastModifiedBy>
  <cp:revision>54</cp:revision>
  <dcterms:created xsi:type="dcterms:W3CDTF">2023-08-17T20:25:00Z</dcterms:created>
  <dcterms:modified xsi:type="dcterms:W3CDTF">2023-08-19T20:02:00Z</dcterms:modified>
</cp:coreProperties>
</file>