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CE5" w:rsidRPr="00215294" w:rsidRDefault="00440CE5" w:rsidP="00440CE5">
      <w:pPr>
        <w:spacing w:before="240" w:after="240" w:line="276" w:lineRule="auto"/>
        <w:jc w:val="center"/>
        <w:rPr>
          <w:rFonts w:ascii="Times New Roman" w:eastAsia="Calibri" w:hAnsi="Times New Roman" w:cs="Times New Roman"/>
          <w:color w:val="000000"/>
          <w:sz w:val="28"/>
          <w:szCs w:val="28"/>
        </w:rPr>
      </w:pPr>
      <w:r w:rsidRPr="00215294">
        <w:rPr>
          <w:rFonts w:ascii="Times New Roman" w:eastAsia="Calibri" w:hAnsi="Times New Roman" w:cs="Times New Roman"/>
          <w:color w:val="000000"/>
          <w:sz w:val="28"/>
          <w:szCs w:val="28"/>
          <w:shd w:val="clear" w:color="auto" w:fill="F8F8FF"/>
        </w:rPr>
        <w:t>Муниципальное автономное общеобразовательное учреждение "</w:t>
      </w:r>
      <w:proofErr w:type="spellStart"/>
      <w:r w:rsidRPr="00215294">
        <w:rPr>
          <w:rFonts w:ascii="Times New Roman" w:eastAsia="Calibri" w:hAnsi="Times New Roman" w:cs="Times New Roman"/>
          <w:color w:val="000000"/>
          <w:sz w:val="28"/>
          <w:szCs w:val="28"/>
          <w:shd w:val="clear" w:color="auto" w:fill="F8F8FF"/>
        </w:rPr>
        <w:t>Подгороднепокровская</w:t>
      </w:r>
      <w:proofErr w:type="spellEnd"/>
      <w:r w:rsidRPr="00215294">
        <w:rPr>
          <w:rFonts w:ascii="Times New Roman" w:eastAsia="Calibri" w:hAnsi="Times New Roman" w:cs="Times New Roman"/>
          <w:color w:val="000000"/>
          <w:sz w:val="28"/>
          <w:szCs w:val="28"/>
          <w:shd w:val="clear" w:color="auto" w:fill="F8F8FF"/>
        </w:rPr>
        <w:t xml:space="preserve"> средняя общеобразовательная школа Оренбургского района"</w:t>
      </w:r>
    </w:p>
    <w:p w:rsidR="00440CE5" w:rsidRPr="00215294" w:rsidRDefault="00440CE5" w:rsidP="00440CE5">
      <w:pPr>
        <w:spacing w:before="240" w:after="240" w:line="276" w:lineRule="auto"/>
        <w:jc w:val="center"/>
        <w:rPr>
          <w:rFonts w:ascii="Times New Roman" w:eastAsia="Calibri" w:hAnsi="Times New Roman" w:cs="Times New Roman"/>
          <w:color w:val="000000"/>
          <w:sz w:val="28"/>
          <w:szCs w:val="28"/>
        </w:rPr>
      </w:pPr>
    </w:p>
    <w:p w:rsidR="00440CE5" w:rsidRPr="00215294" w:rsidRDefault="00440CE5" w:rsidP="00440CE5">
      <w:pPr>
        <w:spacing w:after="0" w:line="276" w:lineRule="auto"/>
        <w:jc w:val="both"/>
        <w:rPr>
          <w:rFonts w:ascii="Times New Roman" w:eastAsia="Calibri" w:hAnsi="Times New Roman" w:cs="Times New Roman"/>
          <w:color w:val="000000"/>
          <w:sz w:val="28"/>
          <w:szCs w:val="28"/>
        </w:rPr>
      </w:pPr>
    </w:p>
    <w:p w:rsidR="00440CE5" w:rsidRPr="00215294" w:rsidRDefault="00440CE5" w:rsidP="00440CE5">
      <w:pPr>
        <w:spacing w:after="0" w:line="276"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center"/>
        <w:rPr>
          <w:rFonts w:ascii="Times New Roman" w:eastAsia="Calibri" w:hAnsi="Times New Roman" w:cs="Times New Roman"/>
          <w:color w:val="000000"/>
          <w:sz w:val="28"/>
          <w:szCs w:val="28"/>
        </w:rPr>
      </w:pPr>
      <w:r w:rsidRPr="00215294">
        <w:rPr>
          <w:rFonts w:ascii="Times New Roman" w:eastAsia="Calibri" w:hAnsi="Times New Roman" w:cs="Times New Roman"/>
          <w:color w:val="000000"/>
          <w:sz w:val="28"/>
          <w:szCs w:val="28"/>
        </w:rPr>
        <w:t>Тема: «Открой свой разум»</w:t>
      </w: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215294" w:rsidRPr="00215294" w:rsidRDefault="00215294" w:rsidP="00440CE5">
      <w:pPr>
        <w:spacing w:after="0" w:line="360" w:lineRule="auto"/>
        <w:jc w:val="both"/>
        <w:rPr>
          <w:rFonts w:ascii="Times New Roman" w:eastAsia="Calibri" w:hAnsi="Times New Roman" w:cs="Times New Roman"/>
          <w:color w:val="000000"/>
          <w:sz w:val="28"/>
          <w:szCs w:val="28"/>
        </w:rPr>
      </w:pPr>
    </w:p>
    <w:p w:rsidR="00215294" w:rsidRPr="00215294" w:rsidRDefault="00215294" w:rsidP="00440CE5">
      <w:pPr>
        <w:spacing w:after="0" w:line="360" w:lineRule="auto"/>
        <w:jc w:val="both"/>
        <w:rPr>
          <w:rFonts w:ascii="Times New Roman" w:eastAsia="Calibri" w:hAnsi="Times New Roman" w:cs="Times New Roman"/>
          <w:color w:val="000000"/>
          <w:sz w:val="28"/>
          <w:szCs w:val="28"/>
        </w:rPr>
      </w:pPr>
    </w:p>
    <w:p w:rsidR="00215294" w:rsidRPr="00215294" w:rsidRDefault="00215294" w:rsidP="00440CE5">
      <w:pPr>
        <w:spacing w:after="0" w:line="360" w:lineRule="auto"/>
        <w:jc w:val="both"/>
        <w:rPr>
          <w:rFonts w:ascii="Times New Roman" w:eastAsia="Calibri" w:hAnsi="Times New Roman" w:cs="Times New Roman"/>
          <w:color w:val="000000"/>
          <w:sz w:val="28"/>
          <w:szCs w:val="28"/>
        </w:rPr>
      </w:pPr>
    </w:p>
    <w:p w:rsidR="00215294" w:rsidRPr="00215294" w:rsidRDefault="00215294"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ind w:left="5103"/>
        <w:rPr>
          <w:rFonts w:ascii="Times New Roman" w:eastAsia="Calibri" w:hAnsi="Times New Roman" w:cs="Times New Roman"/>
          <w:color w:val="000000"/>
          <w:sz w:val="28"/>
          <w:szCs w:val="28"/>
        </w:rPr>
      </w:pPr>
      <w:r w:rsidRPr="00215294">
        <w:rPr>
          <w:rFonts w:ascii="Times New Roman" w:eastAsia="Calibri" w:hAnsi="Times New Roman" w:cs="Times New Roman"/>
          <w:color w:val="000000"/>
          <w:sz w:val="28"/>
          <w:szCs w:val="28"/>
        </w:rPr>
        <w:t xml:space="preserve">Работу выполнила: </w:t>
      </w:r>
    </w:p>
    <w:p w:rsidR="00440CE5" w:rsidRPr="00215294" w:rsidRDefault="00440CE5" w:rsidP="00440CE5">
      <w:pPr>
        <w:spacing w:after="0" w:line="360" w:lineRule="auto"/>
        <w:ind w:left="5103"/>
        <w:rPr>
          <w:rFonts w:ascii="Times New Roman" w:eastAsia="Calibri" w:hAnsi="Times New Roman" w:cs="Times New Roman"/>
          <w:color w:val="000000"/>
          <w:sz w:val="28"/>
          <w:szCs w:val="28"/>
        </w:rPr>
      </w:pPr>
      <w:r w:rsidRPr="00215294">
        <w:rPr>
          <w:rFonts w:ascii="Times New Roman" w:eastAsia="Calibri" w:hAnsi="Times New Roman" w:cs="Times New Roman"/>
          <w:color w:val="000000"/>
          <w:sz w:val="28"/>
          <w:szCs w:val="28"/>
        </w:rPr>
        <w:t>Надеждина Е.Ю.,</w:t>
      </w:r>
    </w:p>
    <w:p w:rsidR="00440CE5" w:rsidRPr="00215294" w:rsidRDefault="00440CE5" w:rsidP="00440CE5">
      <w:pPr>
        <w:spacing w:after="0" w:line="360" w:lineRule="auto"/>
        <w:ind w:left="5103"/>
        <w:rPr>
          <w:rFonts w:ascii="Times New Roman" w:eastAsia="Calibri" w:hAnsi="Times New Roman" w:cs="Times New Roman"/>
          <w:color w:val="000000"/>
          <w:sz w:val="28"/>
          <w:szCs w:val="28"/>
        </w:rPr>
      </w:pPr>
      <w:r w:rsidRPr="00215294">
        <w:rPr>
          <w:rFonts w:ascii="Times New Roman" w:eastAsia="Calibri" w:hAnsi="Times New Roman" w:cs="Times New Roman"/>
          <w:color w:val="000000"/>
          <w:sz w:val="28"/>
          <w:szCs w:val="28"/>
        </w:rPr>
        <w:t>учитель начальных классов</w:t>
      </w:r>
    </w:p>
    <w:p w:rsidR="00440CE5" w:rsidRPr="00215294" w:rsidRDefault="00440CE5" w:rsidP="00440CE5">
      <w:pPr>
        <w:spacing w:after="0" w:line="360" w:lineRule="auto"/>
        <w:ind w:left="5103"/>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440CE5" w:rsidRPr="00215294" w:rsidRDefault="00440CE5" w:rsidP="00440CE5">
      <w:pPr>
        <w:spacing w:after="0" w:line="360" w:lineRule="auto"/>
        <w:jc w:val="both"/>
        <w:rPr>
          <w:rFonts w:ascii="Times New Roman" w:eastAsia="Calibri" w:hAnsi="Times New Roman" w:cs="Times New Roman"/>
          <w:color w:val="000000"/>
          <w:sz w:val="28"/>
          <w:szCs w:val="28"/>
        </w:rPr>
      </w:pPr>
    </w:p>
    <w:p w:rsidR="00FA3F1F" w:rsidRPr="00215294" w:rsidRDefault="00FA3F1F" w:rsidP="00440CE5">
      <w:pPr>
        <w:spacing w:after="0" w:line="360" w:lineRule="auto"/>
        <w:jc w:val="both"/>
        <w:rPr>
          <w:rFonts w:ascii="Times New Roman" w:eastAsia="Calibri" w:hAnsi="Times New Roman" w:cs="Times New Roman"/>
          <w:color w:val="000000"/>
          <w:sz w:val="28"/>
          <w:szCs w:val="28"/>
        </w:rPr>
      </w:pPr>
    </w:p>
    <w:p w:rsidR="00FA3F1F" w:rsidRPr="00215294" w:rsidRDefault="00FA3F1F" w:rsidP="00440CE5">
      <w:pPr>
        <w:spacing w:after="0" w:line="360" w:lineRule="auto"/>
        <w:jc w:val="both"/>
        <w:rPr>
          <w:rFonts w:ascii="Times New Roman" w:eastAsia="Calibri" w:hAnsi="Times New Roman" w:cs="Times New Roman"/>
          <w:color w:val="000000"/>
          <w:sz w:val="28"/>
          <w:szCs w:val="28"/>
        </w:rPr>
      </w:pPr>
    </w:p>
    <w:p w:rsidR="00FA3F1F" w:rsidRPr="00215294" w:rsidRDefault="00FA3F1F" w:rsidP="00FA3F1F">
      <w:pPr>
        <w:spacing w:after="0" w:line="360" w:lineRule="auto"/>
        <w:jc w:val="center"/>
        <w:rPr>
          <w:rFonts w:ascii="Times New Roman" w:eastAsia="Calibri" w:hAnsi="Times New Roman" w:cs="Times New Roman"/>
          <w:color w:val="000000"/>
          <w:sz w:val="28"/>
          <w:szCs w:val="28"/>
        </w:rPr>
      </w:pPr>
      <w:r w:rsidRPr="00215294">
        <w:rPr>
          <w:rFonts w:ascii="Times New Roman" w:eastAsia="Calibri" w:hAnsi="Times New Roman" w:cs="Times New Roman"/>
          <w:color w:val="000000"/>
          <w:sz w:val="28"/>
          <w:szCs w:val="28"/>
        </w:rPr>
        <w:t>П-Покровка, 202</w:t>
      </w:r>
      <w:r w:rsidR="00215294">
        <w:rPr>
          <w:rFonts w:ascii="Times New Roman" w:eastAsia="Calibri" w:hAnsi="Times New Roman" w:cs="Times New Roman"/>
          <w:color w:val="000000"/>
          <w:sz w:val="28"/>
          <w:szCs w:val="28"/>
        </w:rPr>
        <w:t>3</w:t>
      </w:r>
    </w:p>
    <w:p w:rsidR="00FA3F1F" w:rsidRPr="00FA3F1F" w:rsidRDefault="00FA3F1F" w:rsidP="00440CE5">
      <w:pPr>
        <w:spacing w:after="0" w:line="360" w:lineRule="auto"/>
        <w:jc w:val="center"/>
        <w:rPr>
          <w:rFonts w:ascii="Times New Roman" w:eastAsia="Calibri" w:hAnsi="Times New Roman" w:cs="Times New Roman"/>
          <w:color w:val="000000"/>
          <w:sz w:val="24"/>
          <w:szCs w:val="24"/>
        </w:rPr>
      </w:pPr>
    </w:p>
    <w:p w:rsidR="00440CE5" w:rsidRPr="00FA3F1F" w:rsidRDefault="00440CE5" w:rsidP="00440CE5">
      <w:pPr>
        <w:spacing w:after="0" w:line="360" w:lineRule="auto"/>
        <w:jc w:val="center"/>
        <w:rPr>
          <w:rFonts w:ascii="Times New Roman" w:eastAsia="Times New Roman" w:hAnsi="Times New Roman" w:cs="Times New Roman"/>
          <w:b/>
          <w:sz w:val="24"/>
          <w:szCs w:val="24"/>
          <w:lang w:eastAsia="ru-RU"/>
        </w:rPr>
      </w:pPr>
      <w:r w:rsidRPr="00FA3F1F">
        <w:rPr>
          <w:rFonts w:ascii="Times New Roman" w:eastAsia="Times New Roman" w:hAnsi="Times New Roman" w:cs="Times New Roman"/>
          <w:b/>
          <w:sz w:val="24"/>
          <w:szCs w:val="24"/>
          <w:lang w:eastAsia="ru-RU"/>
        </w:rPr>
        <w:t>Пояснительная записка</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Стандарт устанавливает требования к результатам обучающихся, освоивших основную образовательную программу начального общего образования:</w:t>
      </w:r>
    </w:p>
    <w:p w:rsidR="00440CE5" w:rsidRPr="00FA3F1F" w:rsidRDefault="00440CE5" w:rsidP="00440CE5">
      <w:pPr>
        <w:numPr>
          <w:ilvl w:val="0"/>
          <w:numId w:val="1"/>
        </w:numPr>
        <w:tabs>
          <w:tab w:val="left" w:pos="284"/>
        </w:tabs>
        <w:spacing w:after="0" w:line="360" w:lineRule="auto"/>
        <w:contextualSpacing/>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 личностным, включающим готовность и способность обучающихся к саморазвитию, </w:t>
      </w:r>
      <w:proofErr w:type="spellStart"/>
      <w:r w:rsidRPr="00FA3F1F">
        <w:rPr>
          <w:rFonts w:ascii="Times New Roman" w:eastAsia="Times New Roman" w:hAnsi="Times New Roman" w:cs="Times New Roman"/>
          <w:sz w:val="24"/>
          <w:szCs w:val="24"/>
          <w:lang w:eastAsia="ru-RU"/>
        </w:rPr>
        <w:t>сформированность</w:t>
      </w:r>
      <w:proofErr w:type="spellEnd"/>
      <w:r w:rsidRPr="00FA3F1F">
        <w:rPr>
          <w:rFonts w:ascii="Times New Roman" w:eastAsia="Times New Roman" w:hAnsi="Times New Roman" w:cs="Times New Roman"/>
          <w:sz w:val="24"/>
          <w:szCs w:val="24"/>
          <w:lang w:eastAsia="ru-RU"/>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Pr="00FA3F1F">
        <w:rPr>
          <w:rFonts w:ascii="Times New Roman" w:eastAsia="Times New Roman" w:hAnsi="Times New Roman" w:cs="Times New Roman"/>
          <w:sz w:val="24"/>
          <w:szCs w:val="24"/>
          <w:lang w:eastAsia="ru-RU"/>
        </w:rPr>
        <w:t>сформированность</w:t>
      </w:r>
      <w:proofErr w:type="spellEnd"/>
      <w:r w:rsidRPr="00FA3F1F">
        <w:rPr>
          <w:rFonts w:ascii="Times New Roman" w:eastAsia="Times New Roman" w:hAnsi="Times New Roman" w:cs="Times New Roman"/>
          <w:sz w:val="24"/>
          <w:szCs w:val="24"/>
          <w:lang w:eastAsia="ru-RU"/>
        </w:rPr>
        <w:t xml:space="preserve"> основ гражданской идентичности;</w:t>
      </w:r>
    </w:p>
    <w:p w:rsidR="00440CE5" w:rsidRPr="00FA3F1F" w:rsidRDefault="00440CE5" w:rsidP="00440CE5">
      <w:pPr>
        <w:numPr>
          <w:ilvl w:val="0"/>
          <w:numId w:val="1"/>
        </w:numPr>
        <w:tabs>
          <w:tab w:val="left" w:pos="284"/>
        </w:tabs>
        <w:spacing w:after="0" w:line="360" w:lineRule="auto"/>
        <w:contextualSpacing/>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 </w:t>
      </w:r>
      <w:proofErr w:type="spellStart"/>
      <w:r w:rsidRPr="00FA3F1F">
        <w:rPr>
          <w:rFonts w:ascii="Times New Roman" w:eastAsia="Times New Roman" w:hAnsi="Times New Roman" w:cs="Times New Roman"/>
          <w:sz w:val="24"/>
          <w:szCs w:val="24"/>
          <w:lang w:eastAsia="ru-RU"/>
        </w:rPr>
        <w:t>метапредметным</w:t>
      </w:r>
      <w:proofErr w:type="spellEnd"/>
      <w:r w:rsidRPr="00FA3F1F">
        <w:rPr>
          <w:rFonts w:ascii="Times New Roman" w:eastAsia="Times New Roman" w:hAnsi="Times New Roman" w:cs="Times New Roman"/>
          <w:sz w:val="24"/>
          <w:szCs w:val="24"/>
          <w:lang w:eastAsia="ru-RU"/>
        </w:rPr>
        <w:t xml:space="preserve">,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FA3F1F">
        <w:rPr>
          <w:rFonts w:ascii="Times New Roman" w:eastAsia="Times New Roman" w:hAnsi="Times New Roman" w:cs="Times New Roman"/>
          <w:sz w:val="24"/>
          <w:szCs w:val="24"/>
          <w:lang w:eastAsia="ru-RU"/>
        </w:rPr>
        <w:t>межпредметными</w:t>
      </w:r>
      <w:proofErr w:type="spellEnd"/>
      <w:r w:rsidRPr="00FA3F1F">
        <w:rPr>
          <w:rFonts w:ascii="Times New Roman" w:eastAsia="Times New Roman" w:hAnsi="Times New Roman" w:cs="Times New Roman"/>
          <w:sz w:val="24"/>
          <w:szCs w:val="24"/>
          <w:lang w:eastAsia="ru-RU"/>
        </w:rPr>
        <w:t xml:space="preserve"> понятиями;</w:t>
      </w:r>
    </w:p>
    <w:p w:rsidR="00440CE5" w:rsidRPr="00FA3F1F" w:rsidRDefault="00440CE5" w:rsidP="00440CE5">
      <w:pPr>
        <w:numPr>
          <w:ilvl w:val="0"/>
          <w:numId w:val="1"/>
        </w:numPr>
        <w:tabs>
          <w:tab w:val="left" w:pos="284"/>
        </w:tabs>
        <w:spacing w:after="0" w:line="360" w:lineRule="auto"/>
        <w:contextualSpacing/>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 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Современная школа пришла к пониманию важности учета </w:t>
      </w:r>
      <w:proofErr w:type="gramStart"/>
      <w:r w:rsidRPr="00FA3F1F">
        <w:rPr>
          <w:rFonts w:ascii="Times New Roman" w:eastAsia="Times New Roman" w:hAnsi="Times New Roman" w:cs="Times New Roman"/>
          <w:sz w:val="24"/>
          <w:szCs w:val="24"/>
          <w:lang w:eastAsia="ru-RU"/>
        </w:rPr>
        <w:t>индивидуальных особенностей</w:t>
      </w:r>
      <w:proofErr w:type="gramEnd"/>
      <w:r w:rsidRPr="00FA3F1F">
        <w:rPr>
          <w:rFonts w:ascii="Times New Roman" w:eastAsia="Times New Roman" w:hAnsi="Times New Roman" w:cs="Times New Roman"/>
          <w:sz w:val="24"/>
          <w:szCs w:val="24"/>
          <w:lang w:eastAsia="ru-RU"/>
        </w:rPr>
        <w:t xml:space="preserve"> обучающихся и результатов их обучения. Он особенно необходим для детей, имеющих трудности адаптации к школе, трудности обучения. Такие дети составляют от 15 до 30% учащихся начальной школы, они учатся по основной общеобразовательной программе начального общего образования и по адаптированной программе начального общего образования. Новое веяние времени – создание инклюзивных (интегрированных) школ. В этих школах необходимость индивидуальных образовательных планов и индивидуального подхода к развитию и коррекции ребенка диктуется самим </w:t>
      </w:r>
      <w:proofErr w:type="gramStart"/>
      <w:r w:rsidRPr="00FA3F1F">
        <w:rPr>
          <w:rFonts w:ascii="Times New Roman" w:eastAsia="Times New Roman" w:hAnsi="Times New Roman" w:cs="Times New Roman"/>
          <w:sz w:val="24"/>
          <w:szCs w:val="24"/>
          <w:lang w:eastAsia="ru-RU"/>
        </w:rPr>
        <w:t>статусом  школ</w:t>
      </w:r>
      <w:proofErr w:type="gramEnd"/>
      <w:r w:rsidRPr="00FA3F1F">
        <w:rPr>
          <w:rFonts w:ascii="Times New Roman" w:eastAsia="Times New Roman" w:hAnsi="Times New Roman" w:cs="Times New Roman"/>
          <w:sz w:val="24"/>
          <w:szCs w:val="24"/>
          <w:lang w:eastAsia="ru-RU"/>
        </w:rPr>
        <w:t>.</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На обучающихся, уже в начальной школе, ложится большая нагрузка. Умственная деятельность, связанная с процессом обучения, относится к числу самых трудных. Нервные клетки коры большого мозга детей обладают еще относительно низкими функциональными возможностями, поэтому большие умственные нагрузки могут вызвать их истощение. Учебная работа требует также длительного сохранения вынужденной рабочей позы, создающей значительную нагрузку на опорно-двигательный аппарат и мышечную систему детей. В режиме дня школьника соотношение между динамическими и статистическими </w:t>
      </w:r>
      <w:r w:rsidRPr="00FA3F1F">
        <w:rPr>
          <w:rFonts w:ascii="Times New Roman" w:eastAsia="Times New Roman" w:hAnsi="Times New Roman" w:cs="Times New Roman"/>
          <w:sz w:val="24"/>
          <w:szCs w:val="24"/>
          <w:lang w:eastAsia="ru-RU"/>
        </w:rPr>
        <w:lastRenderedPageBreak/>
        <w:t>нагрузками резко изменяется в сторону преобладания наиболее утомительного статистического напряжения.</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При интенсивной или длительной умственной деятельности у школьников развивается утомление. Его биологическое значение двойное: с одной стороны, оно является защитной, охранительной реакцией от чрезмерного истощения организма, а с другой – стимулятором восстановительных процессов и повышения его функциональных возможностей. </w:t>
      </w:r>
      <w:proofErr w:type="spellStart"/>
      <w:r w:rsidRPr="00FA3F1F">
        <w:rPr>
          <w:rFonts w:ascii="Times New Roman" w:eastAsia="Times New Roman" w:hAnsi="Times New Roman" w:cs="Times New Roman"/>
          <w:sz w:val="24"/>
          <w:szCs w:val="24"/>
          <w:lang w:eastAsia="ru-RU"/>
        </w:rPr>
        <w:t>В.В.Розенблат</w:t>
      </w:r>
      <w:proofErr w:type="spellEnd"/>
      <w:r w:rsidRPr="00FA3F1F">
        <w:rPr>
          <w:rFonts w:ascii="Times New Roman" w:eastAsia="Times New Roman" w:hAnsi="Times New Roman" w:cs="Times New Roman"/>
          <w:sz w:val="24"/>
          <w:szCs w:val="24"/>
          <w:lang w:eastAsia="ru-RU"/>
        </w:rPr>
        <w:t xml:space="preserve"> считает утомлением временное снижение работоспособности, вызванное интенсивной или длительной работой. По данным Всемирной организации здравоохранения, здоровье населения на 50% определяется образом жизни, на 20% – наследственностью, на 20% – воздействием среды обитания и на 10% – качеством медико-санитарной помощи. Отнимем проценты влияния наследственности, а остальные 80% поделим пополам. Получим 40%, которые можно и нужно корректировать.</w:t>
      </w:r>
    </w:p>
    <w:p w:rsidR="00440CE5" w:rsidRPr="00FA3F1F" w:rsidRDefault="00440CE5" w:rsidP="00440CE5">
      <w:pPr>
        <w:spacing w:after="0" w:line="360" w:lineRule="auto"/>
        <w:ind w:firstLine="567"/>
        <w:jc w:val="both"/>
        <w:rPr>
          <w:rFonts w:ascii="Times New Roman" w:eastAsia="Times New Roman" w:hAnsi="Times New Roman" w:cs="Times New Roman"/>
          <w:b/>
          <w:sz w:val="24"/>
          <w:szCs w:val="24"/>
          <w:lang w:eastAsia="ru-RU"/>
        </w:rPr>
      </w:pPr>
      <w:r w:rsidRPr="00FA3F1F">
        <w:rPr>
          <w:rFonts w:ascii="Times New Roman" w:eastAsia="Times New Roman" w:hAnsi="Times New Roman" w:cs="Times New Roman"/>
          <w:b/>
          <w:sz w:val="24"/>
          <w:szCs w:val="24"/>
          <w:lang w:eastAsia="ru-RU"/>
        </w:rPr>
        <w:t>Актуальность темы</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Проблема школьной неуспеваемости при увеличении числа детей, которые не справляются с программой и уже в начале обучения попадают в разряд неуспевающих, является сегодня очень и очень актуальной.</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Возникает </w:t>
      </w:r>
      <w:r w:rsidRPr="00FA3F1F">
        <w:rPr>
          <w:rFonts w:ascii="Times New Roman" w:eastAsia="Times New Roman" w:hAnsi="Times New Roman" w:cs="Times New Roman"/>
          <w:b/>
          <w:sz w:val="24"/>
          <w:szCs w:val="24"/>
          <w:lang w:eastAsia="ru-RU"/>
        </w:rPr>
        <w:t>противоречие</w:t>
      </w:r>
      <w:r w:rsidRPr="00FA3F1F">
        <w:rPr>
          <w:rFonts w:ascii="Times New Roman" w:eastAsia="Times New Roman" w:hAnsi="Times New Roman" w:cs="Times New Roman"/>
          <w:sz w:val="24"/>
          <w:szCs w:val="24"/>
          <w:lang w:eastAsia="ru-RU"/>
        </w:rPr>
        <w:t>: чем больше требований предъявляет образование, тем больше разрыв между результатами обучения.</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Чтобы эффективно помогать детям, чтобы строить адекватные их трудностям индивидуальные развивающие программы, нужно знать, что именно необходимо развить, чтобы помочь обучающемуся преодолевать не только имеющиеся сейчас, но и возможные в будущем трудности учения.</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Такой подход противоположен «натаскиванию детей на результат», поскольку целью помощи «является умение учиться», а не приобретение отдельных знаний и навыков. Помочь определить, чего не хватает ребенку в его умении учиться и что нужно сделать, чтобы «научить учиться», может нейропсихологический подход к анализу поведения ребенка и его ошибок в тетрадях.</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В последние годы </w:t>
      </w:r>
      <w:proofErr w:type="gramStart"/>
      <w:r w:rsidRPr="00FA3F1F">
        <w:rPr>
          <w:rFonts w:ascii="Times New Roman" w:eastAsia="Times New Roman" w:hAnsi="Times New Roman" w:cs="Times New Roman"/>
          <w:sz w:val="24"/>
          <w:szCs w:val="24"/>
          <w:lang w:eastAsia="ru-RU"/>
        </w:rPr>
        <w:t>педагоги  отмечают</w:t>
      </w:r>
      <w:proofErr w:type="gramEnd"/>
      <w:r w:rsidRPr="00FA3F1F">
        <w:rPr>
          <w:rFonts w:ascii="Times New Roman" w:eastAsia="Times New Roman" w:hAnsi="Times New Roman" w:cs="Times New Roman"/>
          <w:sz w:val="24"/>
          <w:szCs w:val="24"/>
          <w:lang w:eastAsia="ru-RU"/>
        </w:rPr>
        <w:t xml:space="preserve"> катастрофическое нарастание детей неготовности к обучению: с задержками и искажениями </w:t>
      </w:r>
      <w:proofErr w:type="spellStart"/>
      <w:r w:rsidRPr="00FA3F1F">
        <w:rPr>
          <w:rFonts w:ascii="Times New Roman" w:eastAsia="Times New Roman" w:hAnsi="Times New Roman" w:cs="Times New Roman"/>
          <w:sz w:val="24"/>
          <w:szCs w:val="24"/>
          <w:lang w:eastAsia="ru-RU"/>
        </w:rPr>
        <w:t>психоречевого</w:t>
      </w:r>
      <w:proofErr w:type="spellEnd"/>
      <w:r w:rsidRPr="00FA3F1F">
        <w:rPr>
          <w:rFonts w:ascii="Times New Roman" w:eastAsia="Times New Roman" w:hAnsi="Times New Roman" w:cs="Times New Roman"/>
          <w:sz w:val="24"/>
          <w:szCs w:val="24"/>
          <w:lang w:eastAsia="ru-RU"/>
        </w:rPr>
        <w:t xml:space="preserve"> развития, </w:t>
      </w:r>
      <w:proofErr w:type="spellStart"/>
      <w:r w:rsidRPr="00FA3F1F">
        <w:rPr>
          <w:rFonts w:ascii="Times New Roman" w:eastAsia="Times New Roman" w:hAnsi="Times New Roman" w:cs="Times New Roman"/>
          <w:sz w:val="24"/>
          <w:szCs w:val="24"/>
          <w:lang w:eastAsia="ru-RU"/>
        </w:rPr>
        <w:t>несформированность</w:t>
      </w:r>
      <w:proofErr w:type="spellEnd"/>
      <w:r w:rsidRPr="00FA3F1F">
        <w:rPr>
          <w:rFonts w:ascii="Times New Roman" w:eastAsia="Times New Roman" w:hAnsi="Times New Roman" w:cs="Times New Roman"/>
          <w:sz w:val="24"/>
          <w:szCs w:val="24"/>
          <w:lang w:eastAsia="ru-RU"/>
        </w:rPr>
        <w:t xml:space="preserve"> произвольной </w:t>
      </w:r>
      <w:proofErr w:type="spellStart"/>
      <w:r w:rsidRPr="00FA3F1F">
        <w:rPr>
          <w:rFonts w:ascii="Times New Roman" w:eastAsia="Times New Roman" w:hAnsi="Times New Roman" w:cs="Times New Roman"/>
          <w:sz w:val="24"/>
          <w:szCs w:val="24"/>
          <w:lang w:eastAsia="ru-RU"/>
        </w:rPr>
        <w:t>саморегуляции</w:t>
      </w:r>
      <w:proofErr w:type="spellEnd"/>
      <w:r w:rsidRPr="00FA3F1F">
        <w:rPr>
          <w:rFonts w:ascii="Times New Roman" w:eastAsia="Times New Roman" w:hAnsi="Times New Roman" w:cs="Times New Roman"/>
          <w:sz w:val="24"/>
          <w:szCs w:val="24"/>
          <w:lang w:eastAsia="ru-RU"/>
        </w:rPr>
        <w:t xml:space="preserve">, </w:t>
      </w:r>
      <w:proofErr w:type="spellStart"/>
      <w:r w:rsidRPr="00FA3F1F">
        <w:rPr>
          <w:rFonts w:ascii="Times New Roman" w:eastAsia="Times New Roman" w:hAnsi="Times New Roman" w:cs="Times New Roman"/>
          <w:sz w:val="24"/>
          <w:szCs w:val="24"/>
          <w:lang w:eastAsia="ru-RU"/>
        </w:rPr>
        <w:t>дисграфии</w:t>
      </w:r>
      <w:proofErr w:type="spellEnd"/>
      <w:r w:rsidRPr="00FA3F1F">
        <w:rPr>
          <w:rFonts w:ascii="Times New Roman" w:eastAsia="Times New Roman" w:hAnsi="Times New Roman" w:cs="Times New Roman"/>
          <w:sz w:val="24"/>
          <w:szCs w:val="24"/>
          <w:lang w:eastAsia="ru-RU"/>
        </w:rPr>
        <w:t xml:space="preserve">  и т.д. </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Работа с учениками, имеющими трудности в освоении школьной </w:t>
      </w:r>
      <w:proofErr w:type="gramStart"/>
      <w:r w:rsidRPr="00FA3F1F">
        <w:rPr>
          <w:rFonts w:ascii="Times New Roman" w:eastAsia="Times New Roman" w:hAnsi="Times New Roman" w:cs="Times New Roman"/>
          <w:sz w:val="24"/>
          <w:szCs w:val="24"/>
          <w:lang w:eastAsia="ru-RU"/>
        </w:rPr>
        <w:t xml:space="preserve">программы,  </w:t>
      </w:r>
      <w:r w:rsidRPr="00FA3F1F">
        <w:rPr>
          <w:rFonts w:ascii="Times New Roman" w:eastAsia="Times New Roman" w:hAnsi="Times New Roman" w:cs="Times New Roman"/>
          <w:b/>
          <w:sz w:val="24"/>
          <w:szCs w:val="24"/>
          <w:lang w:eastAsia="ru-RU"/>
        </w:rPr>
        <w:t>-</w:t>
      </w:r>
      <w:proofErr w:type="gramEnd"/>
      <w:r w:rsidRPr="00FA3F1F">
        <w:rPr>
          <w:rFonts w:ascii="Times New Roman" w:eastAsia="Times New Roman" w:hAnsi="Times New Roman" w:cs="Times New Roman"/>
          <w:sz w:val="24"/>
          <w:szCs w:val="24"/>
          <w:lang w:eastAsia="ru-RU"/>
        </w:rPr>
        <w:t xml:space="preserve">  одна из основных </w:t>
      </w:r>
      <w:r w:rsidRPr="00FA3F1F">
        <w:rPr>
          <w:rFonts w:ascii="Times New Roman" w:eastAsia="Times New Roman" w:hAnsi="Times New Roman" w:cs="Times New Roman"/>
          <w:b/>
          <w:sz w:val="24"/>
          <w:szCs w:val="24"/>
          <w:lang w:eastAsia="ru-RU"/>
        </w:rPr>
        <w:t>проблем</w:t>
      </w:r>
      <w:r w:rsidRPr="00FA3F1F">
        <w:rPr>
          <w:rFonts w:ascii="Times New Roman" w:eastAsia="Times New Roman" w:hAnsi="Times New Roman" w:cs="Times New Roman"/>
          <w:sz w:val="24"/>
          <w:szCs w:val="24"/>
          <w:lang w:eastAsia="ru-RU"/>
        </w:rPr>
        <w:t xml:space="preserve">, остро стоящая перед учителями в настоящее время. Круг возможных причин подобной </w:t>
      </w:r>
      <w:proofErr w:type="spellStart"/>
      <w:r w:rsidRPr="00FA3F1F">
        <w:rPr>
          <w:rFonts w:ascii="Times New Roman" w:eastAsia="Times New Roman" w:hAnsi="Times New Roman" w:cs="Times New Roman"/>
          <w:sz w:val="24"/>
          <w:szCs w:val="24"/>
          <w:lang w:eastAsia="ru-RU"/>
        </w:rPr>
        <w:t>неуспешности</w:t>
      </w:r>
      <w:proofErr w:type="spellEnd"/>
      <w:r w:rsidRPr="00FA3F1F">
        <w:rPr>
          <w:rFonts w:ascii="Times New Roman" w:eastAsia="Times New Roman" w:hAnsi="Times New Roman" w:cs="Times New Roman"/>
          <w:sz w:val="24"/>
          <w:szCs w:val="24"/>
          <w:lang w:eastAsia="ru-RU"/>
        </w:rPr>
        <w:t xml:space="preserve"> школьников широк. </w:t>
      </w:r>
    </w:p>
    <w:p w:rsidR="00440CE5" w:rsidRPr="00FA3F1F" w:rsidRDefault="00440CE5" w:rsidP="00440CE5">
      <w:pPr>
        <w:spacing w:after="0" w:line="360" w:lineRule="auto"/>
        <w:ind w:firstLine="567"/>
        <w:jc w:val="both"/>
        <w:rPr>
          <w:rFonts w:ascii="Times New Roman" w:eastAsia="Times New Roman" w:hAnsi="Times New Roman" w:cs="Times New Roman"/>
          <w:sz w:val="24"/>
          <w:szCs w:val="24"/>
          <w:lang w:eastAsia="ru-RU"/>
        </w:rPr>
      </w:pP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A3F1F">
        <w:rPr>
          <w:rFonts w:ascii="Times New Roman" w:eastAsia="Times New Roman" w:hAnsi="Times New Roman" w:cs="Times New Roman"/>
          <w:sz w:val="24"/>
          <w:szCs w:val="24"/>
          <w:u w:val="single"/>
          <w:shd w:val="clear" w:color="auto" w:fill="FFFFFF"/>
          <w:lang w:eastAsia="ru-RU"/>
        </w:rPr>
        <w:lastRenderedPageBreak/>
        <w:t xml:space="preserve">Слайд 1 с </w:t>
      </w:r>
      <w:proofErr w:type="gramStart"/>
      <w:r w:rsidRPr="00FA3F1F">
        <w:rPr>
          <w:rFonts w:ascii="Times New Roman" w:eastAsia="Times New Roman" w:hAnsi="Times New Roman" w:cs="Times New Roman"/>
          <w:sz w:val="24"/>
          <w:szCs w:val="24"/>
          <w:u w:val="single"/>
          <w:shd w:val="clear" w:color="auto" w:fill="FFFFFF"/>
          <w:lang w:eastAsia="ru-RU"/>
        </w:rPr>
        <w:t>музыкой</w:t>
      </w:r>
      <w:r w:rsidRPr="00FA3F1F">
        <w:rPr>
          <w:rFonts w:ascii="Times New Roman" w:eastAsia="Times New Roman" w:hAnsi="Times New Roman" w:cs="Times New Roman"/>
          <w:sz w:val="24"/>
          <w:szCs w:val="24"/>
          <w:shd w:val="clear" w:color="auto" w:fill="FFFFFF"/>
          <w:lang w:eastAsia="ru-RU"/>
        </w:rPr>
        <w:t xml:space="preserve">  С</w:t>
      </w:r>
      <w:proofErr w:type="gramEnd"/>
      <w:r w:rsidRPr="00FA3F1F">
        <w:rPr>
          <w:rFonts w:ascii="Times New Roman" w:eastAsia="Times New Roman" w:hAnsi="Times New Roman" w:cs="Times New Roman"/>
          <w:sz w:val="24"/>
          <w:szCs w:val="24"/>
          <w:shd w:val="clear" w:color="auto" w:fill="FFFFFF"/>
          <w:lang w:eastAsia="ru-RU"/>
        </w:rPr>
        <w:t xml:space="preserve"> появлением новых информационных технологий у ребенка стала пропадать способность читать длинные тексты, удерживать в памяти сюжетную линию, концентрироваться на деталях прочитанного.</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A3F1F">
        <w:rPr>
          <w:rFonts w:ascii="Times New Roman" w:eastAsia="Times New Roman" w:hAnsi="Times New Roman" w:cs="Times New Roman"/>
          <w:sz w:val="24"/>
          <w:szCs w:val="24"/>
          <w:shd w:val="clear" w:color="auto" w:fill="FFFFFF"/>
          <w:lang w:eastAsia="ru-RU"/>
        </w:rPr>
        <w:t xml:space="preserve"> В привычку вошли быстрые просмотры новостных лент, постов в </w:t>
      </w:r>
      <w:proofErr w:type="spellStart"/>
      <w:r w:rsidRPr="00FA3F1F">
        <w:rPr>
          <w:rFonts w:ascii="Times New Roman" w:eastAsia="Times New Roman" w:hAnsi="Times New Roman" w:cs="Times New Roman"/>
          <w:sz w:val="24"/>
          <w:szCs w:val="24"/>
          <w:shd w:val="clear" w:color="auto" w:fill="FFFFFF"/>
          <w:lang w:eastAsia="ru-RU"/>
        </w:rPr>
        <w:t>соцсетях</w:t>
      </w:r>
      <w:proofErr w:type="spellEnd"/>
      <w:r w:rsidRPr="00FA3F1F">
        <w:rPr>
          <w:rFonts w:ascii="Times New Roman" w:eastAsia="Times New Roman" w:hAnsi="Times New Roman" w:cs="Times New Roman"/>
          <w:sz w:val="24"/>
          <w:szCs w:val="24"/>
          <w:shd w:val="clear" w:color="auto" w:fill="FFFFFF"/>
          <w:lang w:eastAsia="ru-RU"/>
        </w:rPr>
        <w:t xml:space="preserve">, рекламы и другой короткой разнородной информации. Появился новый вид мышления – клиповое. Следствием такой трансформации стало «засыпание» активных нейронных связей, снижение </w:t>
      </w:r>
      <w:proofErr w:type="spellStart"/>
      <w:r w:rsidRPr="00FA3F1F">
        <w:rPr>
          <w:rFonts w:ascii="Times New Roman" w:eastAsia="Times New Roman" w:hAnsi="Times New Roman" w:cs="Times New Roman"/>
          <w:sz w:val="24"/>
          <w:szCs w:val="24"/>
          <w:shd w:val="clear" w:color="auto" w:fill="FFFFFF"/>
          <w:lang w:eastAsia="ru-RU"/>
        </w:rPr>
        <w:t>нейропластичности</w:t>
      </w:r>
      <w:proofErr w:type="spellEnd"/>
      <w:r w:rsidRPr="00FA3F1F">
        <w:rPr>
          <w:rFonts w:ascii="Times New Roman" w:eastAsia="Times New Roman" w:hAnsi="Times New Roman" w:cs="Times New Roman"/>
          <w:sz w:val="24"/>
          <w:szCs w:val="24"/>
          <w:shd w:val="clear" w:color="auto" w:fill="FFFFFF"/>
          <w:lang w:eastAsia="ru-RU"/>
        </w:rPr>
        <w:t xml:space="preserve"> головного мозга и его познавательных функций. </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2C2774" w:rsidRPr="00FA3F1F" w:rsidRDefault="002C2774" w:rsidP="002C2774">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FA3F1F">
        <w:rPr>
          <w:rFonts w:ascii="Times New Roman" w:hAnsi="Times New Roman" w:cs="Times New Roman"/>
          <w:color w:val="000000"/>
          <w:sz w:val="24"/>
          <w:szCs w:val="24"/>
          <w:shd w:val="clear" w:color="auto" w:fill="FFFFFF"/>
        </w:rPr>
        <w:t>По наблюдениям психологов, ещё в 2000 году внимание подростка в среднем концентрировалось на 12 секунд, а к 2022 году этот показатель снизился до 8 секунд.</w:t>
      </w:r>
    </w:p>
    <w:p w:rsidR="002C2774" w:rsidRPr="00FA3F1F" w:rsidRDefault="002C2774" w:rsidP="002C2774">
      <w:pPr>
        <w:spacing w:after="0" w:line="240" w:lineRule="auto"/>
        <w:ind w:firstLine="567"/>
        <w:jc w:val="both"/>
        <w:rPr>
          <w:rFonts w:ascii="Times New Roman" w:hAnsi="Times New Roman" w:cs="Times New Roman"/>
          <w:sz w:val="24"/>
          <w:szCs w:val="24"/>
        </w:rPr>
      </w:pPr>
    </w:p>
    <w:p w:rsidR="002C2774" w:rsidRPr="00FA3F1F" w:rsidRDefault="002C2774" w:rsidP="002C2774">
      <w:pPr>
        <w:spacing w:after="0" w:line="240" w:lineRule="auto"/>
        <w:ind w:firstLine="567"/>
        <w:jc w:val="both"/>
        <w:rPr>
          <w:rFonts w:ascii="Times New Roman" w:hAnsi="Times New Roman" w:cs="Times New Roman"/>
          <w:sz w:val="24"/>
          <w:szCs w:val="24"/>
        </w:rPr>
      </w:pPr>
      <w:r w:rsidRPr="00FA3F1F">
        <w:rPr>
          <w:rFonts w:ascii="Times New Roman" w:eastAsia="Times New Roman" w:hAnsi="Times New Roman" w:cs="Times New Roman"/>
          <w:sz w:val="24"/>
          <w:szCs w:val="24"/>
          <w:lang w:eastAsia="ru-RU"/>
        </w:rPr>
        <w:t xml:space="preserve"> В настоящее время у детей выделяются некоторые проблемы с обучением. Такие как низкий уровень развития логического мышления, неумение работать с текстом, то есть </w:t>
      </w:r>
      <w:proofErr w:type="spellStart"/>
      <w:r w:rsidRPr="00FA3F1F">
        <w:rPr>
          <w:rFonts w:ascii="Times New Roman" w:eastAsia="Times New Roman" w:hAnsi="Times New Roman" w:cs="Times New Roman"/>
          <w:sz w:val="24"/>
          <w:szCs w:val="24"/>
          <w:lang w:eastAsia="ru-RU"/>
        </w:rPr>
        <w:t>несформированность</w:t>
      </w:r>
      <w:proofErr w:type="spellEnd"/>
      <w:r w:rsidRPr="00FA3F1F">
        <w:rPr>
          <w:rFonts w:ascii="Times New Roman" w:eastAsia="Times New Roman" w:hAnsi="Times New Roman" w:cs="Times New Roman"/>
          <w:sz w:val="24"/>
          <w:szCs w:val="24"/>
          <w:lang w:eastAsia="ru-RU"/>
        </w:rPr>
        <w:t xml:space="preserve"> познавательной деятельности, и как следствие - отсутствие мотивации.</w:t>
      </w:r>
      <w:r w:rsidRPr="00FA3F1F">
        <w:rPr>
          <w:rFonts w:ascii="Times New Roman" w:hAnsi="Times New Roman" w:cs="Times New Roman"/>
          <w:sz w:val="24"/>
          <w:szCs w:val="24"/>
        </w:rPr>
        <w:t xml:space="preserve"> </w:t>
      </w:r>
    </w:p>
    <w:p w:rsidR="002C2774" w:rsidRPr="00215294" w:rsidRDefault="002C2774" w:rsidP="00215294">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p>
    <w:p w:rsidR="002C2774" w:rsidRPr="00FA3F1F" w:rsidRDefault="002C2774" w:rsidP="002C2774">
      <w:pPr>
        <w:shd w:val="clear" w:color="auto" w:fill="FFFFFF"/>
        <w:spacing w:after="0" w:line="240" w:lineRule="auto"/>
        <w:ind w:firstLine="708"/>
        <w:jc w:val="both"/>
        <w:rPr>
          <w:rFonts w:ascii="Times New Roman" w:hAnsi="Times New Roman" w:cs="Times New Roman"/>
          <w:sz w:val="24"/>
          <w:szCs w:val="24"/>
        </w:rPr>
      </w:pPr>
      <w:r w:rsidRPr="00FA3F1F">
        <w:rPr>
          <w:rFonts w:ascii="Times New Roman" w:eastAsia="Times New Roman" w:hAnsi="Times New Roman" w:cs="Times New Roman"/>
          <w:sz w:val="24"/>
          <w:szCs w:val="24"/>
          <w:u w:val="single"/>
          <w:shd w:val="clear" w:color="auto" w:fill="FFFFFF"/>
          <w:lang w:eastAsia="ru-RU"/>
        </w:rPr>
        <w:t xml:space="preserve">Слайд </w:t>
      </w:r>
      <w:proofErr w:type="gramStart"/>
      <w:r w:rsidRPr="00FA3F1F">
        <w:rPr>
          <w:rFonts w:ascii="Times New Roman" w:eastAsia="Times New Roman" w:hAnsi="Times New Roman" w:cs="Times New Roman"/>
          <w:sz w:val="24"/>
          <w:szCs w:val="24"/>
          <w:u w:val="single"/>
          <w:shd w:val="clear" w:color="auto" w:fill="FFFFFF"/>
          <w:lang w:eastAsia="ru-RU"/>
        </w:rPr>
        <w:t>3</w:t>
      </w:r>
      <w:r w:rsidR="00215294">
        <w:rPr>
          <w:rFonts w:ascii="Times New Roman" w:eastAsia="Times New Roman" w:hAnsi="Times New Roman" w:cs="Times New Roman"/>
          <w:sz w:val="24"/>
          <w:szCs w:val="24"/>
          <w:u w:val="single"/>
          <w:shd w:val="clear" w:color="auto" w:fill="FFFFFF"/>
          <w:lang w:eastAsia="ru-RU"/>
        </w:rPr>
        <w:t xml:space="preserve"> </w:t>
      </w:r>
      <w:r w:rsidRPr="00FA3F1F">
        <w:rPr>
          <w:rFonts w:ascii="Times New Roman" w:eastAsia="Times New Roman" w:hAnsi="Times New Roman" w:cs="Times New Roman"/>
          <w:sz w:val="24"/>
          <w:szCs w:val="24"/>
          <w:shd w:val="clear" w:color="auto" w:fill="FFFFFF"/>
          <w:lang w:eastAsia="ru-RU"/>
        </w:rPr>
        <w:t xml:space="preserve"> </w:t>
      </w:r>
      <w:r w:rsidR="00215294">
        <w:rPr>
          <w:rFonts w:ascii="Times New Roman" w:hAnsi="Times New Roman" w:cs="Times New Roman"/>
          <w:sz w:val="24"/>
          <w:szCs w:val="24"/>
        </w:rPr>
        <w:t>Т</w:t>
      </w:r>
      <w:r w:rsidRPr="00FA3F1F">
        <w:rPr>
          <w:rFonts w:ascii="Times New Roman" w:hAnsi="Times New Roman" w:cs="Times New Roman"/>
          <w:sz w:val="24"/>
          <w:szCs w:val="24"/>
        </w:rPr>
        <w:t>ехнология</w:t>
      </w:r>
      <w:proofErr w:type="gramEnd"/>
      <w:r w:rsidRPr="00FA3F1F">
        <w:rPr>
          <w:rFonts w:ascii="Times New Roman" w:hAnsi="Times New Roman" w:cs="Times New Roman"/>
          <w:sz w:val="24"/>
          <w:szCs w:val="24"/>
        </w:rPr>
        <w:t xml:space="preserve"> </w:t>
      </w:r>
      <w:r w:rsidR="00215294">
        <w:rPr>
          <w:rFonts w:ascii="Times New Roman" w:hAnsi="Times New Roman" w:cs="Times New Roman"/>
          <w:sz w:val="24"/>
          <w:szCs w:val="24"/>
        </w:rPr>
        <w:t xml:space="preserve">« Открой свой разум» </w:t>
      </w:r>
      <w:r w:rsidRPr="00FA3F1F">
        <w:rPr>
          <w:rFonts w:ascii="Times New Roman" w:hAnsi="Times New Roman" w:cs="Times New Roman"/>
          <w:sz w:val="24"/>
          <w:szCs w:val="24"/>
        </w:rPr>
        <w:t xml:space="preserve">базируется на 3 китах современного обучения – это </w:t>
      </w:r>
    </w:p>
    <w:p w:rsidR="002C2774" w:rsidRPr="00FA3F1F" w:rsidRDefault="002C2774" w:rsidP="002C2774">
      <w:pPr>
        <w:shd w:val="clear" w:color="auto" w:fill="FFFFFF"/>
        <w:spacing w:after="0" w:line="240" w:lineRule="auto"/>
        <w:ind w:firstLine="708"/>
        <w:jc w:val="both"/>
        <w:rPr>
          <w:rFonts w:ascii="Times New Roman" w:hAnsi="Times New Roman" w:cs="Times New Roman"/>
          <w:color w:val="FF0000"/>
          <w:sz w:val="24"/>
          <w:szCs w:val="24"/>
        </w:rPr>
      </w:pP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1. Технология </w:t>
      </w:r>
      <w:proofErr w:type="spellStart"/>
      <w:r w:rsidRPr="00FA3F1F">
        <w:rPr>
          <w:rFonts w:ascii="Times New Roman" w:eastAsia="Times New Roman" w:hAnsi="Times New Roman" w:cs="Times New Roman"/>
          <w:sz w:val="24"/>
          <w:szCs w:val="24"/>
          <w:lang w:eastAsia="ru-RU"/>
        </w:rPr>
        <w:t>майнд</w:t>
      </w:r>
      <w:proofErr w:type="spellEnd"/>
      <w:r w:rsidRPr="00FA3F1F">
        <w:rPr>
          <w:rFonts w:ascii="Times New Roman" w:eastAsia="Times New Roman" w:hAnsi="Times New Roman" w:cs="Times New Roman"/>
          <w:sz w:val="24"/>
          <w:szCs w:val="24"/>
          <w:lang w:eastAsia="ru-RU"/>
        </w:rPr>
        <w:t>-фитнес</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 2. Технология критического мышления </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 3. Технология когнитивного обучения</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Технология «Открой Свой Разум» - это не просто набор приемов, это этап урока и внеурочной деятельности в моей практики. Я систематизировала и апробировала в системе заданные приемы. И это дало результат. </w:t>
      </w:r>
    </w:p>
    <w:p w:rsidR="002C2774" w:rsidRPr="00FA3F1F" w:rsidRDefault="002C2774" w:rsidP="002C2774">
      <w:pPr>
        <w:shd w:val="clear" w:color="auto" w:fill="FFFFFF"/>
        <w:spacing w:after="0" w:line="240" w:lineRule="auto"/>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 </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Как это работает? И почему это работает эффективно? Вот расписание понедельника моих первоклассников. </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u w:val="single"/>
          <w:lang w:eastAsia="ru-RU"/>
        </w:rPr>
        <w:t>Слайд 4</w:t>
      </w:r>
      <w:r w:rsidRPr="00FA3F1F">
        <w:rPr>
          <w:rFonts w:ascii="Times New Roman" w:eastAsia="Times New Roman" w:hAnsi="Times New Roman" w:cs="Times New Roman"/>
          <w:sz w:val="24"/>
          <w:szCs w:val="24"/>
          <w:lang w:eastAsia="ru-RU"/>
        </w:rPr>
        <w:t xml:space="preserve"> Можно ежедневно выполнять рутинную работу, а можно весело, бодро, интересно прокачивать мозг.</w:t>
      </w:r>
    </w:p>
    <w:p w:rsidR="002C2774" w:rsidRPr="00FA3F1F" w:rsidRDefault="002C2774" w:rsidP="002C2774">
      <w:pPr>
        <w:shd w:val="clear" w:color="auto" w:fill="FFFFFF"/>
        <w:spacing w:after="0" w:line="240" w:lineRule="auto"/>
        <w:jc w:val="both"/>
        <w:rPr>
          <w:rFonts w:ascii="Times New Roman" w:eastAsia="Times New Roman" w:hAnsi="Times New Roman" w:cs="Times New Roman"/>
          <w:sz w:val="24"/>
          <w:szCs w:val="24"/>
          <w:lang w:eastAsia="ru-RU"/>
        </w:rPr>
      </w:pP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u w:val="single"/>
          <w:lang w:eastAsia="ru-RU"/>
        </w:rPr>
      </w:pPr>
      <w:r w:rsidRPr="00FA3F1F">
        <w:rPr>
          <w:rFonts w:ascii="Times New Roman" w:eastAsia="Times New Roman" w:hAnsi="Times New Roman" w:cs="Times New Roman"/>
          <w:sz w:val="24"/>
          <w:szCs w:val="24"/>
          <w:lang w:eastAsia="ru-RU"/>
        </w:rPr>
        <w:t>Начинам ден</w:t>
      </w:r>
      <w:r w:rsidR="00215294">
        <w:rPr>
          <w:rFonts w:ascii="Times New Roman" w:eastAsia="Times New Roman" w:hAnsi="Times New Roman" w:cs="Times New Roman"/>
          <w:sz w:val="24"/>
          <w:szCs w:val="24"/>
          <w:lang w:eastAsia="ru-RU"/>
        </w:rPr>
        <w:t>ь с тренировки. Прием «Ухо-</w:t>
      </w:r>
      <w:proofErr w:type="spellStart"/>
      <w:r w:rsidR="00215294">
        <w:rPr>
          <w:rFonts w:ascii="Times New Roman" w:eastAsia="Times New Roman" w:hAnsi="Times New Roman" w:cs="Times New Roman"/>
          <w:sz w:val="24"/>
          <w:szCs w:val="24"/>
          <w:lang w:eastAsia="ru-RU"/>
        </w:rPr>
        <w:t>нос</w:t>
      </w:r>
      <w:proofErr w:type="gramStart"/>
      <w:r w:rsidR="00215294">
        <w:rPr>
          <w:rFonts w:ascii="Times New Roman" w:eastAsia="Times New Roman" w:hAnsi="Times New Roman" w:cs="Times New Roman"/>
          <w:sz w:val="24"/>
          <w:szCs w:val="24"/>
          <w:lang w:eastAsia="ru-RU"/>
        </w:rPr>
        <w:t>».</w:t>
      </w:r>
      <w:r w:rsidRPr="00FA3F1F">
        <w:rPr>
          <w:rFonts w:ascii="Times New Roman" w:eastAsia="Times New Roman" w:hAnsi="Times New Roman" w:cs="Times New Roman"/>
          <w:sz w:val="24"/>
          <w:szCs w:val="24"/>
          <w:u w:val="single"/>
          <w:lang w:eastAsia="ru-RU"/>
        </w:rPr>
        <w:t>Слайд</w:t>
      </w:r>
      <w:proofErr w:type="spellEnd"/>
      <w:proofErr w:type="gramEnd"/>
      <w:r w:rsidRPr="00FA3F1F">
        <w:rPr>
          <w:rFonts w:ascii="Times New Roman" w:eastAsia="Times New Roman" w:hAnsi="Times New Roman" w:cs="Times New Roman"/>
          <w:sz w:val="24"/>
          <w:szCs w:val="24"/>
          <w:u w:val="single"/>
          <w:lang w:eastAsia="ru-RU"/>
        </w:rPr>
        <w:t xml:space="preserve"> 5- без музыки</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2C2774" w:rsidRPr="00FA3F1F" w:rsidRDefault="002C2774" w:rsidP="002C2774">
      <w:pPr>
        <w:shd w:val="clear" w:color="auto" w:fill="FFFFFF"/>
        <w:spacing w:after="0" w:line="240" w:lineRule="auto"/>
        <w:ind w:firstLine="708"/>
        <w:jc w:val="both"/>
        <w:rPr>
          <w:rFonts w:ascii="Times New Roman" w:hAnsi="Times New Roman" w:cs="Times New Roman"/>
          <w:sz w:val="24"/>
          <w:szCs w:val="24"/>
          <w:shd w:val="clear" w:color="auto" w:fill="FFFFFF"/>
        </w:rPr>
      </w:pPr>
      <w:r w:rsidRPr="00FA3F1F">
        <w:rPr>
          <w:rFonts w:ascii="Times New Roman" w:hAnsi="Times New Roman" w:cs="Times New Roman"/>
          <w:sz w:val="24"/>
          <w:szCs w:val="24"/>
          <w:shd w:val="clear" w:color="auto" w:fill="FFFFFF"/>
        </w:rPr>
        <w:t xml:space="preserve">Речь идет о каждодневных, регулярных тренировках. </w:t>
      </w:r>
      <w:r w:rsidRPr="00FA3F1F">
        <w:rPr>
          <w:rFonts w:ascii="Times New Roman" w:eastAsia="Times New Roman" w:hAnsi="Times New Roman" w:cs="Times New Roman"/>
          <w:sz w:val="24"/>
          <w:szCs w:val="24"/>
          <w:lang w:eastAsia="ru-RU"/>
        </w:rPr>
        <w:t xml:space="preserve">Данное </w:t>
      </w:r>
      <w:r w:rsidRPr="00FA3F1F">
        <w:rPr>
          <w:rFonts w:ascii="Times New Roman" w:eastAsia="Times New Roman" w:hAnsi="Times New Roman" w:cs="Times New Roman"/>
          <w:color w:val="000000"/>
          <w:sz w:val="24"/>
          <w:szCs w:val="24"/>
          <w:lang w:eastAsia="ru-RU"/>
        </w:rPr>
        <w:t xml:space="preserve">упражнение </w:t>
      </w:r>
      <w:r w:rsidRPr="00FA3F1F">
        <w:rPr>
          <w:rFonts w:ascii="Times New Roman" w:hAnsi="Times New Roman" w:cs="Times New Roman"/>
          <w:color w:val="000000"/>
          <w:sz w:val="24"/>
          <w:szCs w:val="24"/>
        </w:rPr>
        <w:t>направлено на тренировку памяти, концентрации внимания,</w:t>
      </w:r>
      <w:r w:rsidRPr="00FA3F1F">
        <w:rPr>
          <w:rFonts w:ascii="Times New Roman" w:hAnsi="Times New Roman" w:cs="Times New Roman"/>
          <w:color w:val="000000"/>
          <w:sz w:val="24"/>
          <w:szCs w:val="24"/>
          <w:shd w:val="clear" w:color="auto" w:fill="FFFFFF"/>
        </w:rPr>
        <w:t xml:space="preserve"> логического мышления.</w:t>
      </w:r>
    </w:p>
    <w:p w:rsidR="002C2774" w:rsidRPr="00FA3F1F" w:rsidRDefault="002C2774" w:rsidP="002C2774">
      <w:pPr>
        <w:shd w:val="clear" w:color="auto" w:fill="FFFFFF"/>
        <w:spacing w:after="0" w:line="240" w:lineRule="auto"/>
        <w:jc w:val="both"/>
        <w:rPr>
          <w:rFonts w:ascii="Times New Roman" w:eastAsia="Times New Roman" w:hAnsi="Times New Roman" w:cs="Times New Roman"/>
          <w:sz w:val="24"/>
          <w:szCs w:val="24"/>
          <w:lang w:eastAsia="ru-RU"/>
        </w:rPr>
      </w:pPr>
    </w:p>
    <w:p w:rsidR="002C2774" w:rsidRPr="00FA3F1F" w:rsidRDefault="002C2774" w:rsidP="002C277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FA3F1F">
        <w:rPr>
          <w:rFonts w:ascii="Times New Roman" w:eastAsia="Times New Roman" w:hAnsi="Times New Roman" w:cs="Times New Roman"/>
          <w:sz w:val="24"/>
          <w:szCs w:val="24"/>
          <w:lang w:eastAsia="ru-RU"/>
        </w:rPr>
        <w:t xml:space="preserve">Итак, предлагаю   рассмотреть   один   день   </w:t>
      </w:r>
      <w:proofErr w:type="gramStart"/>
      <w:r w:rsidRPr="00FA3F1F">
        <w:rPr>
          <w:rFonts w:ascii="Times New Roman" w:eastAsia="Times New Roman" w:hAnsi="Times New Roman" w:cs="Times New Roman"/>
          <w:sz w:val="24"/>
          <w:szCs w:val="24"/>
          <w:lang w:eastAsia="ru-RU"/>
        </w:rPr>
        <w:t>из  жизни</w:t>
      </w:r>
      <w:proofErr w:type="gramEnd"/>
      <w:r w:rsidRPr="00FA3F1F">
        <w:rPr>
          <w:rFonts w:ascii="Times New Roman" w:eastAsia="Times New Roman" w:hAnsi="Times New Roman" w:cs="Times New Roman"/>
          <w:sz w:val="24"/>
          <w:szCs w:val="24"/>
          <w:lang w:eastAsia="ru-RU"/>
        </w:rPr>
        <w:t xml:space="preserve">  первоклассников.</w:t>
      </w:r>
    </w:p>
    <w:p w:rsidR="002C2774" w:rsidRPr="00FA3F1F" w:rsidRDefault="002C2774" w:rsidP="002C2774">
      <w:pPr>
        <w:shd w:val="clear" w:color="auto" w:fill="FFFFFF"/>
        <w:spacing w:after="0" w:line="240" w:lineRule="auto"/>
        <w:jc w:val="both"/>
        <w:rPr>
          <w:rFonts w:ascii="Times New Roman" w:eastAsia="Times New Roman" w:hAnsi="Times New Roman" w:cs="Times New Roman"/>
          <w:sz w:val="24"/>
          <w:szCs w:val="24"/>
          <w:lang w:eastAsia="ru-RU"/>
        </w:rPr>
      </w:pPr>
    </w:p>
    <w:p w:rsidR="002C2774" w:rsidRPr="00FA3F1F" w:rsidRDefault="002C2774" w:rsidP="002C2774">
      <w:pPr>
        <w:pStyle w:val="a4"/>
        <w:shd w:val="clear" w:color="auto" w:fill="FFFFFF"/>
        <w:spacing w:before="0" w:beforeAutospacing="0" w:after="0" w:afterAutospacing="0"/>
        <w:jc w:val="both"/>
      </w:pPr>
      <w:r w:rsidRPr="00FA3F1F">
        <w:t>1. РУССКИЙ ЯЗЫК</w:t>
      </w:r>
    </w:p>
    <w:p w:rsidR="002C2774" w:rsidRPr="00FA3F1F" w:rsidRDefault="002C2774" w:rsidP="002C2774">
      <w:pPr>
        <w:pStyle w:val="a4"/>
        <w:shd w:val="clear" w:color="auto" w:fill="FFFFFF"/>
        <w:spacing w:before="0" w:beforeAutospacing="0" w:after="0" w:afterAutospacing="0"/>
        <w:jc w:val="both"/>
      </w:pPr>
    </w:p>
    <w:p w:rsidR="002C2774" w:rsidRPr="00FA3F1F" w:rsidRDefault="002C2774" w:rsidP="002C2774">
      <w:pPr>
        <w:pStyle w:val="a4"/>
        <w:shd w:val="clear" w:color="auto" w:fill="FFFFFF"/>
        <w:spacing w:before="0" w:beforeAutospacing="0" w:after="0" w:afterAutospacing="0"/>
        <w:ind w:firstLine="708"/>
        <w:jc w:val="both"/>
        <w:rPr>
          <w:u w:val="single"/>
        </w:rPr>
      </w:pPr>
      <w:r w:rsidRPr="00FA3F1F">
        <w:rPr>
          <w:u w:val="single"/>
        </w:rPr>
        <w:t xml:space="preserve">Слайд 6 – без музыки </w:t>
      </w:r>
    </w:p>
    <w:p w:rsidR="002C2774" w:rsidRPr="00FA3F1F" w:rsidRDefault="002C2774" w:rsidP="002C2774">
      <w:pPr>
        <w:pStyle w:val="a4"/>
        <w:shd w:val="clear" w:color="auto" w:fill="FFFFFF"/>
        <w:spacing w:before="0" w:beforeAutospacing="0" w:after="0" w:afterAutospacing="0"/>
        <w:ind w:firstLine="708"/>
        <w:jc w:val="both"/>
      </w:pPr>
      <w:r w:rsidRPr="00FA3F1F">
        <w:t xml:space="preserve">На этапе минутки чистописания можно предложить ребятам обвести те или иные узоры – одновременно двумя руками. </w:t>
      </w:r>
    </w:p>
    <w:p w:rsidR="002C2774" w:rsidRPr="00FA3F1F" w:rsidRDefault="002C2774" w:rsidP="002C2774">
      <w:pPr>
        <w:pStyle w:val="a4"/>
        <w:shd w:val="clear" w:color="auto" w:fill="FFFFFF"/>
        <w:spacing w:before="0" w:beforeAutospacing="0" w:after="0" w:afterAutospacing="0"/>
        <w:ind w:firstLine="708"/>
        <w:jc w:val="both"/>
      </w:pPr>
      <w:r w:rsidRPr="00FA3F1F">
        <w:t xml:space="preserve">Заставляя синхронно работать оба полушария мозга. Данные упражнения со временем усложняются, от простых узоров, до предметов </w:t>
      </w:r>
      <w:proofErr w:type="gramStart"/>
      <w:r w:rsidRPr="00FA3F1F">
        <w:t>( бабочка</w:t>
      </w:r>
      <w:proofErr w:type="gramEnd"/>
      <w:r w:rsidRPr="00FA3F1F">
        <w:t>, цветок) и написания своего имени и слова «молодец» (видео)</w:t>
      </w:r>
    </w:p>
    <w:p w:rsidR="002C2774" w:rsidRPr="00FA3F1F" w:rsidRDefault="002C2774" w:rsidP="002C2774">
      <w:pPr>
        <w:pStyle w:val="a4"/>
        <w:shd w:val="clear" w:color="auto" w:fill="FFFFFF"/>
        <w:spacing w:before="0" w:beforeAutospacing="0" w:after="0" w:afterAutospacing="0"/>
        <w:ind w:firstLine="708"/>
        <w:jc w:val="both"/>
      </w:pPr>
      <w:r w:rsidRPr="00FA3F1F">
        <w:t>Данные задания можно применить в готовом уже виде, а можно придумать самим. (фокус группу прошу написать правой рукой имя, а левой молодец)</w:t>
      </w:r>
    </w:p>
    <w:p w:rsidR="002C2774" w:rsidRPr="00FA3F1F" w:rsidRDefault="002C2774" w:rsidP="002C2774">
      <w:pPr>
        <w:pStyle w:val="a4"/>
        <w:shd w:val="clear" w:color="auto" w:fill="FFFFFF"/>
        <w:spacing w:before="0" w:beforeAutospacing="0" w:after="0" w:afterAutospacing="0"/>
        <w:ind w:firstLine="708"/>
        <w:jc w:val="both"/>
      </w:pPr>
    </w:p>
    <w:p w:rsidR="002C2774" w:rsidRPr="00FA3F1F" w:rsidRDefault="002C2774" w:rsidP="002C2774">
      <w:pPr>
        <w:spacing w:after="0" w:line="240" w:lineRule="auto"/>
        <w:jc w:val="both"/>
        <w:rPr>
          <w:rFonts w:ascii="Times New Roman" w:hAnsi="Times New Roman" w:cs="Times New Roman"/>
          <w:sz w:val="24"/>
          <w:szCs w:val="24"/>
        </w:rPr>
      </w:pPr>
      <w:r w:rsidRPr="00FA3F1F">
        <w:rPr>
          <w:rFonts w:ascii="Times New Roman" w:hAnsi="Times New Roman" w:cs="Times New Roman"/>
          <w:sz w:val="24"/>
          <w:szCs w:val="24"/>
        </w:rPr>
        <w:t xml:space="preserve">2. ЛИТЕРАТУРНОЕ ЧТЕНИЕ </w:t>
      </w:r>
    </w:p>
    <w:p w:rsidR="002C2774" w:rsidRPr="00FA3F1F" w:rsidRDefault="002C2774" w:rsidP="002C2774">
      <w:pPr>
        <w:spacing w:after="0" w:line="240" w:lineRule="auto"/>
        <w:ind w:firstLine="709"/>
        <w:jc w:val="both"/>
        <w:rPr>
          <w:rFonts w:ascii="Times New Roman" w:hAnsi="Times New Roman" w:cs="Times New Roman"/>
          <w:sz w:val="24"/>
          <w:szCs w:val="24"/>
        </w:rPr>
      </w:pPr>
    </w:p>
    <w:p w:rsidR="002C2774" w:rsidRPr="00FA3F1F" w:rsidRDefault="002C2774" w:rsidP="002C2774">
      <w:pPr>
        <w:spacing w:after="0" w:line="240" w:lineRule="auto"/>
        <w:ind w:firstLine="709"/>
        <w:jc w:val="both"/>
        <w:rPr>
          <w:rFonts w:ascii="Times New Roman" w:hAnsi="Times New Roman" w:cs="Times New Roman"/>
          <w:sz w:val="24"/>
          <w:szCs w:val="24"/>
        </w:rPr>
      </w:pPr>
      <w:r w:rsidRPr="00FA3F1F">
        <w:rPr>
          <w:rFonts w:ascii="Times New Roman" w:hAnsi="Times New Roman" w:cs="Times New Roman"/>
          <w:sz w:val="24"/>
          <w:szCs w:val="24"/>
        </w:rPr>
        <w:lastRenderedPageBreak/>
        <w:t xml:space="preserve">Дети сейчас не любят читать, читают медленно, неосознанно и с ошибками. Над данной проблемой я работаю в своей практике использую целый арсенал приемов. </w:t>
      </w:r>
    </w:p>
    <w:p w:rsidR="002C2774" w:rsidRPr="00FA3F1F" w:rsidRDefault="002C2774" w:rsidP="002C2774">
      <w:pPr>
        <w:spacing w:after="0" w:line="240" w:lineRule="auto"/>
        <w:ind w:firstLine="709"/>
        <w:jc w:val="both"/>
        <w:rPr>
          <w:rFonts w:ascii="Times New Roman" w:hAnsi="Times New Roman" w:cs="Times New Roman"/>
          <w:sz w:val="24"/>
          <w:szCs w:val="24"/>
        </w:rPr>
      </w:pPr>
    </w:p>
    <w:p w:rsidR="002C2774" w:rsidRPr="00FA3F1F" w:rsidRDefault="002C2774" w:rsidP="002C2774">
      <w:pPr>
        <w:pStyle w:val="a4"/>
        <w:shd w:val="clear" w:color="auto" w:fill="FFFFFF"/>
        <w:spacing w:before="0" w:beforeAutospacing="0" w:after="0" w:afterAutospacing="0"/>
        <w:ind w:firstLine="708"/>
        <w:jc w:val="both"/>
        <w:rPr>
          <w:b/>
          <w:u w:val="single"/>
        </w:rPr>
      </w:pPr>
      <w:r w:rsidRPr="00FA3F1F">
        <w:rPr>
          <w:i/>
        </w:rPr>
        <w:t>- «Лабиринты»</w:t>
      </w:r>
      <w:r w:rsidRPr="00FA3F1F">
        <w:t xml:space="preserve"> - найти выход лишь глазами   </w:t>
      </w:r>
      <w:r w:rsidRPr="00FA3F1F">
        <w:rPr>
          <w:u w:val="single"/>
        </w:rPr>
        <w:t>Слайд 7, 8</w:t>
      </w:r>
    </w:p>
    <w:p w:rsidR="002C2774" w:rsidRPr="00FA3F1F" w:rsidRDefault="002C2774" w:rsidP="002C2774">
      <w:pPr>
        <w:pStyle w:val="a4"/>
        <w:shd w:val="clear" w:color="auto" w:fill="FFFFFF"/>
        <w:spacing w:before="0" w:beforeAutospacing="0" w:after="0" w:afterAutospacing="0"/>
        <w:ind w:firstLine="708"/>
        <w:jc w:val="both"/>
      </w:pPr>
    </w:p>
    <w:p w:rsidR="002C2774" w:rsidRPr="00FA3F1F" w:rsidRDefault="002C2774" w:rsidP="002C2774">
      <w:pPr>
        <w:pStyle w:val="a4"/>
        <w:shd w:val="clear" w:color="auto" w:fill="FFFFFF"/>
        <w:spacing w:before="0" w:beforeAutospacing="0" w:after="0" w:afterAutospacing="0"/>
        <w:ind w:firstLine="708"/>
        <w:jc w:val="both"/>
        <w:rPr>
          <w:b/>
          <w:u w:val="single"/>
        </w:rPr>
      </w:pPr>
      <w:proofErr w:type="gramStart"/>
      <w:r w:rsidRPr="00FA3F1F">
        <w:rPr>
          <w:i/>
        </w:rPr>
        <w:t>-« Таблицы</w:t>
      </w:r>
      <w:proofErr w:type="gramEnd"/>
      <w:r w:rsidRPr="00FA3F1F">
        <w:rPr>
          <w:i/>
        </w:rPr>
        <w:t xml:space="preserve"> </w:t>
      </w:r>
      <w:proofErr w:type="spellStart"/>
      <w:r w:rsidRPr="00FA3F1F">
        <w:rPr>
          <w:i/>
        </w:rPr>
        <w:t>Шульте</w:t>
      </w:r>
      <w:proofErr w:type="spellEnd"/>
      <w:r w:rsidRPr="00FA3F1F">
        <w:rPr>
          <w:i/>
        </w:rPr>
        <w:t>»</w:t>
      </w:r>
      <w:r w:rsidRPr="00FA3F1F">
        <w:t xml:space="preserve">   </w:t>
      </w:r>
      <w:r w:rsidRPr="00FA3F1F">
        <w:rPr>
          <w:u w:val="single"/>
        </w:rPr>
        <w:t>Слайд 9,10,11</w:t>
      </w:r>
    </w:p>
    <w:p w:rsidR="002C2774" w:rsidRPr="00FA3F1F" w:rsidRDefault="002C2774" w:rsidP="002C2774">
      <w:pPr>
        <w:pStyle w:val="a4"/>
        <w:shd w:val="clear" w:color="auto" w:fill="FFFFFF"/>
        <w:spacing w:before="0" w:beforeAutospacing="0" w:after="0" w:afterAutospacing="0"/>
        <w:jc w:val="both"/>
        <w:rPr>
          <w:b/>
        </w:rPr>
      </w:pPr>
    </w:p>
    <w:p w:rsidR="002C2774" w:rsidRPr="00FA3F1F" w:rsidRDefault="002C2774" w:rsidP="002C2774">
      <w:pPr>
        <w:pStyle w:val="a4"/>
        <w:shd w:val="clear" w:color="auto" w:fill="FFFFFF"/>
        <w:spacing w:before="0" w:beforeAutospacing="0" w:after="0" w:afterAutospacing="0"/>
        <w:ind w:firstLine="708"/>
        <w:jc w:val="both"/>
      </w:pPr>
      <w:r w:rsidRPr="00FA3F1F">
        <w:t xml:space="preserve">Данные таблицы можно придумать самим. С каждым годом их можно усложнять. </w:t>
      </w:r>
    </w:p>
    <w:p w:rsidR="002C2774" w:rsidRPr="00FA3F1F" w:rsidRDefault="002C2774" w:rsidP="002C2774">
      <w:pPr>
        <w:pStyle w:val="a4"/>
        <w:shd w:val="clear" w:color="auto" w:fill="FFFFFF"/>
        <w:spacing w:before="0" w:beforeAutospacing="0" w:after="0" w:afterAutospacing="0"/>
        <w:jc w:val="both"/>
      </w:pPr>
      <w:r w:rsidRPr="00FA3F1F">
        <w:t xml:space="preserve">Работа с таблицей </w:t>
      </w:r>
      <w:proofErr w:type="spellStart"/>
      <w:r w:rsidRPr="00FA3F1F">
        <w:t>Шульте</w:t>
      </w:r>
      <w:proofErr w:type="spellEnd"/>
      <w:r w:rsidRPr="00FA3F1F">
        <w:t xml:space="preserve"> развивает объемное внимание</w:t>
      </w:r>
    </w:p>
    <w:p w:rsidR="002C2774" w:rsidRPr="00FA3F1F" w:rsidRDefault="002C2774" w:rsidP="002C2774">
      <w:pPr>
        <w:pStyle w:val="a4"/>
        <w:shd w:val="clear" w:color="auto" w:fill="FFFFFF"/>
        <w:spacing w:before="0" w:beforeAutospacing="0" w:after="0" w:afterAutospacing="0"/>
        <w:ind w:firstLine="708"/>
        <w:jc w:val="both"/>
      </w:pPr>
    </w:p>
    <w:p w:rsidR="002C2774" w:rsidRPr="00FA3F1F" w:rsidRDefault="002C2774" w:rsidP="002C2774">
      <w:pPr>
        <w:pStyle w:val="a4"/>
        <w:shd w:val="clear" w:color="auto" w:fill="FFFFFF"/>
        <w:spacing w:before="0" w:beforeAutospacing="0" w:after="0" w:afterAutospacing="0"/>
        <w:ind w:firstLine="708"/>
        <w:jc w:val="both"/>
        <w:rPr>
          <w:b/>
          <w:u w:val="single"/>
        </w:rPr>
      </w:pPr>
      <w:r w:rsidRPr="00FA3F1F">
        <w:rPr>
          <w:i/>
        </w:rPr>
        <w:t xml:space="preserve">- «Работа с </w:t>
      </w:r>
      <w:proofErr w:type="gramStart"/>
      <w:r w:rsidRPr="00FA3F1F">
        <w:rPr>
          <w:i/>
        </w:rPr>
        <w:t>текстом»</w:t>
      </w:r>
      <w:r w:rsidRPr="00FA3F1F">
        <w:t xml:space="preserve">   </w:t>
      </w:r>
      <w:proofErr w:type="gramEnd"/>
      <w:r w:rsidRPr="00FA3F1F">
        <w:rPr>
          <w:u w:val="single"/>
        </w:rPr>
        <w:t>Слайд 12,13,14</w:t>
      </w:r>
    </w:p>
    <w:p w:rsidR="002C2774" w:rsidRPr="00FA3F1F" w:rsidRDefault="002C2774" w:rsidP="002C2774">
      <w:pPr>
        <w:pStyle w:val="a4"/>
        <w:shd w:val="clear" w:color="auto" w:fill="FFFFFF"/>
        <w:spacing w:before="0" w:beforeAutospacing="0" w:after="0" w:afterAutospacing="0"/>
        <w:ind w:firstLine="708"/>
        <w:jc w:val="both"/>
      </w:pPr>
    </w:p>
    <w:p w:rsidR="002C2774" w:rsidRPr="00FA3F1F" w:rsidRDefault="002C2774" w:rsidP="002C2774">
      <w:pPr>
        <w:pStyle w:val="a4"/>
        <w:shd w:val="clear" w:color="auto" w:fill="FFFFFF"/>
        <w:spacing w:before="0" w:beforeAutospacing="0" w:after="0" w:afterAutospacing="0"/>
        <w:ind w:firstLine="708"/>
        <w:jc w:val="both"/>
      </w:pPr>
      <w:r w:rsidRPr="00FA3F1F">
        <w:t>Текст с разным шрифтом, с закрытой верхней частью, «зашумленный текст»</w:t>
      </w:r>
    </w:p>
    <w:p w:rsidR="002C2774" w:rsidRPr="00FA3F1F" w:rsidRDefault="002C2774" w:rsidP="002C2774">
      <w:pPr>
        <w:pStyle w:val="a4"/>
        <w:shd w:val="clear" w:color="auto" w:fill="FFFFFF"/>
        <w:spacing w:before="0" w:beforeAutospacing="0" w:after="0" w:afterAutospacing="0"/>
        <w:jc w:val="both"/>
      </w:pPr>
    </w:p>
    <w:p w:rsidR="002C2774" w:rsidRPr="00FA3F1F" w:rsidRDefault="002C2774" w:rsidP="002C2774">
      <w:pPr>
        <w:pStyle w:val="a4"/>
        <w:shd w:val="clear" w:color="auto" w:fill="FFFFFF"/>
        <w:spacing w:before="0" w:beforeAutospacing="0" w:after="0" w:afterAutospacing="0"/>
        <w:ind w:firstLine="708"/>
        <w:jc w:val="both"/>
      </w:pPr>
      <w:r w:rsidRPr="00FA3F1F">
        <w:rPr>
          <w:u w:val="single"/>
        </w:rPr>
        <w:t xml:space="preserve">Слайд </w:t>
      </w:r>
      <w:proofErr w:type="gramStart"/>
      <w:r w:rsidRPr="00FA3F1F">
        <w:rPr>
          <w:u w:val="single"/>
        </w:rPr>
        <w:t>15</w:t>
      </w:r>
      <w:r w:rsidRPr="00FA3F1F">
        <w:t xml:space="preserve">  Данные</w:t>
      </w:r>
      <w:proofErr w:type="gramEnd"/>
      <w:r w:rsidRPr="00FA3F1F">
        <w:t xml:space="preserve"> упражнения можно наблюдать на стенах моего класса, где ребята в непроизвольной форме могут тренировать когнитивные навыки. Наши стены в классе живые и несут познавательный характер.</w:t>
      </w:r>
    </w:p>
    <w:p w:rsidR="002C2774" w:rsidRPr="00FA3F1F" w:rsidRDefault="002C2774" w:rsidP="002C2774">
      <w:pPr>
        <w:pStyle w:val="a4"/>
        <w:shd w:val="clear" w:color="auto" w:fill="FFFFFF"/>
        <w:spacing w:before="0" w:beforeAutospacing="0" w:after="0" w:afterAutospacing="0"/>
        <w:ind w:firstLine="708"/>
        <w:jc w:val="both"/>
      </w:pPr>
    </w:p>
    <w:p w:rsidR="002C2774" w:rsidRPr="00FA3F1F" w:rsidRDefault="002C2774" w:rsidP="002C277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FA3F1F">
        <w:rPr>
          <w:rFonts w:ascii="Times New Roman" w:hAnsi="Times New Roman" w:cs="Times New Roman"/>
          <w:sz w:val="24"/>
          <w:szCs w:val="24"/>
        </w:rPr>
        <w:t xml:space="preserve">Работа в представленной системе позволяет добиваться определённых результатов. </w:t>
      </w:r>
    </w:p>
    <w:p w:rsidR="002C2774" w:rsidRPr="00FA3F1F" w:rsidRDefault="002C2774" w:rsidP="002C277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A3F1F">
        <w:rPr>
          <w:rFonts w:ascii="Times New Roman" w:hAnsi="Times New Roman" w:cs="Times New Roman"/>
          <w:b/>
          <w:sz w:val="24"/>
          <w:szCs w:val="24"/>
        </w:rPr>
        <w:t>1.</w:t>
      </w:r>
      <w:r w:rsidRPr="00FA3F1F">
        <w:rPr>
          <w:rFonts w:ascii="Times New Roman" w:hAnsi="Times New Roman" w:cs="Times New Roman"/>
          <w:sz w:val="24"/>
          <w:szCs w:val="24"/>
        </w:rPr>
        <w:t xml:space="preserve"> Темп чтения вслух увеличивается.</w:t>
      </w:r>
    </w:p>
    <w:p w:rsidR="002C2774" w:rsidRPr="00FA3F1F" w:rsidRDefault="002C2774" w:rsidP="002C277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A3F1F">
        <w:rPr>
          <w:rFonts w:ascii="Times New Roman" w:hAnsi="Times New Roman" w:cs="Times New Roman"/>
          <w:b/>
          <w:sz w:val="24"/>
          <w:szCs w:val="24"/>
        </w:rPr>
        <w:t xml:space="preserve">2. </w:t>
      </w:r>
      <w:r w:rsidRPr="00FA3F1F">
        <w:rPr>
          <w:rFonts w:ascii="Times New Roman" w:hAnsi="Times New Roman" w:cs="Times New Roman"/>
          <w:sz w:val="24"/>
          <w:szCs w:val="24"/>
        </w:rPr>
        <w:t>Возрастает уровень понимания текста.</w:t>
      </w:r>
    </w:p>
    <w:p w:rsidR="002C2774" w:rsidRDefault="002C2774" w:rsidP="002C277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A3F1F">
        <w:rPr>
          <w:rFonts w:ascii="Times New Roman" w:hAnsi="Times New Roman" w:cs="Times New Roman"/>
          <w:b/>
          <w:sz w:val="24"/>
          <w:szCs w:val="24"/>
        </w:rPr>
        <w:t>3</w:t>
      </w:r>
      <w:r w:rsidRPr="00FA3F1F">
        <w:rPr>
          <w:rFonts w:ascii="Times New Roman" w:hAnsi="Times New Roman" w:cs="Times New Roman"/>
          <w:sz w:val="24"/>
          <w:szCs w:val="24"/>
        </w:rPr>
        <w:t>. Дети увереннее читают фразы и тексты на уроках, с удовольствием включаясь во фронтальную работу.</w:t>
      </w:r>
    </w:p>
    <w:p w:rsidR="00FA3F1F" w:rsidRPr="00FA3F1F" w:rsidRDefault="00FA3F1F" w:rsidP="002C277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2C2774" w:rsidRPr="00FA3F1F" w:rsidRDefault="002C2774" w:rsidP="002C277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2C2774" w:rsidRPr="00FA3F1F" w:rsidRDefault="002C2774" w:rsidP="00FF06BA">
      <w:pPr>
        <w:pStyle w:val="a3"/>
        <w:numPr>
          <w:ilvl w:val="0"/>
          <w:numId w:val="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A3F1F">
        <w:rPr>
          <w:rFonts w:ascii="Times New Roman" w:hAnsi="Times New Roman" w:cs="Times New Roman"/>
          <w:sz w:val="24"/>
          <w:szCs w:val="24"/>
        </w:rPr>
        <w:t xml:space="preserve">МАТЕМАТИКА  </w:t>
      </w:r>
    </w:p>
    <w:p w:rsidR="00FF06BA" w:rsidRPr="00FA3F1F" w:rsidRDefault="00FF06BA" w:rsidP="00FF06BA">
      <w:pPr>
        <w:pStyle w:val="a3"/>
        <w:shd w:val="clear" w:color="auto" w:fill="FFFFFF"/>
        <w:autoSpaceDE w:val="0"/>
        <w:autoSpaceDN w:val="0"/>
        <w:adjustRightInd w:val="0"/>
        <w:spacing w:after="0" w:line="240" w:lineRule="auto"/>
        <w:jc w:val="both"/>
        <w:rPr>
          <w:rFonts w:ascii="Times New Roman" w:hAnsi="Times New Roman" w:cs="Times New Roman"/>
          <w:sz w:val="24"/>
          <w:szCs w:val="24"/>
        </w:rPr>
      </w:pPr>
    </w:p>
    <w:p w:rsidR="002C2774" w:rsidRPr="00FA3F1F" w:rsidRDefault="002C2774" w:rsidP="002C2774">
      <w:pPr>
        <w:shd w:val="clear" w:color="auto" w:fill="FFFFFF"/>
        <w:autoSpaceDE w:val="0"/>
        <w:autoSpaceDN w:val="0"/>
        <w:adjustRightInd w:val="0"/>
        <w:spacing w:after="0" w:line="240" w:lineRule="auto"/>
        <w:ind w:firstLine="708"/>
        <w:jc w:val="both"/>
        <w:rPr>
          <w:rFonts w:ascii="Times New Roman" w:hAnsi="Times New Roman" w:cs="Times New Roman"/>
          <w:i/>
          <w:color w:val="000000"/>
          <w:sz w:val="24"/>
          <w:szCs w:val="24"/>
          <w:shd w:val="clear" w:color="auto" w:fill="FFFFFF"/>
        </w:rPr>
      </w:pPr>
      <w:r w:rsidRPr="00FA3F1F">
        <w:rPr>
          <w:rFonts w:ascii="Times New Roman" w:hAnsi="Times New Roman" w:cs="Times New Roman"/>
          <w:sz w:val="24"/>
          <w:szCs w:val="24"/>
        </w:rPr>
        <w:t xml:space="preserve">Предлагаю ребятам </w:t>
      </w:r>
      <w:proofErr w:type="gramStart"/>
      <w:r w:rsidRPr="00FA3F1F">
        <w:rPr>
          <w:rFonts w:ascii="Times New Roman" w:hAnsi="Times New Roman" w:cs="Times New Roman"/>
          <w:sz w:val="24"/>
          <w:szCs w:val="24"/>
        </w:rPr>
        <w:t>предмет ,</w:t>
      </w:r>
      <w:proofErr w:type="gramEnd"/>
      <w:r w:rsidRPr="00FA3F1F">
        <w:rPr>
          <w:rFonts w:ascii="Times New Roman" w:hAnsi="Times New Roman" w:cs="Times New Roman"/>
          <w:sz w:val="24"/>
          <w:szCs w:val="24"/>
        </w:rPr>
        <w:t xml:space="preserve"> например, – «карандаш</w:t>
      </w:r>
      <w:r w:rsidRPr="00FA3F1F">
        <w:rPr>
          <w:rFonts w:ascii="Times New Roman" w:hAnsi="Times New Roman" w:cs="Times New Roman"/>
          <w:b/>
          <w:sz w:val="24"/>
          <w:szCs w:val="24"/>
        </w:rPr>
        <w:t>»</w:t>
      </w:r>
      <w:r w:rsidRPr="00FA3F1F">
        <w:rPr>
          <w:rFonts w:ascii="Times New Roman" w:hAnsi="Times New Roman" w:cs="Times New Roman"/>
          <w:sz w:val="24"/>
          <w:szCs w:val="24"/>
        </w:rPr>
        <w:t xml:space="preserve"> и прошу назвать 15 вариантов применения ее в жизни. Здесь мы практикуем развитие </w:t>
      </w:r>
      <w:r w:rsidRPr="00FA3F1F">
        <w:rPr>
          <w:rFonts w:ascii="Times New Roman" w:hAnsi="Times New Roman" w:cs="Times New Roman"/>
          <w:i/>
          <w:sz w:val="24"/>
          <w:szCs w:val="24"/>
        </w:rPr>
        <w:t>дивергентного мышления с ранних лет.</w:t>
      </w:r>
      <w:r w:rsidRPr="00FA3F1F">
        <w:rPr>
          <w:rFonts w:ascii="Times New Roman" w:hAnsi="Times New Roman" w:cs="Times New Roman"/>
          <w:i/>
          <w:color w:val="000000"/>
          <w:sz w:val="24"/>
          <w:szCs w:val="24"/>
          <w:shd w:val="clear" w:color="auto" w:fill="FFFFFF"/>
        </w:rPr>
        <w:t xml:space="preserve"> </w:t>
      </w:r>
    </w:p>
    <w:p w:rsidR="002C2774" w:rsidRPr="00FA3F1F" w:rsidRDefault="002C2774" w:rsidP="002C277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2C2774" w:rsidRPr="00FA3F1F" w:rsidRDefault="002C2774" w:rsidP="00FF06BA">
      <w:pPr>
        <w:pStyle w:val="a4"/>
        <w:numPr>
          <w:ilvl w:val="0"/>
          <w:numId w:val="9"/>
        </w:numPr>
        <w:shd w:val="clear" w:color="auto" w:fill="FFFFFF"/>
        <w:spacing w:before="0" w:beforeAutospacing="0" w:after="0" w:afterAutospacing="0"/>
        <w:jc w:val="both"/>
      </w:pPr>
      <w:r w:rsidRPr="00FA3F1F">
        <w:t>ИЗО</w:t>
      </w:r>
    </w:p>
    <w:p w:rsidR="00FF06BA" w:rsidRPr="00FA3F1F" w:rsidRDefault="00FF06BA" w:rsidP="00FF06BA">
      <w:pPr>
        <w:pStyle w:val="a4"/>
        <w:shd w:val="clear" w:color="auto" w:fill="FFFFFF"/>
        <w:spacing w:before="0" w:beforeAutospacing="0" w:after="0" w:afterAutospacing="0"/>
        <w:ind w:left="720"/>
        <w:jc w:val="both"/>
      </w:pPr>
    </w:p>
    <w:p w:rsidR="002C2774" w:rsidRPr="00FA3F1F" w:rsidRDefault="002C2774" w:rsidP="002C2774">
      <w:pPr>
        <w:pStyle w:val="a4"/>
        <w:shd w:val="clear" w:color="auto" w:fill="FFFFFF"/>
        <w:spacing w:before="0" w:beforeAutospacing="0" w:after="0" w:afterAutospacing="0"/>
        <w:ind w:firstLine="708"/>
        <w:jc w:val="both"/>
        <w:rPr>
          <w:color w:val="333333"/>
        </w:rPr>
      </w:pPr>
      <w:r w:rsidRPr="00FA3F1F">
        <w:rPr>
          <w:color w:val="333333"/>
        </w:rPr>
        <w:t xml:space="preserve">Интернет, возможности гаджетов не позволяют нам проявлять возможность думать самим, а предоставляют готовые решения. Ну а как же развивать </w:t>
      </w:r>
      <w:r w:rsidRPr="00FA3F1F">
        <w:rPr>
          <w:i/>
          <w:color w:val="333333"/>
        </w:rPr>
        <w:t xml:space="preserve">творческие способности и умение разносторонне </w:t>
      </w:r>
      <w:r w:rsidRPr="00FA3F1F">
        <w:rPr>
          <w:color w:val="333333"/>
        </w:rPr>
        <w:t>мыслить? Ведь во многих профессиях требуется очень часто нестандартность в подходе к решению поставленных задач.</w:t>
      </w:r>
    </w:p>
    <w:p w:rsidR="002C2774" w:rsidRPr="00FA3F1F" w:rsidRDefault="002C2774" w:rsidP="002C2774">
      <w:pPr>
        <w:pStyle w:val="a4"/>
        <w:shd w:val="clear" w:color="auto" w:fill="FFFFFF"/>
        <w:spacing w:before="0" w:beforeAutospacing="0" w:after="0" w:afterAutospacing="0"/>
        <w:ind w:firstLine="708"/>
        <w:jc w:val="both"/>
        <w:rPr>
          <w:color w:val="333333"/>
        </w:rPr>
      </w:pPr>
    </w:p>
    <w:p w:rsidR="002C2774" w:rsidRPr="00FA3F1F" w:rsidRDefault="002C2774" w:rsidP="002C2774">
      <w:pPr>
        <w:pStyle w:val="a4"/>
        <w:shd w:val="clear" w:color="auto" w:fill="FFFFFF"/>
        <w:spacing w:before="0" w:beforeAutospacing="0" w:after="0" w:afterAutospacing="0"/>
        <w:ind w:firstLine="708"/>
        <w:jc w:val="both"/>
        <w:rPr>
          <w:color w:val="333333"/>
        </w:rPr>
      </w:pPr>
      <w:r w:rsidRPr="00FA3F1F">
        <w:rPr>
          <w:color w:val="333333"/>
        </w:rPr>
        <w:t>Над этим надо задумываться с ранних лет развития ребёнка. И одна из техник развития креативности, как пример игровой технологии, это игра «</w:t>
      </w:r>
      <w:proofErr w:type="spellStart"/>
      <w:r w:rsidRPr="00FA3F1F">
        <w:rPr>
          <w:color w:val="333333"/>
        </w:rPr>
        <w:t>Друдлы</w:t>
      </w:r>
      <w:proofErr w:type="spellEnd"/>
      <w:r w:rsidRPr="00FA3F1F">
        <w:rPr>
          <w:color w:val="333333"/>
        </w:rPr>
        <w:t>»</w:t>
      </w:r>
    </w:p>
    <w:p w:rsidR="00FF06BA" w:rsidRPr="00FA3F1F" w:rsidRDefault="00FF06BA" w:rsidP="002C2774">
      <w:pPr>
        <w:pStyle w:val="a4"/>
        <w:shd w:val="clear" w:color="auto" w:fill="FFFFFF"/>
        <w:spacing w:before="0" w:beforeAutospacing="0" w:after="0" w:afterAutospacing="0"/>
        <w:ind w:firstLine="708"/>
        <w:jc w:val="both"/>
        <w:rPr>
          <w:color w:val="333333"/>
        </w:rPr>
      </w:pPr>
    </w:p>
    <w:p w:rsidR="002C2774" w:rsidRPr="00FA3F1F" w:rsidRDefault="002C2774" w:rsidP="002C2774">
      <w:pPr>
        <w:pStyle w:val="a4"/>
        <w:shd w:val="clear" w:color="auto" w:fill="FFFFFF"/>
        <w:spacing w:before="0" w:beforeAutospacing="0" w:after="0" w:afterAutospacing="0"/>
        <w:ind w:firstLine="708"/>
        <w:jc w:val="both"/>
        <w:rPr>
          <w:color w:val="333333"/>
          <w:u w:val="single"/>
          <w:shd w:val="clear" w:color="auto" w:fill="FFFFFF"/>
        </w:rPr>
      </w:pPr>
      <w:r w:rsidRPr="00FA3F1F">
        <w:rPr>
          <w:color w:val="333333"/>
          <w:shd w:val="clear" w:color="auto" w:fill="FFFFFF"/>
        </w:rPr>
        <w:t xml:space="preserve"> </w:t>
      </w:r>
      <w:r w:rsidRPr="00FA3F1F">
        <w:rPr>
          <w:color w:val="333333"/>
          <w:u w:val="single"/>
          <w:shd w:val="clear" w:color="auto" w:fill="FFFFFF"/>
        </w:rPr>
        <w:t>слайд 16+ видео</w:t>
      </w:r>
    </w:p>
    <w:p w:rsidR="002C2774" w:rsidRPr="00FA3F1F" w:rsidRDefault="002C2774" w:rsidP="002C2774">
      <w:pPr>
        <w:pStyle w:val="a4"/>
        <w:shd w:val="clear" w:color="auto" w:fill="FFFFFF"/>
        <w:spacing w:before="0" w:beforeAutospacing="0" w:after="0" w:afterAutospacing="0"/>
        <w:ind w:firstLine="708"/>
        <w:jc w:val="both"/>
        <w:rPr>
          <w:color w:val="333333"/>
          <w:shd w:val="clear" w:color="auto" w:fill="FFFFFF"/>
        </w:rPr>
      </w:pPr>
    </w:p>
    <w:p w:rsidR="002C2774" w:rsidRPr="00FA3F1F" w:rsidRDefault="002C2774" w:rsidP="002C2774">
      <w:pPr>
        <w:pStyle w:val="a4"/>
        <w:shd w:val="clear" w:color="auto" w:fill="FFFFFF"/>
        <w:spacing w:before="0" w:beforeAutospacing="0" w:after="0" w:afterAutospacing="0"/>
        <w:jc w:val="both"/>
        <w:rPr>
          <w:color w:val="333333"/>
        </w:rPr>
      </w:pPr>
      <w:r w:rsidRPr="00FA3F1F">
        <w:rPr>
          <w:color w:val="333333"/>
        </w:rPr>
        <w:t> </w:t>
      </w:r>
      <w:r w:rsidRPr="00FA3F1F">
        <w:rPr>
          <w:i/>
          <w:color w:val="333333"/>
        </w:rPr>
        <w:t>-упражнение «Дорисуй картинку»</w:t>
      </w:r>
      <w:r w:rsidRPr="00FA3F1F">
        <w:rPr>
          <w:color w:val="333333"/>
        </w:rPr>
        <w:t xml:space="preserve"> - на готовой карточке с </w:t>
      </w:r>
      <w:proofErr w:type="spellStart"/>
      <w:r w:rsidRPr="00FA3F1F">
        <w:rPr>
          <w:color w:val="333333"/>
        </w:rPr>
        <w:t>друдлом</w:t>
      </w:r>
      <w:proofErr w:type="spellEnd"/>
      <w:r w:rsidRPr="00FA3F1F">
        <w:rPr>
          <w:color w:val="333333"/>
        </w:rPr>
        <w:t xml:space="preserve"> ребёнок может дорисовать детали и дать название получившемуся рисунку.</w:t>
      </w:r>
    </w:p>
    <w:p w:rsidR="002C2774" w:rsidRPr="00FA3F1F" w:rsidRDefault="002C2774" w:rsidP="002C2774">
      <w:pPr>
        <w:pStyle w:val="a4"/>
        <w:shd w:val="clear" w:color="auto" w:fill="FFFFFF"/>
        <w:spacing w:before="0" w:beforeAutospacing="0" w:after="0" w:afterAutospacing="0"/>
        <w:jc w:val="both"/>
        <w:rPr>
          <w:color w:val="333333"/>
        </w:rPr>
      </w:pPr>
      <w:r w:rsidRPr="00FA3F1F">
        <w:rPr>
          <w:i/>
          <w:color w:val="333333"/>
        </w:rPr>
        <w:t xml:space="preserve">- упражнение «Мой </w:t>
      </w:r>
      <w:proofErr w:type="spellStart"/>
      <w:r w:rsidRPr="00FA3F1F">
        <w:rPr>
          <w:i/>
          <w:color w:val="333333"/>
        </w:rPr>
        <w:t>друдл</w:t>
      </w:r>
      <w:proofErr w:type="spellEnd"/>
      <w:r w:rsidRPr="00FA3F1F">
        <w:rPr>
          <w:i/>
          <w:color w:val="333333"/>
        </w:rPr>
        <w:t xml:space="preserve">» </w:t>
      </w:r>
      <w:r w:rsidRPr="00FA3F1F">
        <w:rPr>
          <w:color w:val="333333"/>
        </w:rPr>
        <w:t xml:space="preserve">- предложить ребёнку самостоятельно придумать и нарисовать </w:t>
      </w:r>
      <w:proofErr w:type="spellStart"/>
      <w:r w:rsidRPr="00FA3F1F">
        <w:rPr>
          <w:color w:val="333333"/>
        </w:rPr>
        <w:t>друдл</w:t>
      </w:r>
      <w:proofErr w:type="spellEnd"/>
      <w:r w:rsidRPr="00FA3F1F">
        <w:rPr>
          <w:color w:val="333333"/>
        </w:rPr>
        <w:t>, а другие участники должны угадать, название картинки.</w:t>
      </w:r>
    </w:p>
    <w:p w:rsidR="002C2774" w:rsidRPr="00FA3F1F" w:rsidRDefault="002C2774" w:rsidP="002C2774">
      <w:pPr>
        <w:pStyle w:val="a4"/>
        <w:shd w:val="clear" w:color="auto" w:fill="FFFFFF"/>
        <w:spacing w:before="0" w:beforeAutospacing="0" w:after="0" w:afterAutospacing="0"/>
        <w:jc w:val="both"/>
        <w:rPr>
          <w:color w:val="333333"/>
        </w:rPr>
      </w:pPr>
    </w:p>
    <w:p w:rsidR="002C2774" w:rsidRPr="00FA3F1F" w:rsidRDefault="002C2774" w:rsidP="002C2774">
      <w:pPr>
        <w:pStyle w:val="a4"/>
        <w:shd w:val="clear" w:color="auto" w:fill="FFFFFF"/>
        <w:spacing w:before="0" w:beforeAutospacing="0" w:after="0" w:afterAutospacing="0"/>
        <w:ind w:firstLine="708"/>
        <w:jc w:val="both"/>
        <w:rPr>
          <w:color w:val="333333"/>
        </w:rPr>
      </w:pPr>
      <w:proofErr w:type="spellStart"/>
      <w:r w:rsidRPr="00FA3F1F">
        <w:rPr>
          <w:color w:val="333333"/>
        </w:rPr>
        <w:t>Друдлы</w:t>
      </w:r>
      <w:proofErr w:type="spellEnd"/>
      <w:r w:rsidRPr="00FA3F1F">
        <w:rPr>
          <w:color w:val="333333"/>
        </w:rPr>
        <w:t xml:space="preserve"> способствуют расширению </w:t>
      </w:r>
      <w:r w:rsidRPr="00FA3F1F">
        <w:rPr>
          <w:i/>
          <w:color w:val="333333"/>
        </w:rPr>
        <w:t>словарного запаса</w:t>
      </w:r>
      <w:r w:rsidRPr="00FA3F1F">
        <w:rPr>
          <w:color w:val="333333"/>
        </w:rPr>
        <w:t xml:space="preserve">, развитию умения вести диалог, заставляют активно работать мозг и дают мощный положительный эмоциональный эффект. </w:t>
      </w:r>
    </w:p>
    <w:p w:rsidR="002C2774" w:rsidRPr="00FA3F1F" w:rsidRDefault="002C2774" w:rsidP="002C2774">
      <w:pPr>
        <w:pStyle w:val="a4"/>
        <w:shd w:val="clear" w:color="auto" w:fill="FFFFFF"/>
        <w:spacing w:before="0" w:beforeAutospacing="0" w:after="0" w:afterAutospacing="0"/>
        <w:ind w:firstLine="708"/>
        <w:jc w:val="both"/>
        <w:rPr>
          <w:color w:val="333333"/>
        </w:rPr>
      </w:pPr>
    </w:p>
    <w:p w:rsidR="002C2774" w:rsidRPr="00FA3F1F" w:rsidRDefault="002C2774" w:rsidP="002C2774">
      <w:pPr>
        <w:pStyle w:val="a4"/>
        <w:shd w:val="clear" w:color="auto" w:fill="FFFFFF"/>
        <w:spacing w:before="0" w:beforeAutospacing="0" w:after="0" w:afterAutospacing="0"/>
        <w:jc w:val="both"/>
      </w:pPr>
    </w:p>
    <w:p w:rsidR="002C2774" w:rsidRPr="00FA3F1F" w:rsidRDefault="002C2774" w:rsidP="002C2774">
      <w:pPr>
        <w:pStyle w:val="a4"/>
        <w:shd w:val="clear" w:color="auto" w:fill="FFFFFF"/>
        <w:spacing w:before="0" w:beforeAutospacing="0" w:after="0" w:afterAutospacing="0"/>
        <w:ind w:firstLine="708"/>
        <w:jc w:val="both"/>
        <w:rPr>
          <w:rFonts w:eastAsia="Calibri"/>
          <w:shd w:val="clear" w:color="auto" w:fill="FFFFFF"/>
          <w:lang w:eastAsia="en-US"/>
        </w:rPr>
      </w:pPr>
      <w:r w:rsidRPr="00FA3F1F">
        <w:rPr>
          <w:rFonts w:eastAsia="Calibri"/>
          <w:shd w:val="clear" w:color="auto" w:fill="FFFFFF"/>
          <w:lang w:eastAsia="en-US"/>
        </w:rPr>
        <w:t xml:space="preserve">Данные упражнения позволяют </w:t>
      </w:r>
      <w:r w:rsidRPr="00FA3F1F">
        <w:rPr>
          <w:rFonts w:eastAsia="Calibri"/>
          <w:b/>
          <w:i/>
          <w:shd w:val="clear" w:color="auto" w:fill="FFFFFF"/>
          <w:lang w:eastAsia="en-US"/>
        </w:rPr>
        <w:t xml:space="preserve">улучшить </w:t>
      </w:r>
      <w:proofErr w:type="spellStart"/>
      <w:r w:rsidRPr="00FA3F1F">
        <w:rPr>
          <w:rFonts w:eastAsia="Calibri"/>
          <w:b/>
          <w:i/>
          <w:shd w:val="clear" w:color="auto" w:fill="FFFFFF"/>
          <w:lang w:eastAsia="en-US"/>
        </w:rPr>
        <w:t>нейропластичность</w:t>
      </w:r>
      <w:proofErr w:type="spellEnd"/>
      <w:r w:rsidRPr="00FA3F1F">
        <w:rPr>
          <w:rFonts w:eastAsia="Calibri"/>
          <w:b/>
          <w:i/>
          <w:shd w:val="clear" w:color="auto" w:fill="FFFFFF"/>
          <w:lang w:eastAsia="en-US"/>
        </w:rPr>
        <w:t xml:space="preserve"> мозга</w:t>
      </w:r>
      <w:r w:rsidRPr="00FA3F1F">
        <w:rPr>
          <w:rFonts w:eastAsia="Calibri"/>
          <w:shd w:val="clear" w:color="auto" w:fill="FFFFFF"/>
          <w:lang w:eastAsia="en-US"/>
        </w:rPr>
        <w:t xml:space="preserve"> и развить когнитивные способности в любом возрасте.</w:t>
      </w:r>
    </w:p>
    <w:p w:rsidR="002C2774" w:rsidRPr="00FA3F1F" w:rsidRDefault="002C2774" w:rsidP="002C2774">
      <w:pPr>
        <w:pStyle w:val="a4"/>
        <w:shd w:val="clear" w:color="auto" w:fill="FFFFFF"/>
        <w:spacing w:before="0" w:beforeAutospacing="0" w:after="0" w:afterAutospacing="0"/>
        <w:jc w:val="both"/>
      </w:pPr>
    </w:p>
    <w:p w:rsidR="002C2774" w:rsidRPr="00FA3F1F" w:rsidRDefault="002C2774" w:rsidP="002C277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A3F1F">
        <w:rPr>
          <w:rFonts w:ascii="Times New Roman" w:hAnsi="Times New Roman" w:cs="Times New Roman"/>
          <w:sz w:val="24"/>
          <w:szCs w:val="24"/>
        </w:rPr>
        <w:t xml:space="preserve">5. ДИНАМИЧЕСКАЯ ПАУЗА </w:t>
      </w:r>
      <w:proofErr w:type="gramStart"/>
      <w:r w:rsidRPr="00FA3F1F">
        <w:rPr>
          <w:rFonts w:ascii="Times New Roman" w:hAnsi="Times New Roman" w:cs="Times New Roman"/>
          <w:sz w:val="24"/>
          <w:szCs w:val="24"/>
        </w:rPr>
        <w:t xml:space="preserve">(  </w:t>
      </w:r>
      <w:r w:rsidRPr="00FA3F1F">
        <w:rPr>
          <w:rFonts w:ascii="Times New Roman" w:hAnsi="Times New Roman" w:cs="Times New Roman"/>
          <w:i/>
          <w:sz w:val="24"/>
          <w:szCs w:val="24"/>
        </w:rPr>
        <w:t>во</w:t>
      </w:r>
      <w:proofErr w:type="gramEnd"/>
      <w:r w:rsidRPr="00FA3F1F">
        <w:rPr>
          <w:rFonts w:ascii="Times New Roman" w:hAnsi="Times New Roman" w:cs="Times New Roman"/>
          <w:i/>
          <w:sz w:val="24"/>
          <w:szCs w:val="24"/>
        </w:rPr>
        <w:t xml:space="preserve"> время работы фокус группы</w:t>
      </w:r>
      <w:r w:rsidRPr="00FA3F1F">
        <w:rPr>
          <w:rFonts w:ascii="Times New Roman" w:hAnsi="Times New Roman" w:cs="Times New Roman"/>
          <w:sz w:val="24"/>
          <w:szCs w:val="24"/>
        </w:rPr>
        <w:t>)</w:t>
      </w:r>
    </w:p>
    <w:p w:rsidR="002C2774" w:rsidRPr="00FA3F1F" w:rsidRDefault="002C2774" w:rsidP="002C2774">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C2774" w:rsidRPr="00FA3F1F" w:rsidRDefault="006B6FF7" w:rsidP="006B6FF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FA3F1F">
        <w:rPr>
          <w:rFonts w:ascii="Times New Roman" w:hAnsi="Times New Roman" w:cs="Times New Roman"/>
          <w:color w:val="000000"/>
          <w:sz w:val="24"/>
          <w:szCs w:val="24"/>
        </w:rPr>
        <w:t xml:space="preserve"> Г</w:t>
      </w:r>
      <w:r w:rsidR="002C2774" w:rsidRPr="00FA3F1F">
        <w:rPr>
          <w:rFonts w:ascii="Times New Roman" w:hAnsi="Times New Roman" w:cs="Times New Roman"/>
          <w:color w:val="000000"/>
          <w:sz w:val="24"/>
          <w:szCs w:val="24"/>
        </w:rPr>
        <w:t xml:space="preserve">де те замечательные игры нашего детства, так называемая дворовая субкультура, в ходе которой происходила естественная </w:t>
      </w:r>
      <w:proofErr w:type="spellStart"/>
      <w:r w:rsidR="002C2774" w:rsidRPr="00FA3F1F">
        <w:rPr>
          <w:rFonts w:ascii="Times New Roman" w:hAnsi="Times New Roman" w:cs="Times New Roman"/>
          <w:color w:val="000000"/>
          <w:sz w:val="24"/>
          <w:szCs w:val="24"/>
        </w:rPr>
        <w:t>самокоррекция</w:t>
      </w:r>
      <w:proofErr w:type="spellEnd"/>
      <w:r w:rsidR="002C2774" w:rsidRPr="00FA3F1F">
        <w:rPr>
          <w:rFonts w:ascii="Times New Roman" w:hAnsi="Times New Roman" w:cs="Times New Roman"/>
          <w:color w:val="000000"/>
          <w:sz w:val="24"/>
          <w:szCs w:val="24"/>
        </w:rPr>
        <w:t xml:space="preserve"> детей, происходило моторное, физическое развитие. В этих играх шло полноценное насыщение кислородом головного мозга. </w:t>
      </w:r>
    </w:p>
    <w:p w:rsidR="002C2774" w:rsidRPr="00FA3F1F" w:rsidRDefault="002C2774" w:rsidP="002C2774">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FA3F1F">
        <w:rPr>
          <w:rFonts w:ascii="Times New Roman" w:hAnsi="Times New Roman" w:cs="Times New Roman"/>
          <w:color w:val="000000"/>
          <w:sz w:val="24"/>
          <w:szCs w:val="24"/>
        </w:rPr>
        <w:t xml:space="preserve">Дети в дворовых играх учились взаимодействовать друг с другом. </w:t>
      </w:r>
    </w:p>
    <w:p w:rsidR="002C2774" w:rsidRDefault="002C2774" w:rsidP="002C2774">
      <w:pPr>
        <w:shd w:val="clear" w:color="auto" w:fill="FFFFFF"/>
        <w:autoSpaceDE w:val="0"/>
        <w:autoSpaceDN w:val="0"/>
        <w:adjustRightInd w:val="0"/>
        <w:spacing w:after="0" w:line="240" w:lineRule="auto"/>
        <w:ind w:firstLine="708"/>
        <w:jc w:val="both"/>
        <w:rPr>
          <w:rFonts w:ascii="Times New Roman" w:hAnsi="Times New Roman" w:cs="Times New Roman"/>
          <w:i/>
          <w:color w:val="000000"/>
          <w:sz w:val="24"/>
          <w:szCs w:val="24"/>
        </w:rPr>
      </w:pPr>
      <w:r w:rsidRPr="00FA3F1F">
        <w:rPr>
          <w:rFonts w:ascii="Times New Roman" w:hAnsi="Times New Roman" w:cs="Times New Roman"/>
          <w:i/>
          <w:color w:val="000000"/>
          <w:sz w:val="24"/>
          <w:szCs w:val="24"/>
        </w:rPr>
        <w:t xml:space="preserve">самое замечательное средство развития крупной моторики – игра “в </w:t>
      </w:r>
      <w:proofErr w:type="spellStart"/>
      <w:r w:rsidRPr="00FA3F1F">
        <w:rPr>
          <w:rFonts w:ascii="Times New Roman" w:hAnsi="Times New Roman" w:cs="Times New Roman"/>
          <w:i/>
          <w:color w:val="000000"/>
          <w:sz w:val="24"/>
          <w:szCs w:val="24"/>
        </w:rPr>
        <w:t>резиночку</w:t>
      </w:r>
      <w:proofErr w:type="spellEnd"/>
      <w:r w:rsidR="00215294">
        <w:rPr>
          <w:rFonts w:ascii="Times New Roman" w:hAnsi="Times New Roman" w:cs="Times New Roman"/>
          <w:i/>
          <w:color w:val="000000"/>
          <w:sz w:val="24"/>
          <w:szCs w:val="24"/>
        </w:rPr>
        <w:t>»</w:t>
      </w:r>
    </w:p>
    <w:p w:rsidR="00215294" w:rsidRPr="00FA3F1F" w:rsidRDefault="00215294" w:rsidP="002C2774">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bookmarkStart w:id="0" w:name="_GoBack"/>
      <w:bookmarkEnd w:id="0"/>
    </w:p>
    <w:p w:rsidR="002C2774" w:rsidRPr="00FA3F1F" w:rsidRDefault="002C2774" w:rsidP="002C277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A3F1F">
        <w:rPr>
          <w:rFonts w:ascii="Times New Roman" w:hAnsi="Times New Roman" w:cs="Times New Roman"/>
          <w:sz w:val="24"/>
          <w:szCs w:val="24"/>
          <w:u w:val="single"/>
        </w:rPr>
        <w:t>Слайд 17</w:t>
      </w:r>
      <w:r w:rsidRPr="00FA3F1F">
        <w:rPr>
          <w:rFonts w:ascii="Times New Roman" w:hAnsi="Times New Roman" w:cs="Times New Roman"/>
          <w:sz w:val="24"/>
          <w:szCs w:val="24"/>
        </w:rPr>
        <w:t xml:space="preserve"> Динамическая пауза в моей педагогической практике, не проходит скучно и бездарно, а наоборот-увлекательно и с пользой. </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A3F1F">
        <w:rPr>
          <w:rFonts w:ascii="Times New Roman" w:eastAsia="Times New Roman" w:hAnsi="Times New Roman" w:cs="Times New Roman"/>
          <w:color w:val="000000"/>
          <w:sz w:val="24"/>
          <w:szCs w:val="24"/>
          <w:lang w:eastAsia="ru-RU"/>
        </w:rPr>
        <w:t xml:space="preserve">Физические упражнения очень важны для гармоничного роста и развития школьников. </w:t>
      </w:r>
    </w:p>
    <w:p w:rsidR="002C2774" w:rsidRPr="00FA3F1F" w:rsidRDefault="002C2774" w:rsidP="002C277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A3F1F">
        <w:rPr>
          <w:rFonts w:ascii="Times New Roman" w:eastAsia="Times New Roman" w:hAnsi="Times New Roman" w:cs="Times New Roman"/>
          <w:color w:val="000000"/>
          <w:sz w:val="24"/>
          <w:szCs w:val="24"/>
          <w:lang w:eastAsia="ru-RU"/>
        </w:rPr>
        <w:t>Один день из жизни ученика получился насыщенный, полезный и увлекательный.</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C2774" w:rsidRPr="00FA3F1F" w:rsidRDefault="002C2774" w:rsidP="00FA3F1F">
      <w:pPr>
        <w:pStyle w:val="a3"/>
        <w:numPr>
          <w:ilvl w:val="0"/>
          <w:numId w:val="9"/>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A3F1F">
        <w:rPr>
          <w:rFonts w:ascii="Times New Roman" w:eastAsia="Times New Roman" w:hAnsi="Times New Roman" w:cs="Times New Roman"/>
          <w:b/>
          <w:color w:val="000000"/>
          <w:sz w:val="24"/>
          <w:szCs w:val="24"/>
          <w:lang w:eastAsia="ru-RU"/>
        </w:rPr>
        <w:t>Заключительная часть</w:t>
      </w:r>
    </w:p>
    <w:p w:rsidR="002C2774" w:rsidRPr="00FA3F1F" w:rsidRDefault="002C2774" w:rsidP="002C277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b/>
          <w:color w:val="000000"/>
          <w:sz w:val="24"/>
          <w:szCs w:val="24"/>
          <w:u w:val="single"/>
          <w:lang w:eastAsia="ru-RU"/>
        </w:rPr>
      </w:pPr>
      <w:proofErr w:type="gramStart"/>
      <w:r w:rsidRPr="00FA3F1F">
        <w:rPr>
          <w:rFonts w:ascii="Times New Roman" w:eastAsia="Times New Roman" w:hAnsi="Times New Roman" w:cs="Times New Roman"/>
          <w:color w:val="000000"/>
          <w:sz w:val="24"/>
          <w:szCs w:val="24"/>
          <w:lang w:eastAsia="ru-RU"/>
        </w:rPr>
        <w:t>Резюмируя ,</w:t>
      </w:r>
      <w:proofErr w:type="gramEnd"/>
      <w:r w:rsidRPr="00FA3F1F">
        <w:rPr>
          <w:rFonts w:ascii="Times New Roman" w:eastAsia="Times New Roman" w:hAnsi="Times New Roman" w:cs="Times New Roman"/>
          <w:color w:val="000000"/>
          <w:sz w:val="24"/>
          <w:szCs w:val="24"/>
          <w:lang w:eastAsia="ru-RU"/>
        </w:rPr>
        <w:t xml:space="preserve"> можно сказать , что данная технология синхронизирует оба полушария мозга</w:t>
      </w:r>
      <w:r w:rsidRPr="00FA3F1F">
        <w:rPr>
          <w:rFonts w:ascii="Times New Roman" w:eastAsia="Times New Roman" w:hAnsi="Times New Roman" w:cs="Times New Roman"/>
          <w:color w:val="000000"/>
          <w:sz w:val="24"/>
          <w:szCs w:val="24"/>
          <w:u w:val="single"/>
          <w:lang w:eastAsia="ru-RU"/>
        </w:rPr>
        <w:t>. слайд 18 – без музыки</w:t>
      </w:r>
    </w:p>
    <w:p w:rsidR="002C2774" w:rsidRPr="00FA3F1F" w:rsidRDefault="002C2774" w:rsidP="002C2774">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p>
    <w:p w:rsidR="002C2774" w:rsidRPr="00FA3F1F" w:rsidRDefault="002C2774" w:rsidP="002C2774">
      <w:pPr>
        <w:pStyle w:val="a4"/>
        <w:numPr>
          <w:ilvl w:val="0"/>
          <w:numId w:val="5"/>
        </w:numPr>
        <w:shd w:val="clear" w:color="auto" w:fill="FFFFFF"/>
        <w:spacing w:before="0" w:beforeAutospacing="0" w:after="0" w:afterAutospacing="0"/>
        <w:jc w:val="both"/>
        <w:rPr>
          <w:color w:val="333333"/>
        </w:rPr>
      </w:pPr>
      <w:r w:rsidRPr="00FA3F1F">
        <w:rPr>
          <w:b/>
          <w:color w:val="333333"/>
        </w:rPr>
        <w:t>Специалисты в области</w:t>
      </w:r>
      <w:r w:rsidRPr="00FA3F1F">
        <w:rPr>
          <w:color w:val="333333"/>
        </w:rPr>
        <w:t xml:space="preserve"> </w:t>
      </w:r>
      <w:r w:rsidRPr="00FA3F1F">
        <w:rPr>
          <w:b/>
          <w:color w:val="333333"/>
        </w:rPr>
        <w:t>нейропсихологии</w:t>
      </w:r>
      <w:r w:rsidRPr="00FA3F1F">
        <w:rPr>
          <w:color w:val="333333"/>
        </w:rPr>
        <w:t xml:space="preserve"> говорят, что успешная учеба ребенка в школе во многом зависит от степени развития межполушарных связей.</w:t>
      </w:r>
    </w:p>
    <w:p w:rsidR="002C2774" w:rsidRPr="00FA3F1F" w:rsidRDefault="002C2774" w:rsidP="002C2774">
      <w:pPr>
        <w:pStyle w:val="a4"/>
        <w:numPr>
          <w:ilvl w:val="0"/>
          <w:numId w:val="5"/>
        </w:numPr>
        <w:shd w:val="clear" w:color="auto" w:fill="FFFFFF"/>
        <w:spacing w:before="0" w:beforeAutospacing="0" w:after="0" w:afterAutospacing="0"/>
        <w:jc w:val="both"/>
        <w:rPr>
          <w:color w:val="333333"/>
        </w:rPr>
      </w:pPr>
      <w:r w:rsidRPr="00FA3F1F">
        <w:rPr>
          <w:b/>
          <w:color w:val="333333"/>
        </w:rPr>
        <w:t>Современная наука</w:t>
      </w:r>
      <w:r w:rsidRPr="00FA3F1F">
        <w:rPr>
          <w:color w:val="333333"/>
        </w:rPr>
        <w:t xml:space="preserve"> пришла к окончательному выводу, что мозг способен меняться всю жизнь, </w:t>
      </w:r>
      <w:proofErr w:type="gramStart"/>
      <w:r w:rsidRPr="00FA3F1F">
        <w:rPr>
          <w:color w:val="333333"/>
        </w:rPr>
        <w:t>а следовательно</w:t>
      </w:r>
      <w:proofErr w:type="gramEnd"/>
      <w:r w:rsidRPr="00FA3F1F">
        <w:rPr>
          <w:color w:val="333333"/>
        </w:rPr>
        <w:t>, обучение — это естественное и перманентное его состояние. Только обучение должно приносить радость познания. А радость обязательно вызовет интерес к учению.</w:t>
      </w:r>
    </w:p>
    <w:p w:rsidR="002C2774" w:rsidRPr="00FA3F1F" w:rsidRDefault="002C2774" w:rsidP="002C2774">
      <w:pPr>
        <w:pStyle w:val="a4"/>
        <w:shd w:val="clear" w:color="auto" w:fill="FFFFFF"/>
        <w:spacing w:before="0" w:beforeAutospacing="0" w:after="0" w:afterAutospacing="0"/>
        <w:ind w:left="1068"/>
        <w:jc w:val="both"/>
        <w:rPr>
          <w:b/>
          <w:color w:val="333333"/>
        </w:rPr>
      </w:pPr>
    </w:p>
    <w:p w:rsidR="002C2774" w:rsidRPr="00FA3F1F" w:rsidRDefault="002C2774" w:rsidP="00FF06BA">
      <w:pPr>
        <w:shd w:val="clear" w:color="auto" w:fill="FFFFFF"/>
        <w:spacing w:after="0" w:line="240" w:lineRule="auto"/>
        <w:jc w:val="both"/>
        <w:rPr>
          <w:rFonts w:ascii="Times New Roman" w:eastAsia="Times New Roman" w:hAnsi="Times New Roman" w:cs="Times New Roman"/>
          <w:b/>
          <w:sz w:val="24"/>
          <w:szCs w:val="24"/>
          <w:lang w:eastAsia="ru-RU"/>
        </w:rPr>
      </w:pPr>
      <w:r w:rsidRPr="00FA3F1F">
        <w:rPr>
          <w:rFonts w:ascii="Times New Roman" w:eastAsia="Times New Roman" w:hAnsi="Times New Roman" w:cs="Times New Roman"/>
          <w:sz w:val="24"/>
          <w:szCs w:val="24"/>
          <w:u w:val="single"/>
          <w:lang w:eastAsia="ru-RU"/>
        </w:rPr>
        <w:t>слайд 19</w:t>
      </w:r>
      <w:r w:rsidRPr="00FA3F1F">
        <w:rPr>
          <w:rFonts w:ascii="Times New Roman" w:eastAsia="Times New Roman" w:hAnsi="Times New Roman" w:cs="Times New Roman"/>
          <w:sz w:val="24"/>
          <w:szCs w:val="24"/>
          <w:lang w:eastAsia="ru-RU"/>
        </w:rPr>
        <w:t xml:space="preserve"> «Открой и прокачай свой разум», так звучала тема моего мастер-класса </w:t>
      </w:r>
    </w:p>
    <w:p w:rsidR="002C2774" w:rsidRPr="00FA3F1F" w:rsidRDefault="002C2774" w:rsidP="00FF06BA">
      <w:pPr>
        <w:pStyle w:val="article-renderblock"/>
        <w:shd w:val="clear" w:color="auto" w:fill="FFFFFF"/>
        <w:spacing w:before="0" w:beforeAutospacing="0" w:after="0" w:afterAutospacing="0"/>
        <w:jc w:val="both"/>
        <w:rPr>
          <w:color w:val="000000"/>
        </w:rPr>
      </w:pPr>
      <w:r w:rsidRPr="00FA3F1F">
        <w:rPr>
          <w:color w:val="000000"/>
          <w:u w:val="single"/>
        </w:rPr>
        <w:t>слайд 20</w:t>
      </w:r>
      <w:r w:rsidRPr="00FA3F1F">
        <w:rPr>
          <w:b/>
          <w:color w:val="000000"/>
        </w:rPr>
        <w:t xml:space="preserve"> </w:t>
      </w:r>
      <w:r w:rsidRPr="00FA3F1F">
        <w:rPr>
          <w:color w:val="000000"/>
        </w:rPr>
        <w:t>И в заключении, выполним еще один прием «Я капитан» под музыку.</w:t>
      </w:r>
    </w:p>
    <w:p w:rsidR="002C2774" w:rsidRPr="00FA3F1F" w:rsidRDefault="002C2774" w:rsidP="002C277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A3F1F">
        <w:rPr>
          <w:rFonts w:ascii="Times New Roman" w:eastAsia="Times New Roman" w:hAnsi="Times New Roman" w:cs="Times New Roman"/>
          <w:color w:val="000000"/>
          <w:sz w:val="24"/>
          <w:szCs w:val="24"/>
          <w:lang w:eastAsia="ru-RU"/>
        </w:rPr>
        <w:t xml:space="preserve">Спасибо за внимание! Берегите себя и будьте здоровы! </w:t>
      </w:r>
      <w:r w:rsidRPr="00FA3F1F">
        <w:rPr>
          <w:rFonts w:ascii="Times New Roman" w:eastAsia="Times New Roman" w:hAnsi="Times New Roman" w:cs="Times New Roman"/>
          <w:color w:val="000000"/>
          <w:sz w:val="24"/>
          <w:szCs w:val="24"/>
          <w:lang w:val="en-US" w:eastAsia="ru-RU"/>
        </w:rPr>
        <w:t>Q</w:t>
      </w:r>
      <w:r w:rsidRPr="00FA3F1F">
        <w:rPr>
          <w:rFonts w:ascii="Times New Roman" w:eastAsia="Times New Roman" w:hAnsi="Times New Roman" w:cs="Times New Roman"/>
          <w:color w:val="000000"/>
          <w:sz w:val="24"/>
          <w:szCs w:val="24"/>
          <w:lang w:eastAsia="ru-RU"/>
        </w:rPr>
        <w:t xml:space="preserve"> код на экране.</w:t>
      </w:r>
    </w:p>
    <w:p w:rsidR="002C2774" w:rsidRPr="00FA3F1F" w:rsidRDefault="002C2774" w:rsidP="002C277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C2774" w:rsidRPr="00FA3F1F" w:rsidRDefault="002C2774" w:rsidP="00FA3F1F">
      <w:pPr>
        <w:pStyle w:val="a3"/>
        <w:numPr>
          <w:ilvl w:val="0"/>
          <w:numId w:val="9"/>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A3F1F">
        <w:rPr>
          <w:rFonts w:ascii="Times New Roman" w:eastAsia="Times New Roman" w:hAnsi="Times New Roman" w:cs="Times New Roman"/>
          <w:b/>
          <w:color w:val="000000"/>
          <w:sz w:val="24"/>
          <w:szCs w:val="24"/>
          <w:lang w:eastAsia="ru-RU"/>
        </w:rPr>
        <w:t>Библиография</w:t>
      </w:r>
    </w:p>
    <w:p w:rsidR="00FF06BA" w:rsidRPr="00FA3F1F" w:rsidRDefault="00FF06BA" w:rsidP="00FF06BA">
      <w:pPr>
        <w:numPr>
          <w:ilvl w:val="0"/>
          <w:numId w:val="6"/>
        </w:numPr>
        <w:shd w:val="clear" w:color="auto" w:fill="FFFFFF"/>
        <w:spacing w:before="100" w:beforeAutospacing="1" w:after="100" w:afterAutospacing="1" w:line="240" w:lineRule="auto"/>
        <w:ind w:left="322"/>
        <w:jc w:val="both"/>
        <w:rPr>
          <w:rFonts w:ascii="Times New Roman" w:eastAsia="Times New Roman" w:hAnsi="Times New Roman" w:cs="Times New Roman"/>
          <w:color w:val="000000"/>
          <w:sz w:val="24"/>
          <w:szCs w:val="24"/>
          <w:lang w:eastAsia="ru-RU"/>
        </w:rPr>
      </w:pPr>
      <w:r w:rsidRPr="00FA3F1F">
        <w:rPr>
          <w:rFonts w:ascii="Times New Roman" w:eastAsia="Times New Roman" w:hAnsi="Times New Roman" w:cs="Times New Roman"/>
          <w:color w:val="000000"/>
          <w:sz w:val="24"/>
          <w:szCs w:val="24"/>
          <w:lang w:eastAsia="ru-RU"/>
        </w:rPr>
        <w:t>«Атлас новых профессий», Агентство стратегических инициатив и Московская школа управления «</w:t>
      </w:r>
      <w:proofErr w:type="spellStart"/>
      <w:r w:rsidRPr="00FA3F1F">
        <w:rPr>
          <w:rFonts w:ascii="Times New Roman" w:eastAsia="Times New Roman" w:hAnsi="Times New Roman" w:cs="Times New Roman"/>
          <w:color w:val="000000"/>
          <w:sz w:val="24"/>
          <w:szCs w:val="24"/>
          <w:lang w:eastAsia="ru-RU"/>
        </w:rPr>
        <w:t>Сколково</w:t>
      </w:r>
      <w:proofErr w:type="spellEnd"/>
      <w:proofErr w:type="gramStart"/>
      <w:r w:rsidRPr="00FA3F1F">
        <w:rPr>
          <w:rFonts w:ascii="Times New Roman" w:eastAsia="Times New Roman" w:hAnsi="Times New Roman" w:cs="Times New Roman"/>
          <w:color w:val="000000"/>
          <w:sz w:val="24"/>
          <w:szCs w:val="24"/>
          <w:lang w:eastAsia="ru-RU"/>
        </w:rPr>
        <w:t>» ,</w:t>
      </w:r>
      <w:proofErr w:type="gramEnd"/>
      <w:r w:rsidRPr="00FA3F1F">
        <w:rPr>
          <w:rFonts w:ascii="Times New Roman" w:eastAsia="Times New Roman" w:hAnsi="Times New Roman" w:cs="Times New Roman"/>
          <w:color w:val="000000"/>
          <w:sz w:val="24"/>
          <w:szCs w:val="24"/>
          <w:lang w:eastAsia="ru-RU"/>
        </w:rPr>
        <w:t xml:space="preserve"> 2014 г., первая редакция.</w:t>
      </w:r>
    </w:p>
    <w:p w:rsidR="00FF06BA" w:rsidRPr="00FA3F1F" w:rsidRDefault="00FF06BA" w:rsidP="00FF06BA">
      <w:pPr>
        <w:pStyle w:val="a3"/>
        <w:numPr>
          <w:ilvl w:val="0"/>
          <w:numId w:val="6"/>
        </w:numPr>
        <w:spacing w:after="0" w:line="240" w:lineRule="auto"/>
        <w:jc w:val="both"/>
        <w:rPr>
          <w:rFonts w:ascii="Times New Roman" w:hAnsi="Times New Roman" w:cs="Times New Roman"/>
          <w:sz w:val="24"/>
          <w:szCs w:val="24"/>
        </w:rPr>
      </w:pPr>
      <w:r w:rsidRPr="00FA3F1F">
        <w:rPr>
          <w:rFonts w:ascii="Times New Roman" w:hAnsi="Times New Roman" w:cs="Times New Roman"/>
          <w:sz w:val="24"/>
          <w:szCs w:val="24"/>
        </w:rPr>
        <w:t xml:space="preserve">Сиротюк А.Л. Коррекция обучения и развития </w:t>
      </w:r>
      <w:proofErr w:type="gramStart"/>
      <w:r w:rsidRPr="00FA3F1F">
        <w:rPr>
          <w:rFonts w:ascii="Times New Roman" w:hAnsi="Times New Roman" w:cs="Times New Roman"/>
          <w:sz w:val="24"/>
          <w:szCs w:val="24"/>
        </w:rPr>
        <w:t>школьников.-</w:t>
      </w:r>
      <w:proofErr w:type="gramEnd"/>
      <w:r w:rsidRPr="00FA3F1F">
        <w:rPr>
          <w:rFonts w:ascii="Times New Roman" w:hAnsi="Times New Roman" w:cs="Times New Roman"/>
          <w:sz w:val="24"/>
          <w:szCs w:val="24"/>
        </w:rPr>
        <w:t>М.: Сфера,2002.-80с. </w:t>
      </w:r>
    </w:p>
    <w:p w:rsidR="00FF06BA" w:rsidRPr="00FA3F1F" w:rsidRDefault="00FF06BA" w:rsidP="00FF06BA">
      <w:pPr>
        <w:pStyle w:val="a3"/>
        <w:numPr>
          <w:ilvl w:val="0"/>
          <w:numId w:val="6"/>
        </w:numPr>
        <w:spacing w:after="0" w:line="240" w:lineRule="auto"/>
        <w:jc w:val="both"/>
        <w:rPr>
          <w:rFonts w:ascii="Times New Roman" w:hAnsi="Times New Roman" w:cs="Times New Roman"/>
          <w:sz w:val="24"/>
          <w:szCs w:val="24"/>
        </w:rPr>
      </w:pPr>
      <w:r w:rsidRPr="00FA3F1F">
        <w:rPr>
          <w:rFonts w:ascii="Times New Roman" w:hAnsi="Times New Roman" w:cs="Times New Roman"/>
          <w:sz w:val="24"/>
          <w:szCs w:val="24"/>
        </w:rPr>
        <w:t xml:space="preserve"> Хомская Е.Д. </w:t>
      </w:r>
      <w:proofErr w:type="gramStart"/>
      <w:r w:rsidRPr="00FA3F1F">
        <w:rPr>
          <w:rFonts w:ascii="Times New Roman" w:hAnsi="Times New Roman" w:cs="Times New Roman"/>
          <w:sz w:val="24"/>
          <w:szCs w:val="24"/>
        </w:rPr>
        <w:t>Нейропсихология.-</w:t>
      </w:r>
      <w:proofErr w:type="gramEnd"/>
      <w:r w:rsidRPr="00FA3F1F">
        <w:rPr>
          <w:rFonts w:ascii="Times New Roman" w:hAnsi="Times New Roman" w:cs="Times New Roman"/>
          <w:sz w:val="24"/>
          <w:szCs w:val="24"/>
        </w:rPr>
        <w:t>СПб.: Питер,2007.-496с. </w:t>
      </w:r>
    </w:p>
    <w:p w:rsidR="00FF06BA" w:rsidRPr="00FA3F1F" w:rsidRDefault="00FF06BA" w:rsidP="00FF06BA">
      <w:pPr>
        <w:pStyle w:val="a3"/>
        <w:numPr>
          <w:ilvl w:val="0"/>
          <w:numId w:val="6"/>
        </w:numPr>
        <w:spacing w:after="0" w:line="240" w:lineRule="auto"/>
        <w:jc w:val="both"/>
        <w:rPr>
          <w:rFonts w:ascii="Times New Roman" w:hAnsi="Times New Roman" w:cs="Times New Roman"/>
          <w:sz w:val="24"/>
          <w:szCs w:val="24"/>
        </w:rPr>
      </w:pPr>
      <w:proofErr w:type="spellStart"/>
      <w:r w:rsidRPr="00FA3F1F">
        <w:rPr>
          <w:rFonts w:ascii="Times New Roman" w:hAnsi="Times New Roman" w:cs="Times New Roman"/>
          <w:sz w:val="24"/>
          <w:szCs w:val="24"/>
        </w:rPr>
        <w:t>Цвынтарный</w:t>
      </w:r>
      <w:proofErr w:type="spellEnd"/>
      <w:r w:rsidRPr="00FA3F1F">
        <w:rPr>
          <w:rFonts w:ascii="Times New Roman" w:hAnsi="Times New Roman" w:cs="Times New Roman"/>
          <w:sz w:val="24"/>
          <w:szCs w:val="24"/>
        </w:rPr>
        <w:t xml:space="preserve"> В.В. Играем пальчиками - развиваем </w:t>
      </w:r>
      <w:proofErr w:type="gramStart"/>
      <w:r w:rsidRPr="00FA3F1F">
        <w:rPr>
          <w:rFonts w:ascii="Times New Roman" w:hAnsi="Times New Roman" w:cs="Times New Roman"/>
          <w:sz w:val="24"/>
          <w:szCs w:val="24"/>
        </w:rPr>
        <w:t>речь.-</w:t>
      </w:r>
      <w:proofErr w:type="gramEnd"/>
      <w:r w:rsidRPr="00FA3F1F">
        <w:rPr>
          <w:rFonts w:ascii="Times New Roman" w:hAnsi="Times New Roman" w:cs="Times New Roman"/>
          <w:sz w:val="24"/>
          <w:szCs w:val="24"/>
        </w:rPr>
        <w:t>М.: Центрполиграф,2002. -32 с. </w:t>
      </w:r>
    </w:p>
    <w:p w:rsidR="002C2774" w:rsidRPr="00FA3F1F" w:rsidRDefault="006B6FF7" w:rsidP="00FA3F1F">
      <w:pPr>
        <w:pStyle w:val="a3"/>
        <w:numPr>
          <w:ilvl w:val="0"/>
          <w:numId w:val="9"/>
        </w:numPr>
        <w:jc w:val="center"/>
        <w:rPr>
          <w:rFonts w:ascii="Times New Roman" w:hAnsi="Times New Roman" w:cs="Times New Roman"/>
          <w:b/>
          <w:sz w:val="24"/>
          <w:szCs w:val="24"/>
        </w:rPr>
      </w:pPr>
      <w:r w:rsidRPr="00FA3F1F">
        <w:rPr>
          <w:rFonts w:ascii="Times New Roman" w:hAnsi="Times New Roman" w:cs="Times New Roman"/>
          <w:b/>
          <w:sz w:val="24"/>
          <w:szCs w:val="24"/>
        </w:rPr>
        <w:t>Приложение</w:t>
      </w:r>
    </w:p>
    <w:p w:rsidR="00985806" w:rsidRPr="00FA3F1F" w:rsidRDefault="006B6FF7" w:rsidP="006B6FF7">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FA3F1F">
        <w:rPr>
          <w:rFonts w:ascii="Times New Roman" w:hAnsi="Times New Roman" w:cs="Times New Roman"/>
          <w:noProof/>
          <w:sz w:val="24"/>
          <w:szCs w:val="24"/>
          <w:lang w:eastAsia="ru-RU"/>
        </w:rPr>
        <w:lastRenderedPageBreak/>
        <w:drawing>
          <wp:inline distT="0" distB="0" distL="0" distR="0">
            <wp:extent cx="2993873" cy="2362098"/>
            <wp:effectExtent l="0" t="0" r="0" b="635"/>
            <wp:docPr id="24" name="Рисунок 24" descr="C:\Users\elena\OneDrive\Рабочий стол\времен\изображение_viber_2023-04-15_15-38-4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OneDrive\Рабочий стол\времен\изображение_viber_2023-04-15_15-38-48-6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5636" cy="2379269"/>
                    </a:xfrm>
                    <a:prstGeom prst="rect">
                      <a:avLst/>
                    </a:prstGeom>
                    <a:noFill/>
                    <a:ln>
                      <a:noFill/>
                    </a:ln>
                  </pic:spPr>
                </pic:pic>
              </a:graphicData>
            </a:graphic>
          </wp:inline>
        </w:drawing>
      </w:r>
      <w:r w:rsidRPr="00FA3F1F">
        <w:rPr>
          <w:rFonts w:ascii="Times New Roman" w:hAnsi="Times New Roman" w:cs="Times New Roman"/>
          <w:noProof/>
          <w:sz w:val="24"/>
          <w:szCs w:val="24"/>
          <w:lang w:eastAsia="ru-RU"/>
        </w:rPr>
        <w:drawing>
          <wp:inline distT="0" distB="0" distL="0" distR="0">
            <wp:extent cx="2762885" cy="2338864"/>
            <wp:effectExtent l="0" t="0" r="0" b="4445"/>
            <wp:docPr id="23" name="Рисунок 23" descr="C:\Users\elena\OneDrive\Рабочий стол\времен\изображение_viber_2023-04-15_15-38-2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OneDrive\Рабочий стол\времен\изображение_viber_2023-04-15_15-38-22-8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8907" cy="2352427"/>
                    </a:xfrm>
                    <a:prstGeom prst="rect">
                      <a:avLst/>
                    </a:prstGeom>
                    <a:noFill/>
                    <a:ln>
                      <a:noFill/>
                    </a:ln>
                  </pic:spPr>
                </pic:pic>
              </a:graphicData>
            </a:graphic>
          </wp:inline>
        </w:drawing>
      </w:r>
      <w:r w:rsidRPr="00FA3F1F">
        <w:rPr>
          <w:rFonts w:ascii="Times New Roman" w:hAnsi="Times New Roman" w:cs="Times New Roman"/>
          <w:noProof/>
          <w:sz w:val="24"/>
          <w:szCs w:val="24"/>
          <w:lang w:eastAsia="ru-RU"/>
        </w:rPr>
        <w:drawing>
          <wp:inline distT="0" distB="0" distL="0" distR="0">
            <wp:extent cx="5940425" cy="4315719"/>
            <wp:effectExtent l="0" t="0" r="3175" b="8890"/>
            <wp:docPr id="27" name="Рисунок 27" descr="C:\Users\elena\OneDrive\Рабочий стол\времен\изображение_viber_2023-04-15_15-40-1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lena\OneDrive\Рабочий стол\времен\изображение_viber_2023-04-15_15-40-12-5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315719"/>
                    </a:xfrm>
                    <a:prstGeom prst="rect">
                      <a:avLst/>
                    </a:prstGeom>
                    <a:noFill/>
                    <a:ln>
                      <a:noFill/>
                    </a:ln>
                  </pic:spPr>
                </pic:pic>
              </a:graphicData>
            </a:graphic>
          </wp:inline>
        </w:drawing>
      </w:r>
      <w:r w:rsidRPr="00FA3F1F">
        <w:rPr>
          <w:rFonts w:ascii="Times New Roman" w:hAnsi="Times New Roman" w:cs="Times New Roman"/>
          <w:noProof/>
          <w:sz w:val="24"/>
          <w:szCs w:val="24"/>
          <w:lang w:eastAsia="ru-RU"/>
        </w:rPr>
        <w:lastRenderedPageBreak/>
        <w:drawing>
          <wp:inline distT="0" distB="0" distL="0" distR="0">
            <wp:extent cx="5940425" cy="4455319"/>
            <wp:effectExtent l="0" t="0" r="3175" b="2540"/>
            <wp:docPr id="28" name="Рисунок 28" descr="C:\Users\elena\OneDrive\Рабочий стол\времен\изображение_viber_2023-04-15_15-41-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OneDrive\Рабочий стол\времен\изображение_viber_2023-04-15_15-41-10-2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FA3F1F">
        <w:rPr>
          <w:rFonts w:ascii="Times New Roman" w:hAnsi="Times New Roman" w:cs="Times New Roman"/>
          <w:noProof/>
          <w:sz w:val="24"/>
          <w:szCs w:val="24"/>
          <w:lang w:eastAsia="ru-RU"/>
        </w:rPr>
        <w:drawing>
          <wp:inline distT="0" distB="0" distL="0" distR="0">
            <wp:extent cx="5940425" cy="4455319"/>
            <wp:effectExtent l="0" t="0" r="3175" b="2540"/>
            <wp:docPr id="29" name="Рисунок 29" descr="C:\Users\elena\OneDrive\Рабочий стол\времен\изображение_viber_2023-04-15_15-42-1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ena\OneDrive\Рабочий стол\времен\изображение_viber_2023-04-15_15-42-14-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FA3F1F">
        <w:rPr>
          <w:rFonts w:ascii="Times New Roman" w:hAnsi="Times New Roman" w:cs="Times New Roman"/>
          <w:noProof/>
          <w:sz w:val="24"/>
          <w:szCs w:val="24"/>
          <w:lang w:eastAsia="ru-RU"/>
        </w:rPr>
        <w:lastRenderedPageBreak/>
        <w:drawing>
          <wp:inline distT="0" distB="0" distL="0" distR="0">
            <wp:extent cx="5940425" cy="4455319"/>
            <wp:effectExtent l="0" t="0" r="3175" b="2540"/>
            <wp:docPr id="30" name="Рисунок 30" descr="C:\Users\elena\OneDrive\Рабочий стол\времен\изображение_viber_2023-04-15_15-42-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OneDrive\Рабочий стол\времен\изображение_viber_2023-04-15_15-42-14-8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FA3F1F">
        <w:rPr>
          <w:rFonts w:ascii="Times New Roman" w:hAnsi="Times New Roman" w:cs="Times New Roman"/>
          <w:noProof/>
          <w:sz w:val="24"/>
          <w:szCs w:val="24"/>
          <w:lang w:eastAsia="ru-RU"/>
        </w:rPr>
        <w:drawing>
          <wp:inline distT="0" distB="0" distL="0" distR="0">
            <wp:extent cx="4899660" cy="4456089"/>
            <wp:effectExtent l="0" t="0" r="0" b="1905"/>
            <wp:docPr id="31" name="Рисунок 31" descr="C:\Users\elena\OneDrive\Рабочий стол\времен\изображение_viber_2023-04-15_15-42-1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lena\OneDrive\Рабочий стол\времен\изображение_viber_2023-04-15_15-42-14-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9191" cy="4464758"/>
                    </a:xfrm>
                    <a:prstGeom prst="rect">
                      <a:avLst/>
                    </a:prstGeom>
                    <a:noFill/>
                    <a:ln>
                      <a:noFill/>
                    </a:ln>
                  </pic:spPr>
                </pic:pic>
              </a:graphicData>
            </a:graphic>
          </wp:inline>
        </w:drawing>
      </w:r>
      <w:r w:rsidR="00347EA8" w:rsidRPr="00FA3F1F">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FA3F1F">
        <w:rPr>
          <w:rFonts w:ascii="Times New Roman" w:hAnsi="Times New Roman" w:cs="Times New Roman"/>
          <w:noProof/>
          <w:sz w:val="24"/>
          <w:szCs w:val="24"/>
          <w:lang w:eastAsia="ru-RU"/>
        </w:rPr>
        <w:lastRenderedPageBreak/>
        <w:drawing>
          <wp:inline distT="0" distB="0" distL="0" distR="0">
            <wp:extent cx="5940425" cy="7836972"/>
            <wp:effectExtent l="0" t="0" r="3175" b="0"/>
            <wp:docPr id="32" name="Рисунок 32" descr="C:\Users\elena\OneDrive\Рабочий стол\времен\изображение_viber_2023-04-15_15-42-1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ena\OneDrive\Рабочий стол\времен\изображение_viber_2023-04-15_15-42-15-2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836972"/>
                    </a:xfrm>
                    <a:prstGeom prst="rect">
                      <a:avLst/>
                    </a:prstGeom>
                    <a:noFill/>
                    <a:ln>
                      <a:noFill/>
                    </a:ln>
                  </pic:spPr>
                </pic:pic>
              </a:graphicData>
            </a:graphic>
          </wp:inline>
        </w:drawing>
      </w:r>
      <w:r w:rsidRPr="00FA3F1F">
        <w:rPr>
          <w:rFonts w:ascii="Times New Roman" w:hAnsi="Times New Roman" w:cs="Times New Roman"/>
          <w:noProof/>
          <w:sz w:val="24"/>
          <w:szCs w:val="24"/>
          <w:lang w:eastAsia="ru-RU"/>
        </w:rPr>
        <w:lastRenderedPageBreak/>
        <w:drawing>
          <wp:inline distT="0" distB="0" distL="0" distR="0">
            <wp:extent cx="5940425" cy="4455319"/>
            <wp:effectExtent l="0" t="0" r="3175" b="2540"/>
            <wp:docPr id="26" name="Рисунок 26" descr="C:\Users\elena\OneDrive\Рабочий стол\времен\изображение_viber_2023-04-15_15-39-4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na\OneDrive\Рабочий стол\времен\изображение_viber_2023-04-15_15-39-41-5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47EA8" w:rsidRPr="00FA3F1F" w:rsidRDefault="00347EA8" w:rsidP="006B6FF7">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347EA8" w:rsidRPr="00FA3F1F" w:rsidRDefault="00347EA8" w:rsidP="006B6FF7">
      <w:pPr>
        <w:jc w:val="center"/>
        <w:rPr>
          <w:rFonts w:ascii="Times New Roman" w:hAnsi="Times New Roman" w:cs="Times New Roman"/>
          <w:sz w:val="24"/>
          <w:szCs w:val="24"/>
        </w:rPr>
      </w:pPr>
    </w:p>
    <w:p w:rsidR="00347EA8" w:rsidRPr="00FA3F1F" w:rsidRDefault="00347EA8" w:rsidP="006B6FF7">
      <w:pPr>
        <w:jc w:val="center"/>
        <w:rPr>
          <w:rFonts w:ascii="Times New Roman" w:hAnsi="Times New Roman" w:cs="Times New Roman"/>
          <w:sz w:val="24"/>
          <w:szCs w:val="24"/>
        </w:rPr>
      </w:pPr>
      <w:r w:rsidRPr="00FA3F1F">
        <w:rPr>
          <w:rFonts w:ascii="Times New Roman" w:hAnsi="Times New Roman" w:cs="Times New Roman"/>
          <w:noProof/>
          <w:sz w:val="24"/>
          <w:szCs w:val="24"/>
          <w:lang w:eastAsia="ru-RU"/>
        </w:rPr>
        <w:drawing>
          <wp:inline distT="0" distB="0" distL="0" distR="0" wp14:anchorId="3C6D980B">
            <wp:extent cx="5937885" cy="3401695"/>
            <wp:effectExtent l="0" t="0" r="571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401695"/>
                    </a:xfrm>
                    <a:prstGeom prst="rect">
                      <a:avLst/>
                    </a:prstGeom>
                    <a:noFill/>
                  </pic:spPr>
                </pic:pic>
              </a:graphicData>
            </a:graphic>
          </wp:inline>
        </w:drawing>
      </w:r>
    </w:p>
    <w:sectPr w:rsidR="00347EA8" w:rsidRPr="00FA3F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14B7A"/>
    <w:multiLevelType w:val="multilevel"/>
    <w:tmpl w:val="F3C45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65362"/>
    <w:multiLevelType w:val="hybridMultilevel"/>
    <w:tmpl w:val="5F024E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B80E40"/>
    <w:multiLevelType w:val="multilevel"/>
    <w:tmpl w:val="DB4811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3C3087"/>
    <w:multiLevelType w:val="hybridMultilevel"/>
    <w:tmpl w:val="CD609A92"/>
    <w:lvl w:ilvl="0" w:tplc="4C3E46EA">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3AB6D7F"/>
    <w:multiLevelType w:val="hybridMultilevel"/>
    <w:tmpl w:val="E034B566"/>
    <w:lvl w:ilvl="0" w:tplc="0A8CE6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8D54C0"/>
    <w:multiLevelType w:val="hybridMultilevel"/>
    <w:tmpl w:val="DCF8C9C4"/>
    <w:lvl w:ilvl="0" w:tplc="C792B8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826D21"/>
    <w:multiLevelType w:val="hybridMultilevel"/>
    <w:tmpl w:val="7C509832"/>
    <w:lvl w:ilvl="0" w:tplc="80D0113C">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597828B2"/>
    <w:multiLevelType w:val="hybridMultilevel"/>
    <w:tmpl w:val="4B9C3202"/>
    <w:lvl w:ilvl="0" w:tplc="F0C66714">
      <w:start w:val="1"/>
      <w:numFmt w:val="decimal"/>
      <w:lvlText w:val="%1."/>
      <w:lvlJc w:val="left"/>
      <w:pPr>
        <w:ind w:left="1494" w:hanging="360"/>
      </w:pPr>
      <w:rPr>
        <w:rFonts w:ascii="Times New Roman" w:hAnsi="Times New Roman" w:cs="Times New Roman" w:hint="default"/>
        <w:b/>
        <w:i w:val="0"/>
        <w:sz w:val="28"/>
        <w:szCs w:val="28"/>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61C916B2"/>
    <w:multiLevelType w:val="multilevel"/>
    <w:tmpl w:val="B08C80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
  </w:num>
  <w:num w:numId="2">
    <w:abstractNumId w:val="0"/>
  </w:num>
  <w:num w:numId="3">
    <w:abstractNumId w:val="7"/>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7A9"/>
    <w:rsid w:val="00215294"/>
    <w:rsid w:val="002C2774"/>
    <w:rsid w:val="00347EA8"/>
    <w:rsid w:val="00440CE5"/>
    <w:rsid w:val="005477A9"/>
    <w:rsid w:val="006B6FF7"/>
    <w:rsid w:val="00985806"/>
    <w:rsid w:val="00FA3F1F"/>
    <w:rsid w:val="00FF0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36198F-E1B0-44B0-86E0-3BBB0FB0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C2774"/>
    <w:pPr>
      <w:ind w:left="720"/>
      <w:contextualSpacing/>
    </w:pPr>
  </w:style>
  <w:style w:type="paragraph" w:styleId="a4">
    <w:name w:val="Normal (Web)"/>
    <w:basedOn w:val="a"/>
    <w:uiPriority w:val="99"/>
    <w:semiHidden/>
    <w:unhideWhenUsed/>
    <w:rsid w:val="002C27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uiPriority w:val="99"/>
    <w:rsid w:val="002C277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6B6F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5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11</Pages>
  <Words>1661</Words>
  <Characters>9469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6</cp:revision>
  <dcterms:created xsi:type="dcterms:W3CDTF">2023-04-15T09:43:00Z</dcterms:created>
  <dcterms:modified xsi:type="dcterms:W3CDTF">2023-04-15T12:19:00Z</dcterms:modified>
</cp:coreProperties>
</file>