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A4AC7" w:rsidRDefault="00AA4AC7" w:rsidP="0012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A06" w:rsidRPr="00613ECC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3EC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123A06" w:rsidRPr="00613ECC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3ECC">
        <w:rPr>
          <w:rFonts w:ascii="Times New Roman" w:hAnsi="Times New Roman" w:cs="Times New Roman"/>
          <w:sz w:val="28"/>
          <w:szCs w:val="28"/>
        </w:rPr>
        <w:t>"Детский сад № 44"</w:t>
      </w:r>
    </w:p>
    <w:p w:rsidR="00123A06" w:rsidRPr="00613ECC" w:rsidRDefault="00613ECC" w:rsidP="00613EC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13ECC">
        <w:rPr>
          <w:rFonts w:ascii="Times New Roman" w:hAnsi="Times New Roman" w:cs="Times New Roman"/>
          <w:b/>
          <w:sz w:val="16"/>
          <w:szCs w:val="16"/>
        </w:rPr>
        <w:t>__________________________________________________________</w:t>
      </w:r>
      <w:r>
        <w:rPr>
          <w:rFonts w:ascii="Times New Roman" w:hAnsi="Times New Roman" w:cs="Times New Roman"/>
          <w:b/>
          <w:sz w:val="16"/>
          <w:szCs w:val="16"/>
        </w:rPr>
        <w:t>______________________________________</w:t>
      </w:r>
      <w:r w:rsidRPr="00613ECC">
        <w:rPr>
          <w:rFonts w:ascii="Times New Roman" w:hAnsi="Times New Roman" w:cs="Times New Roman"/>
          <w:b/>
          <w:sz w:val="16"/>
          <w:szCs w:val="16"/>
        </w:rPr>
        <w:t>_____</w:t>
      </w:r>
    </w:p>
    <w:p w:rsidR="00123A06" w:rsidRPr="00613ECC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23A06" w:rsidRPr="00613ECC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23A06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06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06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06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06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EC6" w:rsidRPr="00144CF2" w:rsidRDefault="00144CF2" w:rsidP="004B63C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 w:rsidRPr="00144CF2">
        <w:rPr>
          <w:rFonts w:ascii="Monotype Corsiva" w:hAnsi="Monotype Corsiva" w:cs="Times New Roman"/>
          <w:b/>
          <w:color w:val="00B050"/>
          <w:sz w:val="96"/>
          <w:szCs w:val="96"/>
        </w:rPr>
        <w:t>Музыкальный кейс</w:t>
      </w:r>
    </w:p>
    <w:p w:rsidR="00AA4AC7" w:rsidRPr="00144CF2" w:rsidRDefault="00144CF2" w:rsidP="00144CF2">
      <w:pPr>
        <w:spacing w:after="0" w:line="240" w:lineRule="auto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</w:rPr>
        <w:drawing>
          <wp:inline distT="0" distB="0" distL="0" distR="0">
            <wp:extent cx="5486107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7" w:rsidRDefault="00AA4AC7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4AC7" w:rsidRDefault="00AA4AC7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08BE" w:rsidRDefault="00DA08BE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08BE" w:rsidRDefault="00DA08BE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08BE" w:rsidRDefault="00DA08BE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08BE" w:rsidRDefault="00DA08BE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23A06" w:rsidRPr="00F06A2C" w:rsidRDefault="00123A06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06A2C">
        <w:rPr>
          <w:rFonts w:ascii="Times New Roman" w:hAnsi="Times New Roman" w:cs="Times New Roman"/>
          <w:b/>
          <w:sz w:val="32"/>
          <w:szCs w:val="32"/>
          <w:u w:val="single"/>
        </w:rPr>
        <w:t>Подготовил</w:t>
      </w:r>
      <w:r w:rsidR="00144CF2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  <w:r w:rsidRPr="00F06A2C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123A06" w:rsidRPr="00144CF2" w:rsidRDefault="00144CF2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123A06" w:rsidRDefault="00144CF2" w:rsidP="00F06A2C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Григорян Анна Сергеевна</w:t>
      </w:r>
    </w:p>
    <w:p w:rsidR="00123A06" w:rsidRDefault="00123A06" w:rsidP="00123A06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3A06" w:rsidRDefault="00123A06" w:rsidP="00123A06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3A06" w:rsidRDefault="00123A06" w:rsidP="00123A06">
      <w:pPr>
        <w:tabs>
          <w:tab w:val="left" w:pos="709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3A06" w:rsidRDefault="00123A06" w:rsidP="002727B5">
      <w:pPr>
        <w:tabs>
          <w:tab w:val="left" w:pos="7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71F" w:rsidRDefault="0066571F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CF2" w:rsidRDefault="00DA08BE" w:rsidP="0012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08BE">
        <w:rPr>
          <w:rFonts w:ascii="Times New Roman" w:hAnsi="Times New Roman" w:cs="Times New Roman"/>
          <w:sz w:val="28"/>
          <w:szCs w:val="28"/>
        </w:rPr>
        <w:t>г.</w:t>
      </w:r>
      <w:r w:rsidR="00144CF2">
        <w:rPr>
          <w:rFonts w:ascii="Times New Roman" w:hAnsi="Times New Roman" w:cs="Times New Roman"/>
          <w:sz w:val="28"/>
          <w:szCs w:val="28"/>
        </w:rPr>
        <w:t>Оренбург, 2020</w:t>
      </w:r>
    </w:p>
    <w:p w:rsidR="00144CF2" w:rsidRDefault="00144CF2" w:rsidP="00123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A06" w:rsidRPr="005251B2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СОПРОВОДИТЕЛЬНАЯ ИНФОРМАЦИЯ </w:t>
      </w:r>
    </w:p>
    <w:p w:rsidR="00123A06" w:rsidRPr="005251B2" w:rsidRDefault="00123A06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>ПО КОНКУРСНОЙ РАБОТЕ</w:t>
      </w:r>
    </w:p>
    <w:p w:rsidR="00AA4AC7" w:rsidRPr="005251B2" w:rsidRDefault="00AA4AC7" w:rsidP="00123A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A06" w:rsidRPr="005251B2" w:rsidRDefault="00123A06" w:rsidP="00F06A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>Наименование ДОУ</w:t>
      </w:r>
      <w:r w:rsidRPr="005251B2">
        <w:rPr>
          <w:rFonts w:ascii="Times New Roman" w:hAnsi="Times New Roman" w:cs="Times New Roman"/>
          <w:sz w:val="28"/>
          <w:szCs w:val="28"/>
        </w:rPr>
        <w:t xml:space="preserve"> - Муниципальное дошкольное образовательное автономное учреждение «Детский сад №</w:t>
      </w:r>
      <w:r w:rsidR="00DA08BE">
        <w:rPr>
          <w:rFonts w:ascii="Times New Roman" w:hAnsi="Times New Roman" w:cs="Times New Roman"/>
          <w:sz w:val="28"/>
          <w:szCs w:val="28"/>
        </w:rPr>
        <w:t xml:space="preserve"> </w:t>
      </w:r>
      <w:r w:rsidRPr="005251B2">
        <w:rPr>
          <w:rFonts w:ascii="Times New Roman" w:hAnsi="Times New Roman" w:cs="Times New Roman"/>
          <w:sz w:val="28"/>
          <w:szCs w:val="28"/>
        </w:rPr>
        <w:t>44»</w:t>
      </w:r>
    </w:p>
    <w:p w:rsidR="00123A06" w:rsidRPr="005251B2" w:rsidRDefault="00123A06" w:rsidP="00F06A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>Ф.И.О. педагога</w:t>
      </w:r>
      <w:r w:rsidRPr="005251B2">
        <w:rPr>
          <w:rFonts w:ascii="Times New Roman" w:hAnsi="Times New Roman" w:cs="Times New Roman"/>
          <w:sz w:val="28"/>
          <w:szCs w:val="28"/>
        </w:rPr>
        <w:t xml:space="preserve"> – </w:t>
      </w:r>
      <w:r w:rsidR="00144CF2" w:rsidRPr="005251B2">
        <w:rPr>
          <w:rFonts w:ascii="Times New Roman" w:hAnsi="Times New Roman" w:cs="Times New Roman"/>
          <w:sz w:val="28"/>
          <w:szCs w:val="28"/>
        </w:rPr>
        <w:t>Григорян Анна</w:t>
      </w:r>
      <w:r w:rsidR="00F06A2C" w:rsidRPr="005251B2"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123A06" w:rsidRPr="005251B2" w:rsidRDefault="00123A06" w:rsidP="00F06A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 xml:space="preserve">Должность – </w:t>
      </w:r>
      <w:r w:rsidR="00144CF2" w:rsidRPr="005251B2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123A06" w:rsidRPr="005251B2" w:rsidRDefault="00123A06" w:rsidP="00F06A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>Возрастная принадлежность пособия –</w:t>
      </w:r>
      <w:r w:rsidR="00DA0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8BE" w:rsidRPr="00DA08BE">
        <w:rPr>
          <w:rFonts w:ascii="Times New Roman" w:hAnsi="Times New Roman" w:cs="Times New Roman"/>
          <w:sz w:val="28"/>
          <w:szCs w:val="28"/>
        </w:rPr>
        <w:t>для детей</w:t>
      </w:r>
      <w:r w:rsidR="00DA0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CF2" w:rsidRPr="005251B2">
        <w:rPr>
          <w:rFonts w:ascii="Times New Roman" w:hAnsi="Times New Roman" w:cs="Times New Roman"/>
          <w:sz w:val="28"/>
          <w:szCs w:val="28"/>
        </w:rPr>
        <w:t>4</w:t>
      </w:r>
      <w:r w:rsidRPr="005251B2">
        <w:rPr>
          <w:rFonts w:ascii="Times New Roman" w:hAnsi="Times New Roman" w:cs="Times New Roman"/>
          <w:sz w:val="28"/>
          <w:szCs w:val="28"/>
        </w:rPr>
        <w:t>-</w:t>
      </w:r>
      <w:r w:rsidR="00144CF2" w:rsidRPr="005251B2">
        <w:rPr>
          <w:rFonts w:ascii="Times New Roman" w:hAnsi="Times New Roman" w:cs="Times New Roman"/>
          <w:sz w:val="28"/>
          <w:szCs w:val="28"/>
        </w:rPr>
        <w:t>5</w:t>
      </w:r>
      <w:r w:rsidRPr="005251B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A2988" w:rsidRPr="005251B2" w:rsidRDefault="00123A06" w:rsidP="006257EC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51B2">
        <w:rPr>
          <w:rFonts w:ascii="Times New Roman" w:hAnsi="Times New Roman" w:cs="Times New Roman"/>
          <w:b/>
          <w:sz w:val="28"/>
          <w:szCs w:val="28"/>
        </w:rPr>
        <w:t>Название работы –</w:t>
      </w:r>
      <w:r w:rsidR="00144CF2" w:rsidRPr="005251B2">
        <w:rPr>
          <w:rFonts w:ascii="Times New Roman" w:hAnsi="Times New Roman" w:cs="Times New Roman"/>
          <w:sz w:val="28"/>
          <w:szCs w:val="28"/>
        </w:rPr>
        <w:t xml:space="preserve"> музыкально-дидактическое пособие по обогащению развивающей предметно-пространственной среды по музыкальному развитию детей</w:t>
      </w:r>
      <w:r w:rsidR="00DA08BE">
        <w:rPr>
          <w:rFonts w:ascii="Times New Roman" w:hAnsi="Times New Roman" w:cs="Times New Roman"/>
          <w:sz w:val="28"/>
          <w:szCs w:val="28"/>
        </w:rPr>
        <w:t>:</w:t>
      </w:r>
      <w:r w:rsidR="00144CF2" w:rsidRPr="005251B2">
        <w:rPr>
          <w:rFonts w:ascii="Times New Roman" w:hAnsi="Times New Roman" w:cs="Times New Roman"/>
          <w:sz w:val="28"/>
          <w:szCs w:val="28"/>
        </w:rPr>
        <w:t xml:space="preserve"> «Музыкальный кейс»</w:t>
      </w:r>
      <w:r w:rsidR="006257EC">
        <w:rPr>
          <w:rFonts w:ascii="Times New Roman" w:hAnsi="Times New Roman" w:cs="Times New Roman"/>
          <w:sz w:val="28"/>
          <w:szCs w:val="28"/>
        </w:rPr>
        <w:t>.</w:t>
      </w:r>
    </w:p>
    <w:p w:rsidR="00D50CE2" w:rsidRPr="003178BA" w:rsidRDefault="00D50CE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bCs/>
          <w:sz w:val="28"/>
          <w:szCs w:val="28"/>
        </w:rPr>
        <w:t>Цел</w:t>
      </w:r>
      <w:r w:rsidR="006257EC">
        <w:rPr>
          <w:b/>
          <w:bCs/>
          <w:sz w:val="28"/>
          <w:szCs w:val="28"/>
        </w:rPr>
        <w:t>ь</w:t>
      </w:r>
      <w:r w:rsidRPr="003178BA">
        <w:rPr>
          <w:b/>
          <w:bCs/>
          <w:sz w:val="28"/>
          <w:szCs w:val="28"/>
        </w:rPr>
        <w:t xml:space="preserve"> пособия: </w:t>
      </w:r>
      <w:r w:rsidRPr="003178BA">
        <w:rPr>
          <w:sz w:val="28"/>
          <w:szCs w:val="28"/>
        </w:rPr>
        <w:t>развивать творческое воображение, импровизационное обращение со знакомым музыкальным материалом.</w:t>
      </w:r>
    </w:p>
    <w:p w:rsidR="00D50CE2" w:rsidRPr="003178BA" w:rsidRDefault="00D50CE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bCs/>
          <w:sz w:val="28"/>
          <w:szCs w:val="28"/>
        </w:rPr>
        <w:t>Задачи:</w:t>
      </w:r>
    </w:p>
    <w:p w:rsidR="00D50CE2" w:rsidRPr="003178BA" w:rsidRDefault="00D50CE2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способствовать созданию условий для творческого самовыражения ребенка, учитывая его индивидуальные возможности;</w:t>
      </w:r>
    </w:p>
    <w:p w:rsidR="00D50CE2" w:rsidRPr="003178BA" w:rsidRDefault="00D50CE2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 xml:space="preserve">развивать самостоятельность в процессе </w:t>
      </w:r>
      <w:proofErr w:type="spellStart"/>
      <w:r w:rsidRPr="003178BA">
        <w:rPr>
          <w:sz w:val="28"/>
          <w:szCs w:val="28"/>
        </w:rPr>
        <w:t>музицирования</w:t>
      </w:r>
      <w:proofErr w:type="spellEnd"/>
      <w:r w:rsidRPr="003178BA">
        <w:rPr>
          <w:sz w:val="28"/>
          <w:szCs w:val="28"/>
        </w:rPr>
        <w:t xml:space="preserve"> с использованием дидактического пособия;</w:t>
      </w:r>
    </w:p>
    <w:p w:rsidR="002A34F9" w:rsidRPr="003178BA" w:rsidRDefault="00D50CE2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способствовать коррекции зрения у детей;</w:t>
      </w:r>
    </w:p>
    <w:p w:rsidR="002A34F9" w:rsidRPr="003178BA" w:rsidRDefault="00D50CE2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развитие музыкального слуха у детей дошкольного возраста.</w:t>
      </w:r>
    </w:p>
    <w:p w:rsidR="002A34F9" w:rsidRPr="003178BA" w:rsidRDefault="006257EC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="00D50CE2" w:rsidRPr="003178BA">
        <w:rPr>
          <w:sz w:val="28"/>
          <w:szCs w:val="28"/>
        </w:rPr>
        <w:t>интонироват</w:t>
      </w:r>
      <w:r w:rsidR="002A34F9" w:rsidRPr="003178BA">
        <w:rPr>
          <w:sz w:val="28"/>
          <w:szCs w:val="28"/>
        </w:rPr>
        <w:t>ь движение мелодии вверх – вниз;</w:t>
      </w:r>
    </w:p>
    <w:p w:rsidR="002A34F9" w:rsidRPr="003178BA" w:rsidRDefault="002A34F9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 xml:space="preserve">развивать музыкальный слух, мелкую моторику ребенка и быстрое реагирование на остановку </w:t>
      </w:r>
      <w:proofErr w:type="spellStart"/>
      <w:r w:rsidRPr="003178BA">
        <w:rPr>
          <w:sz w:val="28"/>
          <w:szCs w:val="28"/>
        </w:rPr>
        <w:t>пропевания</w:t>
      </w:r>
      <w:proofErr w:type="spellEnd"/>
      <w:r w:rsidRPr="003178BA">
        <w:rPr>
          <w:sz w:val="28"/>
          <w:szCs w:val="28"/>
        </w:rPr>
        <w:t xml:space="preserve"> звука;</w:t>
      </w:r>
    </w:p>
    <w:p w:rsidR="006D164D" w:rsidRPr="003178BA" w:rsidRDefault="006257EC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="002A34F9" w:rsidRPr="003178BA">
        <w:rPr>
          <w:sz w:val="28"/>
          <w:szCs w:val="28"/>
        </w:rPr>
        <w:t xml:space="preserve">детей реагировать на смену характера музыки и соответственно ей </w:t>
      </w:r>
      <w:r w:rsidR="006D164D" w:rsidRPr="003178BA">
        <w:rPr>
          <w:sz w:val="28"/>
          <w:szCs w:val="28"/>
        </w:rPr>
        <w:t>изменять движения;</w:t>
      </w:r>
    </w:p>
    <w:p w:rsidR="006D164D" w:rsidRPr="003178BA" w:rsidRDefault="006D164D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умение различать характер музыки;</w:t>
      </w:r>
    </w:p>
    <w:p w:rsidR="00D50CE2" w:rsidRPr="003178BA" w:rsidRDefault="006257EC" w:rsidP="003178BA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="006D164D" w:rsidRPr="003178BA">
        <w:rPr>
          <w:sz w:val="28"/>
          <w:szCs w:val="28"/>
        </w:rPr>
        <w:t>детей передавать музыкальные впечатления в речи.</w:t>
      </w:r>
    </w:p>
    <w:p w:rsidR="00D50CE2" w:rsidRPr="003178BA" w:rsidRDefault="00D50CE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bCs/>
          <w:sz w:val="28"/>
          <w:szCs w:val="28"/>
        </w:rPr>
        <w:t>Описание пособия</w:t>
      </w:r>
      <w:r w:rsidRPr="003178BA">
        <w:rPr>
          <w:sz w:val="28"/>
          <w:szCs w:val="28"/>
        </w:rPr>
        <w:t xml:space="preserve">. Музыкальный </w:t>
      </w:r>
      <w:r w:rsidR="002A34F9" w:rsidRPr="003178BA">
        <w:rPr>
          <w:sz w:val="28"/>
          <w:szCs w:val="28"/>
        </w:rPr>
        <w:t xml:space="preserve">кейс </w:t>
      </w:r>
      <w:r w:rsidRPr="003178BA">
        <w:rPr>
          <w:sz w:val="28"/>
          <w:szCs w:val="28"/>
        </w:rPr>
        <w:t>может использоваться воспитателем, музыкальным руководителем на занятиях, развлечениях, кружковой, индивидуальной работе, а также в самостоятельной музыкальной деятельности дошкольников</w:t>
      </w:r>
      <w:r w:rsidR="002A34F9" w:rsidRPr="003178BA">
        <w:rPr>
          <w:sz w:val="28"/>
          <w:szCs w:val="28"/>
        </w:rPr>
        <w:t xml:space="preserve"> 4-5 лет</w:t>
      </w:r>
      <w:r w:rsidRPr="003178BA">
        <w:rPr>
          <w:sz w:val="28"/>
          <w:szCs w:val="28"/>
        </w:rPr>
        <w:t>. Используя это пособие, дети могут играть в различные музыкально – дидактические игры –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сначала со взрослым, а затем и с</w:t>
      </w:r>
      <w:r w:rsidR="002A34F9" w:rsidRPr="003178BA">
        <w:rPr>
          <w:sz w:val="28"/>
          <w:szCs w:val="28"/>
        </w:rPr>
        <w:t xml:space="preserve"> небольшой группой сверстников.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Дидактическое пособие «Музыкальный кейс» может использоваться для коррекции зрения. Оно положительно влияет на зрительное восприятие ребенка, так как содержит основные цвета: красный,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желтый, зеленый, оранжевый, которые хорошо влияют на сетчатку глаза, а также имеет предметы разной величины (большие и маленькие), что способствует коррекции и дальнозоркости.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lastRenderedPageBreak/>
        <w:t>Пособие развивает слуховые, тактильные, двигательные ощущения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- это улучшает ориентировку в пространстве. Дети закрепляют понятия «вверх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-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вниз», «слева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-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справа», «выше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-</w:t>
      </w:r>
      <w:r w:rsidR="006257EC">
        <w:rPr>
          <w:sz w:val="28"/>
          <w:szCs w:val="28"/>
        </w:rPr>
        <w:t xml:space="preserve"> </w:t>
      </w:r>
      <w:r w:rsidRPr="003178BA">
        <w:rPr>
          <w:sz w:val="28"/>
          <w:szCs w:val="28"/>
        </w:rPr>
        <w:t>ниже».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Возможности дидактического пособия очень широки и рассчитаны на творческий подход педагогов.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bCs/>
          <w:sz w:val="28"/>
          <w:szCs w:val="28"/>
        </w:rPr>
        <w:t>Ожидаемые результаты использова</w:t>
      </w:r>
      <w:bookmarkStart w:id="0" w:name="_GoBack"/>
      <w:bookmarkEnd w:id="0"/>
      <w:r w:rsidRPr="003178BA">
        <w:rPr>
          <w:b/>
          <w:bCs/>
          <w:sz w:val="28"/>
          <w:szCs w:val="28"/>
        </w:rPr>
        <w:t>ния пособия.</w:t>
      </w:r>
    </w:p>
    <w:p w:rsidR="000E0B4E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У дошкольников будут сформированы:</w:t>
      </w:r>
    </w:p>
    <w:p w:rsidR="000E0B4E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• </w:t>
      </w:r>
      <w:r w:rsidR="000E0B4E" w:rsidRPr="003178BA">
        <w:rPr>
          <w:sz w:val="28"/>
          <w:szCs w:val="28"/>
        </w:rPr>
        <w:t>музыкальн</w:t>
      </w:r>
      <w:r w:rsidR="006257EC">
        <w:rPr>
          <w:sz w:val="28"/>
          <w:szCs w:val="28"/>
        </w:rPr>
        <w:t>ый слух</w:t>
      </w:r>
      <w:r w:rsidR="000E0B4E" w:rsidRPr="003178BA">
        <w:rPr>
          <w:sz w:val="28"/>
          <w:szCs w:val="28"/>
        </w:rPr>
        <w:t>;</w:t>
      </w:r>
    </w:p>
    <w:p w:rsidR="000E0B4E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• </w:t>
      </w:r>
      <w:r w:rsidR="000E0B4E" w:rsidRPr="003178BA">
        <w:rPr>
          <w:sz w:val="28"/>
          <w:szCs w:val="28"/>
        </w:rPr>
        <w:t>умение различать характер музыки;</w:t>
      </w: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• умение самостоятельно простукивать ритмические рисунки;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>• инте</w:t>
      </w:r>
      <w:r w:rsidR="003178BA" w:rsidRPr="003178BA">
        <w:rPr>
          <w:sz w:val="28"/>
          <w:szCs w:val="28"/>
        </w:rPr>
        <w:t>рес к творческому самовыражению.</w:t>
      </w:r>
    </w:p>
    <w:p w:rsidR="002A34F9" w:rsidRPr="003178BA" w:rsidRDefault="002A34F9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50CE2" w:rsidRPr="003178BA" w:rsidRDefault="00D50CE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 xml:space="preserve">Музыкальный </w:t>
      </w:r>
      <w:r w:rsidR="002A34F9" w:rsidRPr="003178BA">
        <w:rPr>
          <w:sz w:val="28"/>
          <w:szCs w:val="28"/>
        </w:rPr>
        <w:t>кейс</w:t>
      </w:r>
      <w:r w:rsidRPr="003178BA">
        <w:rPr>
          <w:sz w:val="28"/>
          <w:szCs w:val="28"/>
        </w:rPr>
        <w:t xml:space="preserve"> имеет </w:t>
      </w:r>
      <w:r w:rsidR="002A34F9" w:rsidRPr="003178BA">
        <w:rPr>
          <w:sz w:val="28"/>
          <w:szCs w:val="28"/>
        </w:rPr>
        <w:t>пять</w:t>
      </w:r>
      <w:r w:rsidRPr="003178BA">
        <w:rPr>
          <w:sz w:val="28"/>
          <w:szCs w:val="28"/>
        </w:rPr>
        <w:t xml:space="preserve"> дидактических</w:t>
      </w:r>
      <w:r w:rsidR="005251B2" w:rsidRPr="003178BA">
        <w:rPr>
          <w:sz w:val="28"/>
          <w:szCs w:val="28"/>
        </w:rPr>
        <w:t xml:space="preserve"> «поля»</w:t>
      </w:r>
    </w:p>
    <w:p w:rsidR="005251B2" w:rsidRPr="003178BA" w:rsidRDefault="005251B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3178BA">
        <w:rPr>
          <w:noProof/>
          <w:sz w:val="28"/>
          <w:szCs w:val="28"/>
        </w:rPr>
        <w:drawing>
          <wp:inline distT="0" distB="0" distL="0" distR="0">
            <wp:extent cx="3895725" cy="25972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392" cy="2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E2" w:rsidRPr="003178BA" w:rsidRDefault="00D50CE2" w:rsidP="003178BA">
      <w:pPr>
        <w:pStyle w:val="a5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5251B2" w:rsidRPr="003178BA" w:rsidRDefault="000E0B4E" w:rsidP="003178BA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178BA">
        <w:rPr>
          <w:b/>
          <w:sz w:val="28"/>
          <w:szCs w:val="28"/>
        </w:rPr>
        <w:t>Ритмические карточки «Колобок»</w:t>
      </w: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3178BA">
        <w:rPr>
          <w:noProof/>
          <w:sz w:val="28"/>
          <w:szCs w:val="28"/>
        </w:rPr>
        <w:drawing>
          <wp:inline distT="0" distB="0" distL="0" distR="0">
            <wp:extent cx="4048125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208" cy="28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B2" w:rsidRPr="003178BA" w:rsidRDefault="005251B2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1178C" w:rsidRPr="003178BA" w:rsidRDefault="0031178C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sz w:val="28"/>
          <w:szCs w:val="28"/>
        </w:rPr>
        <w:t>Цель:</w:t>
      </w:r>
      <w:r w:rsidRPr="003178BA">
        <w:rPr>
          <w:sz w:val="28"/>
          <w:szCs w:val="28"/>
        </w:rPr>
        <w:t xml:space="preserve"> развитие ритмического слуха</w:t>
      </w:r>
    </w:p>
    <w:p w:rsidR="0031178C" w:rsidRPr="003178BA" w:rsidRDefault="0031178C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sz w:val="28"/>
          <w:szCs w:val="28"/>
        </w:rPr>
        <w:t>Задача:</w:t>
      </w:r>
      <w:r w:rsidRPr="003178BA">
        <w:rPr>
          <w:sz w:val="28"/>
          <w:szCs w:val="28"/>
        </w:rPr>
        <w:t xml:space="preserve"> научить самостоятельно простукивать ритмические рисунки</w:t>
      </w:r>
      <w:r w:rsidR="00DA08BE">
        <w:rPr>
          <w:sz w:val="28"/>
          <w:szCs w:val="28"/>
        </w:rPr>
        <w:t>.</w:t>
      </w:r>
    </w:p>
    <w:p w:rsidR="00D50CE2" w:rsidRPr="003178BA" w:rsidRDefault="0031178C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sz w:val="28"/>
          <w:szCs w:val="28"/>
        </w:rPr>
        <w:t xml:space="preserve">Ребенок </w:t>
      </w:r>
      <w:r w:rsidR="005251B2" w:rsidRPr="003178BA">
        <w:rPr>
          <w:sz w:val="28"/>
          <w:szCs w:val="28"/>
        </w:rPr>
        <w:t xml:space="preserve">выходит и прохлопывает ритмический рисунок, который изображен на карточке. </w:t>
      </w:r>
      <w:r w:rsidRPr="003178BA">
        <w:rPr>
          <w:sz w:val="28"/>
          <w:szCs w:val="28"/>
        </w:rPr>
        <w:t>Затем берет палочку и проигрывает ритмический рисунок на имитированных барабанах. Большой колобок - это половинная нота, а маленький - четвертная. В дополнение к заданию ребенок должен отличить звучание барабана с бусинкой и без. С бусинкой звучание звонче. Далее ребенок выполняет следующую карточку с другим ритмическим рисунком.</w:t>
      </w:r>
    </w:p>
    <w:p w:rsidR="0031178C" w:rsidRPr="003178BA" w:rsidRDefault="0031178C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D164D" w:rsidRPr="003178BA" w:rsidRDefault="000E0B4E" w:rsidP="003178BA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178BA">
        <w:rPr>
          <w:b/>
          <w:sz w:val="28"/>
          <w:szCs w:val="28"/>
        </w:rPr>
        <w:t>Угадай музыкальное настроение</w:t>
      </w: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  <w:r w:rsidRPr="003178BA">
        <w:rPr>
          <w:b/>
          <w:noProof/>
          <w:sz w:val="28"/>
          <w:szCs w:val="28"/>
        </w:rPr>
        <w:drawing>
          <wp:inline distT="0" distB="0" distL="0" distR="0">
            <wp:extent cx="4238625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78" cy="28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4E" w:rsidRPr="003178BA" w:rsidRDefault="000E0B4E" w:rsidP="003178BA">
      <w:pPr>
        <w:pStyle w:val="a5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</w:p>
    <w:p w:rsidR="006D164D" w:rsidRPr="003178BA" w:rsidRDefault="006D164D" w:rsidP="003178BA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BA">
        <w:rPr>
          <w:b/>
          <w:sz w:val="28"/>
          <w:szCs w:val="28"/>
        </w:rPr>
        <w:t xml:space="preserve">Цель: </w:t>
      </w:r>
      <w:r w:rsidRPr="003178BA">
        <w:rPr>
          <w:sz w:val="28"/>
          <w:szCs w:val="28"/>
        </w:rPr>
        <w:t>умение различать характер музыки;</w:t>
      </w:r>
    </w:p>
    <w:p w:rsidR="006D164D" w:rsidRPr="003178BA" w:rsidRDefault="006D164D" w:rsidP="003178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3178BA">
        <w:rPr>
          <w:rFonts w:ascii="Times New Roman" w:eastAsia="Times New Roman" w:hAnsi="Times New Roman" w:cs="Times New Roman"/>
          <w:sz w:val="28"/>
          <w:szCs w:val="28"/>
        </w:rPr>
        <w:t>научить передавать музыкальные впечатления в речи.</w:t>
      </w:r>
    </w:p>
    <w:p w:rsidR="000E0B4E" w:rsidRDefault="006D164D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78BA">
        <w:rPr>
          <w:rFonts w:ascii="Times New Roman" w:eastAsia="Times New Roman" w:hAnsi="Times New Roman" w:cs="Times New Roman"/>
          <w:sz w:val="28"/>
          <w:szCs w:val="28"/>
        </w:rPr>
        <w:t xml:space="preserve">Ребенку дается прослушать 4 разнохарактерных произведения: </w:t>
      </w:r>
      <w:r w:rsidRPr="003178BA">
        <w:rPr>
          <w:rFonts w:ascii="Times New Roman" w:hAnsi="Times New Roman" w:cs="Times New Roman"/>
          <w:sz w:val="28"/>
          <w:szCs w:val="28"/>
        </w:rPr>
        <w:t xml:space="preserve">«Грустное </w:t>
      </w:r>
      <w:r w:rsidR="00C90FF1" w:rsidRPr="003178BA">
        <w:rPr>
          <w:rFonts w:ascii="Times New Roman" w:hAnsi="Times New Roman" w:cs="Times New Roman"/>
          <w:sz w:val="28"/>
          <w:szCs w:val="28"/>
        </w:rPr>
        <w:t>настроение»</w:t>
      </w:r>
      <w:r w:rsidRPr="00317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8BA">
        <w:rPr>
          <w:rFonts w:ascii="Times New Roman" w:hAnsi="Times New Roman" w:cs="Times New Roman"/>
          <w:sz w:val="28"/>
          <w:szCs w:val="28"/>
        </w:rPr>
        <w:t>Штейнвиля</w:t>
      </w:r>
      <w:proofErr w:type="spellEnd"/>
      <w:r w:rsidRPr="003178BA">
        <w:rPr>
          <w:rFonts w:ascii="Times New Roman" w:hAnsi="Times New Roman" w:cs="Times New Roman"/>
          <w:sz w:val="28"/>
          <w:szCs w:val="28"/>
        </w:rPr>
        <w:t xml:space="preserve">, "Страшилище" В.Витлин, </w:t>
      </w:r>
      <w:r w:rsidRPr="003178BA">
        <w:rPr>
          <w:rFonts w:ascii="Times New Roman" w:eastAsia="Times New Roman" w:hAnsi="Times New Roman" w:cs="Times New Roman"/>
          <w:sz w:val="28"/>
          <w:szCs w:val="28"/>
        </w:rPr>
        <w:t>«Клоуны»</w:t>
      </w:r>
      <w:r w:rsidR="00DA0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78BA">
        <w:rPr>
          <w:rFonts w:ascii="Times New Roman" w:eastAsia="Times New Roman" w:hAnsi="Times New Roman" w:cs="Times New Roman"/>
          <w:sz w:val="28"/>
          <w:szCs w:val="28"/>
        </w:rPr>
        <w:t>Кабалевского</w:t>
      </w:r>
      <w:proofErr w:type="spellEnd"/>
      <w:r w:rsidR="00C90FF1" w:rsidRPr="003178BA">
        <w:rPr>
          <w:rFonts w:ascii="Times New Roman" w:eastAsia="Times New Roman" w:hAnsi="Times New Roman" w:cs="Times New Roman"/>
          <w:sz w:val="28"/>
          <w:szCs w:val="28"/>
        </w:rPr>
        <w:t>, «Прогулка»</w:t>
      </w:r>
      <w:r w:rsidR="00DA08BE">
        <w:rPr>
          <w:rFonts w:ascii="Times New Roman" w:eastAsia="Times New Roman" w:hAnsi="Times New Roman" w:cs="Times New Roman"/>
          <w:sz w:val="28"/>
          <w:szCs w:val="28"/>
        </w:rPr>
        <w:t xml:space="preserve"> В. Волкова. Задание:</w:t>
      </w:r>
      <w:r w:rsidR="00C90FF1" w:rsidRPr="003178BA">
        <w:rPr>
          <w:rFonts w:ascii="Times New Roman" w:eastAsia="Times New Roman" w:hAnsi="Times New Roman" w:cs="Times New Roman"/>
          <w:sz w:val="28"/>
          <w:szCs w:val="28"/>
        </w:rPr>
        <w:t xml:space="preserve"> подобрать к каждому произведению соответствующее настроение лица у ложки. </w:t>
      </w:r>
      <w:r w:rsidR="00C90FF1" w:rsidRPr="003178BA">
        <w:rPr>
          <w:rFonts w:ascii="Times New Roman" w:hAnsi="Times New Roman" w:cs="Times New Roman"/>
          <w:i/>
          <w:sz w:val="28"/>
          <w:szCs w:val="28"/>
        </w:rPr>
        <w:t>(данные произведения прилагаются на диске).</w:t>
      </w: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Default="003178BA" w:rsidP="00317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8BA" w:rsidRPr="003178BA" w:rsidRDefault="003178BA" w:rsidP="003178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B4E" w:rsidRPr="003178BA" w:rsidRDefault="000E0B4E" w:rsidP="003178BA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lastRenderedPageBreak/>
        <w:t>Звучащая коробочка</w:t>
      </w:r>
    </w:p>
    <w:p w:rsidR="000E0B4E" w:rsidRPr="003178BA" w:rsidRDefault="000E0B4E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8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2889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408" cy="28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4E" w:rsidRPr="003178BA" w:rsidRDefault="000E0B4E" w:rsidP="003178BA">
      <w:pPr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t>Целью</w:t>
      </w:r>
      <w:r w:rsidRPr="003178BA">
        <w:rPr>
          <w:rFonts w:ascii="Times New Roman" w:hAnsi="Times New Roman" w:cs="Times New Roman"/>
          <w:sz w:val="28"/>
          <w:szCs w:val="28"/>
        </w:rPr>
        <w:t xml:space="preserve"> данного пособия является оздоровительное дыхательное упражнение. Ребенок берет в руки коробочку, делает носиком глубокий вдох, при вытягивании ленточки </w:t>
      </w:r>
      <w:proofErr w:type="spellStart"/>
      <w:r w:rsidRPr="003178BA">
        <w:rPr>
          <w:rFonts w:ascii="Times New Roman" w:hAnsi="Times New Roman" w:cs="Times New Roman"/>
          <w:sz w:val="28"/>
          <w:szCs w:val="28"/>
        </w:rPr>
        <w:t>пропевает</w:t>
      </w:r>
      <w:proofErr w:type="spellEnd"/>
      <w:r w:rsidRPr="003178BA">
        <w:rPr>
          <w:rFonts w:ascii="Times New Roman" w:hAnsi="Times New Roman" w:cs="Times New Roman"/>
          <w:sz w:val="28"/>
          <w:szCs w:val="28"/>
        </w:rPr>
        <w:t xml:space="preserve"> гласный звук «у, а, о», соответствующий длине ленты. Особенность пособия в том, что ленты разной длины.</w:t>
      </w:r>
    </w:p>
    <w:p w:rsidR="000E0B4E" w:rsidRPr="003178BA" w:rsidRDefault="000E0B4E" w:rsidP="003178BA">
      <w:pPr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 xml:space="preserve">Упражнение развивает музыкальный слух, мелкую моторику ребенка и быстрое реагирование на остановку </w:t>
      </w:r>
      <w:proofErr w:type="spellStart"/>
      <w:r w:rsidRPr="003178BA"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 w:rsidRPr="003178BA">
        <w:rPr>
          <w:rFonts w:ascii="Times New Roman" w:hAnsi="Times New Roman" w:cs="Times New Roman"/>
          <w:sz w:val="28"/>
          <w:szCs w:val="28"/>
        </w:rPr>
        <w:t xml:space="preserve"> звука.</w:t>
      </w:r>
    </w:p>
    <w:p w:rsidR="000E0B4E" w:rsidRPr="003178BA" w:rsidRDefault="000E0B4E" w:rsidP="003178BA">
      <w:pPr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 xml:space="preserve">Данное пособие могут использовать воспитатели на занятиях по математике, когда изучают единицу измерения длины: дорога длинная, дорога короткая. Развивается </w:t>
      </w:r>
      <w:proofErr w:type="spellStart"/>
      <w:r w:rsidRPr="003178BA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Pr="003178BA">
        <w:rPr>
          <w:rFonts w:ascii="Times New Roman" w:hAnsi="Times New Roman" w:cs="Times New Roman"/>
          <w:sz w:val="28"/>
          <w:szCs w:val="28"/>
        </w:rPr>
        <w:t xml:space="preserve">, длинная дорога </w:t>
      </w:r>
      <w:r w:rsidR="00DA08BE">
        <w:rPr>
          <w:rFonts w:ascii="Times New Roman" w:hAnsi="Times New Roman" w:cs="Times New Roman"/>
          <w:sz w:val="28"/>
          <w:szCs w:val="28"/>
        </w:rPr>
        <w:t xml:space="preserve"> - </w:t>
      </w:r>
      <w:r w:rsidRPr="003178BA">
        <w:rPr>
          <w:rFonts w:ascii="Times New Roman" w:hAnsi="Times New Roman" w:cs="Times New Roman"/>
          <w:sz w:val="28"/>
          <w:szCs w:val="28"/>
        </w:rPr>
        <w:t xml:space="preserve">синяя ленточка, а короткая дорога </w:t>
      </w:r>
      <w:r w:rsidR="00DA08BE">
        <w:rPr>
          <w:rFonts w:ascii="Times New Roman" w:hAnsi="Times New Roman" w:cs="Times New Roman"/>
          <w:sz w:val="28"/>
          <w:szCs w:val="28"/>
        </w:rPr>
        <w:t xml:space="preserve"> - </w:t>
      </w:r>
      <w:r w:rsidRPr="003178BA">
        <w:rPr>
          <w:rFonts w:ascii="Times New Roman" w:hAnsi="Times New Roman" w:cs="Times New Roman"/>
          <w:sz w:val="28"/>
          <w:szCs w:val="28"/>
        </w:rPr>
        <w:t>белая ленточка. Чтобы разнообразить игру, длину и цвет ленточек можно менять.</w:t>
      </w:r>
    </w:p>
    <w:p w:rsidR="005251B2" w:rsidRPr="003178BA" w:rsidRDefault="005251B2" w:rsidP="003178BA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178BA">
        <w:rPr>
          <w:b/>
          <w:sz w:val="28"/>
          <w:szCs w:val="28"/>
        </w:rPr>
        <w:t>Музыкальное колесо</w:t>
      </w:r>
    </w:p>
    <w:p w:rsidR="005251B2" w:rsidRPr="003178BA" w:rsidRDefault="005251B2" w:rsidP="003178BA">
      <w:pPr>
        <w:pStyle w:val="a5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  <w:r w:rsidRPr="003178BA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1005840</wp:posOffset>
            </wp:positionH>
            <wp:positionV relativeFrom="margin">
              <wp:posOffset>6564630</wp:posOffset>
            </wp:positionV>
            <wp:extent cx="4352925" cy="290512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8BA" w:rsidRPr="003178BA" w:rsidRDefault="003178BA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1B2" w:rsidRPr="003178BA" w:rsidRDefault="00C90FF1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3178BA" w:rsidRPr="003178BA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 w:rsidRPr="003178BA">
        <w:rPr>
          <w:rFonts w:ascii="Times New Roman" w:hAnsi="Times New Roman" w:cs="Times New Roman"/>
          <w:b/>
          <w:sz w:val="28"/>
          <w:szCs w:val="28"/>
        </w:rPr>
        <w:t>:</w:t>
      </w:r>
      <w:r w:rsidR="00625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7EC" w:rsidRPr="006257EC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625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8BA" w:rsidRPr="003178BA">
        <w:rPr>
          <w:rFonts w:ascii="Times New Roman" w:hAnsi="Times New Roman" w:cs="Times New Roman"/>
          <w:sz w:val="28"/>
          <w:szCs w:val="28"/>
        </w:rPr>
        <w:t>реагировать на смену характера музыки и соответственно ей изменять движения;</w:t>
      </w:r>
    </w:p>
    <w:p w:rsidR="00C90FF1" w:rsidRDefault="00C90FF1" w:rsidP="003178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 xml:space="preserve">Музыкальное поле имеет 4 цвета. Каждый цвет имеет музыкально-ритмическое действие: синий – марш, оранжевый – пляска, желтый – колыбельная, красный – галоп </w:t>
      </w:r>
      <w:r w:rsidRPr="003178BA">
        <w:rPr>
          <w:rFonts w:ascii="Times New Roman" w:hAnsi="Times New Roman" w:cs="Times New Roman"/>
          <w:i/>
          <w:sz w:val="28"/>
          <w:szCs w:val="28"/>
        </w:rPr>
        <w:t>(данные произведения прилагаются на диске).</w:t>
      </w:r>
      <w:r w:rsidRPr="003178BA">
        <w:rPr>
          <w:rFonts w:ascii="Times New Roman" w:hAnsi="Times New Roman" w:cs="Times New Roman"/>
          <w:sz w:val="28"/>
          <w:szCs w:val="28"/>
        </w:rPr>
        <w:t xml:space="preserve"> Ребенок крутит юлу, а на каком цветном поле остановится стрелка, такое ритмическое движение выполняет ребенок. </w:t>
      </w:r>
      <w:r w:rsidR="003178BA" w:rsidRPr="003178BA">
        <w:rPr>
          <w:rFonts w:ascii="Times New Roman" w:hAnsi="Times New Roman" w:cs="Times New Roman"/>
          <w:sz w:val="28"/>
          <w:szCs w:val="28"/>
        </w:rPr>
        <w:t xml:space="preserve">Игру </w:t>
      </w:r>
      <w:r w:rsidR="00DA08BE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178BA" w:rsidRPr="003178BA">
        <w:rPr>
          <w:rFonts w:ascii="Times New Roman" w:hAnsi="Times New Roman" w:cs="Times New Roman"/>
          <w:sz w:val="28"/>
          <w:szCs w:val="28"/>
        </w:rPr>
        <w:t>повторить несколько раз.</w:t>
      </w:r>
    </w:p>
    <w:p w:rsidR="006257EC" w:rsidRPr="003178BA" w:rsidRDefault="006257EC" w:rsidP="003178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0CE2" w:rsidRPr="003178BA" w:rsidRDefault="00D50CE2" w:rsidP="003178BA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t xml:space="preserve">Лесенка – </w:t>
      </w:r>
      <w:proofErr w:type="spellStart"/>
      <w:r w:rsidRPr="003178BA">
        <w:rPr>
          <w:rFonts w:ascii="Times New Roman" w:hAnsi="Times New Roman" w:cs="Times New Roman"/>
          <w:b/>
          <w:sz w:val="28"/>
          <w:szCs w:val="28"/>
        </w:rPr>
        <w:t>чудесенка</w:t>
      </w:r>
      <w:proofErr w:type="spellEnd"/>
    </w:p>
    <w:p w:rsidR="005251B2" w:rsidRPr="003178BA" w:rsidRDefault="005251B2" w:rsidP="003178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8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815340</wp:posOffset>
            </wp:positionH>
            <wp:positionV relativeFrom="margin">
              <wp:posOffset>2421255</wp:posOffset>
            </wp:positionV>
            <wp:extent cx="4381500" cy="28479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1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7EC" w:rsidRDefault="006257EC" w:rsidP="003178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1B2" w:rsidRPr="003178BA" w:rsidRDefault="00D50CE2" w:rsidP="00625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3178BA">
        <w:rPr>
          <w:rFonts w:ascii="Times New Roman" w:hAnsi="Times New Roman" w:cs="Times New Roman"/>
          <w:sz w:val="28"/>
          <w:szCs w:val="28"/>
        </w:rPr>
        <w:t xml:space="preserve">этого пособия является развитие музыкального слуха у детей дошкольного возраста. </w:t>
      </w:r>
    </w:p>
    <w:p w:rsidR="00D50CE2" w:rsidRPr="003178BA" w:rsidRDefault="00D50CE2" w:rsidP="00625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b/>
          <w:sz w:val="28"/>
          <w:szCs w:val="28"/>
        </w:rPr>
        <w:t xml:space="preserve">Задачей </w:t>
      </w:r>
      <w:r w:rsidR="006257EC">
        <w:rPr>
          <w:rFonts w:ascii="Times New Roman" w:hAnsi="Times New Roman" w:cs="Times New Roman"/>
          <w:sz w:val="28"/>
          <w:szCs w:val="28"/>
        </w:rPr>
        <w:t>является сформировать умение</w:t>
      </w:r>
      <w:r w:rsidRPr="003178BA">
        <w:rPr>
          <w:rFonts w:ascii="Times New Roman" w:hAnsi="Times New Roman" w:cs="Times New Roman"/>
          <w:sz w:val="28"/>
          <w:szCs w:val="28"/>
        </w:rPr>
        <w:t xml:space="preserve"> интонировать движение мелодии вверх - вниз.</w:t>
      </w:r>
    </w:p>
    <w:p w:rsidR="00D50CE2" w:rsidRPr="003178BA" w:rsidRDefault="00D50CE2" w:rsidP="00625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 xml:space="preserve">Два ребенка садятся напротив друг друга, выбирают животное и сажают его на первую ступеньку. Под фортепиано дети поют «Вот иду я верх, вот иду я вниз» или на слог «Ля». Поднимаются по лесенке фишкой животного вверх и вниз. Дети должны услышать, что каждая ступенька это нота по возрастающей и убывающей. </w:t>
      </w:r>
    </w:p>
    <w:p w:rsidR="006257EC" w:rsidRDefault="006257EC" w:rsidP="00625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CE2" w:rsidRPr="003178BA" w:rsidRDefault="00D50CE2" w:rsidP="00625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>Данное пособие универсально. Не только по индивидуальному занятию по музыкальному развитию его можно использовать, но и может использовать педагог-психолог в своей работе, например упражнение «Лесенка» (на каждую ступень ребенок ставит себя, маму, папу, братьев, сестер).</w:t>
      </w:r>
    </w:p>
    <w:p w:rsidR="00D50CE2" w:rsidRPr="003178BA" w:rsidRDefault="00D50CE2" w:rsidP="006257EC">
      <w:pPr>
        <w:spacing w:after="0"/>
        <w:jc w:val="both"/>
        <w:rPr>
          <w:sz w:val="28"/>
          <w:szCs w:val="28"/>
        </w:rPr>
      </w:pPr>
      <w:r w:rsidRPr="003178BA">
        <w:rPr>
          <w:rFonts w:ascii="Times New Roman" w:hAnsi="Times New Roman" w:cs="Times New Roman"/>
          <w:sz w:val="28"/>
          <w:szCs w:val="28"/>
        </w:rPr>
        <w:t>И также воспитатели могут использовать это пособие на занятиях по математике (например, счет от 1 до 5, на какой ступеньке стоит цифра 1, 2, 3, 4, 5, по возрастающей и также по убывающей).</w:t>
      </w:r>
    </w:p>
    <w:p w:rsidR="00DA08BE" w:rsidRPr="003178BA" w:rsidRDefault="00DA08BE" w:rsidP="003178BA">
      <w:pPr>
        <w:tabs>
          <w:tab w:val="left" w:pos="823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DA08BE" w:rsidRPr="003178BA" w:rsidSect="00D50CE2">
      <w:pgSz w:w="11906" w:h="16838"/>
      <w:pgMar w:top="567" w:right="850" w:bottom="709" w:left="1701" w:header="708" w:footer="708" w:gutter="0"/>
      <w:pgBorders w:display="firstPage"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F23" w:rsidRDefault="00780F23" w:rsidP="00AA4AC7">
      <w:pPr>
        <w:spacing w:after="0" w:line="240" w:lineRule="auto"/>
      </w:pPr>
      <w:r>
        <w:separator/>
      </w:r>
    </w:p>
  </w:endnote>
  <w:endnote w:type="continuationSeparator" w:id="1">
    <w:p w:rsidR="00780F23" w:rsidRDefault="00780F23" w:rsidP="00AA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F23" w:rsidRDefault="00780F23" w:rsidP="00AA4AC7">
      <w:pPr>
        <w:spacing w:after="0" w:line="240" w:lineRule="auto"/>
      </w:pPr>
      <w:r>
        <w:separator/>
      </w:r>
    </w:p>
  </w:footnote>
  <w:footnote w:type="continuationSeparator" w:id="1">
    <w:p w:rsidR="00780F23" w:rsidRDefault="00780F23" w:rsidP="00AA4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6F72"/>
    <w:multiLevelType w:val="multilevel"/>
    <w:tmpl w:val="6A9C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471EBD"/>
    <w:multiLevelType w:val="hybridMultilevel"/>
    <w:tmpl w:val="17A44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02E0A"/>
    <w:multiLevelType w:val="hybridMultilevel"/>
    <w:tmpl w:val="787CBCF2"/>
    <w:lvl w:ilvl="0" w:tplc="31F8513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5A7D1C"/>
    <w:multiLevelType w:val="multilevel"/>
    <w:tmpl w:val="C3B21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9C0D76"/>
    <w:multiLevelType w:val="multilevel"/>
    <w:tmpl w:val="4378D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3A06"/>
    <w:rsid w:val="000E0B4E"/>
    <w:rsid w:val="00123A06"/>
    <w:rsid w:val="001322C2"/>
    <w:rsid w:val="00144CF2"/>
    <w:rsid w:val="002727B5"/>
    <w:rsid w:val="002A34F9"/>
    <w:rsid w:val="0031178C"/>
    <w:rsid w:val="003178BA"/>
    <w:rsid w:val="00343EDB"/>
    <w:rsid w:val="00395E5A"/>
    <w:rsid w:val="003A5657"/>
    <w:rsid w:val="00490E8E"/>
    <w:rsid w:val="004B63C0"/>
    <w:rsid w:val="004D4A15"/>
    <w:rsid w:val="005251B2"/>
    <w:rsid w:val="005457C6"/>
    <w:rsid w:val="005B6D47"/>
    <w:rsid w:val="006121F4"/>
    <w:rsid w:val="00613ECC"/>
    <w:rsid w:val="006257EC"/>
    <w:rsid w:val="00651521"/>
    <w:rsid w:val="0066571F"/>
    <w:rsid w:val="00695E4C"/>
    <w:rsid w:val="006A3E9E"/>
    <w:rsid w:val="006D164D"/>
    <w:rsid w:val="006E67AA"/>
    <w:rsid w:val="00710EC6"/>
    <w:rsid w:val="00780F23"/>
    <w:rsid w:val="007838A7"/>
    <w:rsid w:val="0086150F"/>
    <w:rsid w:val="008A2988"/>
    <w:rsid w:val="009B20A6"/>
    <w:rsid w:val="00A1122B"/>
    <w:rsid w:val="00A2096C"/>
    <w:rsid w:val="00AA4AC7"/>
    <w:rsid w:val="00AB4FD1"/>
    <w:rsid w:val="00AC5F9B"/>
    <w:rsid w:val="00B65A2C"/>
    <w:rsid w:val="00BE3E56"/>
    <w:rsid w:val="00C1616C"/>
    <w:rsid w:val="00C3121F"/>
    <w:rsid w:val="00C54CA0"/>
    <w:rsid w:val="00C90FF1"/>
    <w:rsid w:val="00C93582"/>
    <w:rsid w:val="00D25BF6"/>
    <w:rsid w:val="00D30288"/>
    <w:rsid w:val="00D50CE2"/>
    <w:rsid w:val="00DA08BE"/>
    <w:rsid w:val="00E31718"/>
    <w:rsid w:val="00E35E91"/>
    <w:rsid w:val="00EB1E51"/>
    <w:rsid w:val="00F06A2C"/>
    <w:rsid w:val="00FB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A06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123A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A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2988"/>
    <w:rPr>
      <w:b/>
      <w:bCs/>
    </w:rPr>
  </w:style>
  <w:style w:type="character" w:customStyle="1" w:styleId="apple-converted-space">
    <w:name w:val="apple-converted-space"/>
    <w:basedOn w:val="a0"/>
    <w:rsid w:val="008A2988"/>
  </w:style>
  <w:style w:type="paragraph" w:styleId="a7">
    <w:name w:val="Balloon Text"/>
    <w:basedOn w:val="a"/>
    <w:link w:val="a8"/>
    <w:uiPriority w:val="99"/>
    <w:semiHidden/>
    <w:unhideWhenUsed/>
    <w:rsid w:val="00C1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616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1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13ECC"/>
  </w:style>
  <w:style w:type="paragraph" w:customStyle="1" w:styleId="c0">
    <w:name w:val="c0"/>
    <w:basedOn w:val="a"/>
    <w:rsid w:val="0039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95E5A"/>
  </w:style>
  <w:style w:type="character" w:customStyle="1" w:styleId="c10">
    <w:name w:val="c10"/>
    <w:basedOn w:val="a0"/>
    <w:rsid w:val="003A5657"/>
  </w:style>
  <w:style w:type="character" w:customStyle="1" w:styleId="c23">
    <w:name w:val="c23"/>
    <w:basedOn w:val="a0"/>
    <w:rsid w:val="003A5657"/>
  </w:style>
  <w:style w:type="paragraph" w:customStyle="1" w:styleId="c40">
    <w:name w:val="c40"/>
    <w:basedOn w:val="a"/>
    <w:rsid w:val="003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3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A5657"/>
  </w:style>
  <w:style w:type="paragraph" w:customStyle="1" w:styleId="c21">
    <w:name w:val="c21"/>
    <w:basedOn w:val="a"/>
    <w:rsid w:val="003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3A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C3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C3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3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C3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C3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AA4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A4AC7"/>
  </w:style>
  <w:style w:type="paragraph" w:styleId="ab">
    <w:name w:val="footer"/>
    <w:basedOn w:val="a"/>
    <w:link w:val="ac"/>
    <w:uiPriority w:val="99"/>
    <w:semiHidden/>
    <w:unhideWhenUsed/>
    <w:rsid w:val="00AA4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A4A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A90E-4E1D-438E-ADC8-2C3FBD622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2017-02-10T06:03:00Z</dcterms:created>
  <dcterms:modified xsi:type="dcterms:W3CDTF">2020-03-05T09:46:00Z</dcterms:modified>
</cp:coreProperties>
</file>