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B2" w:rsidRDefault="002B4324" w:rsidP="002B4324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коррекционно-развивающей деятельности для детей старшей группы компенсирующей направленности</w:t>
      </w:r>
    </w:p>
    <w:p w:rsidR="002B4324" w:rsidRDefault="002B4324" w:rsidP="002B4324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«Мебель»</w:t>
      </w:r>
    </w:p>
    <w:p w:rsidR="002B4324" w:rsidRDefault="002B4324" w:rsidP="002B4324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43F75">
        <w:rPr>
          <w:rFonts w:ascii="Times New Roman" w:hAnsi="Times New Roman" w:cs="Times New Roman"/>
          <w:sz w:val="24"/>
          <w:szCs w:val="24"/>
        </w:rPr>
        <w:t xml:space="preserve">уточнение и закрепление </w:t>
      </w:r>
      <w:r>
        <w:rPr>
          <w:rFonts w:ascii="Times New Roman" w:hAnsi="Times New Roman" w:cs="Times New Roman"/>
          <w:sz w:val="24"/>
          <w:szCs w:val="24"/>
        </w:rPr>
        <w:t>знани</w:t>
      </w:r>
      <w:r w:rsidR="00C43F75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="00C43F75">
        <w:rPr>
          <w:rFonts w:ascii="Times New Roman" w:hAnsi="Times New Roman" w:cs="Times New Roman"/>
          <w:sz w:val="24"/>
          <w:szCs w:val="24"/>
        </w:rPr>
        <w:t>й о предметах мебели, её частях; расширение и активизация словаря по теме, развитие лексико-грамматических категорий.</w:t>
      </w:r>
    </w:p>
    <w:p w:rsidR="002B4324" w:rsidRDefault="002B4324" w:rsidP="002B4324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B4324" w:rsidRDefault="002B4324" w:rsidP="002B4324">
      <w:pPr>
        <w:pStyle w:val="a4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4324">
        <w:rPr>
          <w:rFonts w:ascii="Times New Roman" w:hAnsi="Times New Roman" w:cs="Times New Roman"/>
          <w:sz w:val="24"/>
          <w:szCs w:val="24"/>
        </w:rPr>
        <w:t>уточнять и расширять представления детей о</w:t>
      </w:r>
      <w:r w:rsidR="00C43F75">
        <w:rPr>
          <w:rFonts w:ascii="Times New Roman" w:hAnsi="Times New Roman" w:cs="Times New Roman"/>
          <w:sz w:val="24"/>
          <w:szCs w:val="24"/>
        </w:rPr>
        <w:t xml:space="preserve">б основных видах </w:t>
      </w:r>
      <w:r w:rsidRPr="002B4324">
        <w:rPr>
          <w:rFonts w:ascii="Times New Roman" w:hAnsi="Times New Roman" w:cs="Times New Roman"/>
          <w:sz w:val="24"/>
          <w:szCs w:val="24"/>
        </w:rPr>
        <w:t xml:space="preserve"> мебели;</w:t>
      </w:r>
    </w:p>
    <w:p w:rsidR="002B4324" w:rsidRDefault="00C43F75" w:rsidP="002B4324">
      <w:pPr>
        <w:pStyle w:val="a4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запас по теме;</w:t>
      </w:r>
    </w:p>
    <w:p w:rsidR="002B4324" w:rsidRDefault="002B4324" w:rsidP="002B4324">
      <w:pPr>
        <w:pStyle w:val="a4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речи;</w:t>
      </w:r>
    </w:p>
    <w:p w:rsidR="002B4324" w:rsidRDefault="002B4324" w:rsidP="002B4324">
      <w:pPr>
        <w:pStyle w:val="a4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числительные с существительными;</w:t>
      </w:r>
    </w:p>
    <w:p w:rsidR="002B4324" w:rsidRDefault="002B4324" w:rsidP="002B4324">
      <w:pPr>
        <w:pStyle w:val="a4"/>
        <w:numPr>
          <w:ilvl w:val="0"/>
          <w:numId w:val="2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2B4324" w:rsidRDefault="002B432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предметные картинки с изображением мебели; картинки: мебельная фабрика, дизайнер, столяр, сборщик мебели; счётные палочки, схема мебели из счётных палочек.</w:t>
      </w:r>
    </w:p>
    <w:p w:rsidR="002B4324" w:rsidRDefault="002B432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2B4324" w:rsidRDefault="002B432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0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момент.</w:t>
      </w:r>
    </w:p>
    <w:p w:rsidR="002B4324" w:rsidRPr="00CC51B4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смотрят налево и направо улыбаются друг другу , и приветствуют друг друга.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Пальчиковая гимнастика «Много мебели в квартире»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700A97" w:rsidRP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A97">
        <w:rPr>
          <w:rFonts w:ascii="Times New Roman" w:hAnsi="Times New Roman" w:cs="Times New Roman"/>
          <w:i/>
          <w:sz w:val="24"/>
          <w:szCs w:val="24"/>
        </w:rPr>
        <w:t>(загибают пальчики, начиная с больших на обеих руках)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мебели в квартире.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(сжимают и разжимают кулачки)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шкаф повесим мы рубашку, </w:t>
      </w:r>
    </w:p>
    <w:p w:rsidR="00700A97" w:rsidRP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A97">
        <w:rPr>
          <w:rFonts w:ascii="Times New Roman" w:hAnsi="Times New Roman" w:cs="Times New Roman"/>
          <w:i/>
          <w:sz w:val="24"/>
          <w:szCs w:val="24"/>
        </w:rPr>
        <w:t>(загибают пальчики, начиная с больших, на обеих руках)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буфет поставим чашку.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ноги отдохнули, 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Посидим чуть-чуть на стуле.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мы крепко спали,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кровати мы лежали.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мы с котом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Посидели за столом. 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вареньем дружно пили,</w:t>
      </w:r>
    </w:p>
    <w:p w:rsidR="00700A97" w:rsidRP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A97">
        <w:rPr>
          <w:rFonts w:ascii="Times New Roman" w:hAnsi="Times New Roman" w:cs="Times New Roman"/>
          <w:i/>
          <w:sz w:val="24"/>
          <w:szCs w:val="24"/>
        </w:rPr>
        <w:t>(попеременно хлопают в ладоши и стучат кулачками)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мебели в квартире.</w:t>
      </w:r>
    </w:p>
    <w:p w:rsidR="00700A97" w:rsidRDefault="00700A9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Сообщение темы занятия.</w:t>
      </w:r>
    </w:p>
    <w:p w:rsidR="00700A97" w:rsidRDefault="003B04E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детьми на магнитной доске картинки с изображением мебели. Они называют предметы мебели. Логопед спрашивает у детей, как эти картинки можно назвать одним словом. Детям сообщается, что сегодня на занятии они будут изучать мебель.</w:t>
      </w:r>
    </w:p>
    <w:p w:rsidR="003B04E7" w:rsidRDefault="003B04E7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3B04E7" w:rsidRDefault="003B04E7" w:rsidP="003B04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«Где изготавливают мебель? Кто изготавливает мебель?» </w:t>
      </w:r>
    </w:p>
    <w:p w:rsidR="003B04E7" w:rsidRDefault="003B04E7" w:rsidP="003B04E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(Мебель изготавливают на мебельной фабрике. Изготовление мебели – трудоёмкий процесс, поэтому задействованы такие профессии как: дизайнер, столяр, сборщик мебели).</w:t>
      </w:r>
    </w:p>
    <w:p w:rsidR="003B04E7" w:rsidRDefault="003B04E7" w:rsidP="004C576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 «Назови части мебели» </w:t>
      </w:r>
    </w:p>
    <w:p w:rsidR="003B04E7" w:rsidRPr="004C5767" w:rsidRDefault="003B04E7" w:rsidP="004C576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5767">
        <w:rPr>
          <w:rFonts w:ascii="Times New Roman" w:hAnsi="Times New Roman" w:cs="Times New Roman"/>
          <w:sz w:val="24"/>
          <w:szCs w:val="24"/>
        </w:rPr>
        <w:t>(Дети называют из каких частей состоит стул: спинки, сиденья, ножек. Логопед объясняет многозначность слов: спинка, ножки.)</w:t>
      </w:r>
    </w:p>
    <w:p w:rsidR="003B04E7" w:rsidRDefault="003B04E7" w:rsidP="004C576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Д/Игра «Один-много» </w:t>
      </w:r>
    </w:p>
    <w:p w:rsidR="004C5767" w:rsidRDefault="004C5767" w:rsidP="004C576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 – диваны               кресло - кресла</w:t>
      </w:r>
    </w:p>
    <w:p w:rsidR="004C5767" w:rsidRDefault="004C5767" w:rsidP="004C576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– столы                     шкаф - шкафы</w:t>
      </w:r>
    </w:p>
    <w:p w:rsidR="004C5767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- стулья</w:t>
      </w:r>
      <w:r>
        <w:rPr>
          <w:rFonts w:ascii="Times New Roman" w:hAnsi="Times New Roman" w:cs="Times New Roman"/>
          <w:sz w:val="24"/>
          <w:szCs w:val="24"/>
        </w:rPr>
        <w:tab/>
        <w:t>комод – комоды</w:t>
      </w:r>
    </w:p>
    <w:p w:rsidR="004C5767" w:rsidRDefault="004C5767" w:rsidP="004C5767">
      <w:pPr>
        <w:pStyle w:val="a4"/>
        <w:numPr>
          <w:ilvl w:val="0"/>
          <w:numId w:val="3"/>
        </w:num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Мастера»</w:t>
      </w:r>
    </w:p>
    <w:p w:rsidR="004C5767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ребята мастера. Стул сломали мы вчера,</w:t>
      </w:r>
    </w:p>
    <w:p w:rsidR="004C5767" w:rsidRPr="009B24EA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(дети идут по кругу, меняют положение левой и правой руки вверх вниз)</w:t>
      </w:r>
    </w:p>
    <w:p w:rsidR="004C5767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Молотком тук-тук стучали, гвозди долго забивали,</w:t>
      </w:r>
    </w:p>
    <w:p w:rsidR="004C5767" w:rsidRPr="009B24EA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(встают лицом в круг, стучат кулачками друг о друга)</w:t>
      </w:r>
    </w:p>
    <w:p w:rsidR="004C5767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как-то криво, отпилили мы красиво.</w:t>
      </w:r>
    </w:p>
    <w:p w:rsidR="004C5767" w:rsidRPr="009B24EA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(разводят руки в стороны,  имитируют движение пилы)</w:t>
      </w:r>
    </w:p>
    <w:p w:rsidR="004C5767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Зачищали шкуркой долго, покрывали лаком стойким,</w:t>
      </w:r>
    </w:p>
    <w:p w:rsidR="004C5767" w:rsidRPr="009B24EA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(трут ладошки друг о друга, плавно опускают руки вверх вниз)</w:t>
      </w:r>
    </w:p>
    <w:p w:rsidR="004C5767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 узором украшали. Мастера смотреть позвали.</w:t>
      </w:r>
    </w:p>
    <w:p w:rsidR="004C5767" w:rsidRPr="009B24EA" w:rsidRDefault="004C5767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(вращательные движения кистей рук и ходьба по кругу)</w:t>
      </w:r>
    </w:p>
    <w:p w:rsidR="004C5767" w:rsidRPr="009B24EA" w:rsidRDefault="004C5767" w:rsidP="009B24EA">
      <w:pPr>
        <w:pStyle w:val="a4"/>
        <w:numPr>
          <w:ilvl w:val="0"/>
          <w:numId w:val="3"/>
        </w:num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EA">
        <w:rPr>
          <w:rFonts w:ascii="Times New Roman" w:hAnsi="Times New Roman" w:cs="Times New Roman"/>
          <w:sz w:val="24"/>
          <w:szCs w:val="24"/>
        </w:rPr>
        <w:t xml:space="preserve"> Д/Игра «Посчитай»</w:t>
      </w:r>
    </w:p>
    <w:p w:rsidR="004C5767" w:rsidRDefault="009B24EA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считают предметы мебели: стол, дива, кресло. Считают так: один стол, два стола, три стола, четыре стола, пять столов и т. д.)</w:t>
      </w:r>
    </w:p>
    <w:p w:rsidR="009B24EA" w:rsidRPr="009B24EA" w:rsidRDefault="009B24EA" w:rsidP="009B24EA">
      <w:pPr>
        <w:pStyle w:val="a4"/>
        <w:numPr>
          <w:ilvl w:val="0"/>
          <w:numId w:val="3"/>
        </w:num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EA">
        <w:rPr>
          <w:rFonts w:ascii="Times New Roman" w:hAnsi="Times New Roman" w:cs="Times New Roman"/>
          <w:sz w:val="24"/>
          <w:szCs w:val="24"/>
        </w:rPr>
        <w:t xml:space="preserve"> Игра «Выложи из палочек»</w:t>
      </w:r>
    </w:p>
    <w:p w:rsidR="009B24EA" w:rsidRDefault="009B24EA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выкладывают предметы мебели и счётных палочек по схеме. Логопед задаёт вопросы:- Что ты выложил из палочек? Для чего он нужен? Из чего он сделан?)</w:t>
      </w:r>
    </w:p>
    <w:p w:rsidR="009B24EA" w:rsidRDefault="009B24EA" w:rsidP="009B24EA">
      <w:pPr>
        <w:tabs>
          <w:tab w:val="center" w:pos="460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Закрепление темы.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В лесу родился,</w:t>
      </w:r>
    </w:p>
    <w:p w:rsidR="009B24EA" w:rsidRDefault="009B24EA" w:rsidP="009B24EA">
      <w:pPr>
        <w:tabs>
          <w:tab w:val="center" w:pos="460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В лесу вырос,</w:t>
      </w:r>
    </w:p>
    <w:p w:rsidR="009B24EA" w:rsidRDefault="009B24EA" w:rsidP="009B24EA">
      <w:pPr>
        <w:tabs>
          <w:tab w:val="center" w:pos="460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ногами, а без рук,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А в дом пришёл - </w:t>
      </w:r>
    </w:p>
    <w:p w:rsidR="009B24EA" w:rsidRDefault="009B24EA" w:rsidP="009B24EA">
      <w:pPr>
        <w:tabs>
          <w:tab w:val="center" w:pos="460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боками, а без рёбер,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Всех к себе собрал. (Стол)</w:t>
      </w:r>
    </w:p>
    <w:p w:rsidR="009B24EA" w:rsidRDefault="009B24EA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сиденьем, а без живота,</w:t>
      </w:r>
    </w:p>
    <w:p w:rsidR="009B24EA" w:rsidRPr="009B24EA" w:rsidRDefault="009B24EA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спиной, но без головы.  (Кресло)</w:t>
      </w:r>
    </w:p>
    <w:p w:rsidR="009B24EA" w:rsidRPr="009B24EA" w:rsidRDefault="009B24EA" w:rsidP="004C5767">
      <w:pPr>
        <w:tabs>
          <w:tab w:val="left" w:pos="244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E7" w:rsidRDefault="009B24EA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спина, а не лежит никогда.</w:t>
      </w:r>
    </w:p>
    <w:p w:rsidR="009B24EA" w:rsidRDefault="009B24EA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четыре ноги, а не ходят.</w:t>
      </w:r>
    </w:p>
    <w:p w:rsidR="009B24EA" w:rsidRDefault="009B24EA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всегда стоит, а всем сидеть велит. (Стул)</w:t>
      </w:r>
    </w:p>
    <w:p w:rsidR="009B24EA" w:rsidRDefault="00C43F75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Итог занятия.</w:t>
      </w:r>
    </w:p>
    <w:p w:rsidR="00C43F75" w:rsidRPr="00C43F75" w:rsidRDefault="00C43F75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(Логопед спрашивает у детей о чём они сегодня говорили на занятии, что им больше всего понравилось. Благодарит детей за хорошую работу на занятии.)</w:t>
      </w: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1B4" w:rsidRDefault="00CC51B4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B04E7" w:rsidRDefault="00C43F75" w:rsidP="002B4324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D71AA9" w:rsidRDefault="00D71AA9" w:rsidP="00D71A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Кузнецова,  И.А. Тихонова Развитие и коррекция речи детей  5-6 лет. – М.: ТЦ Сфера, 2005.</w:t>
      </w:r>
    </w:p>
    <w:p w:rsidR="00D71AA9" w:rsidRPr="00700A97" w:rsidRDefault="00D71AA9" w:rsidP="00D71A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И. В. Лексические темы по развитию речи детей дошкольного возраста (старшая группа). Учебно-методическое пособие. – М.: Центр педагогического образования, 2010.</w:t>
      </w:r>
    </w:p>
    <w:p w:rsidR="002B4324" w:rsidRPr="00700A97" w:rsidRDefault="002B4324" w:rsidP="002B432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324" w:rsidRDefault="002B4324" w:rsidP="002B4324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B4324" w:rsidRDefault="002B4324" w:rsidP="002B4324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B4324" w:rsidRDefault="002B4324" w:rsidP="002B4324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B4324" w:rsidRPr="002B4324" w:rsidRDefault="002B4324" w:rsidP="002B4324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2B4324" w:rsidRPr="002B4324" w:rsidSect="0086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68D"/>
    <w:multiLevelType w:val="hybridMultilevel"/>
    <w:tmpl w:val="2CE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0034"/>
    <w:multiLevelType w:val="hybridMultilevel"/>
    <w:tmpl w:val="A8789066"/>
    <w:lvl w:ilvl="0" w:tplc="20A256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2186FA7"/>
    <w:multiLevelType w:val="hybridMultilevel"/>
    <w:tmpl w:val="B7CA6498"/>
    <w:lvl w:ilvl="0" w:tplc="713202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B933BA1"/>
    <w:multiLevelType w:val="hybridMultilevel"/>
    <w:tmpl w:val="60785A18"/>
    <w:lvl w:ilvl="0" w:tplc="7C3468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4324"/>
    <w:rsid w:val="002B4324"/>
    <w:rsid w:val="003B04E7"/>
    <w:rsid w:val="004C5767"/>
    <w:rsid w:val="00631014"/>
    <w:rsid w:val="00700A97"/>
    <w:rsid w:val="00762AA5"/>
    <w:rsid w:val="00864BB2"/>
    <w:rsid w:val="009023D8"/>
    <w:rsid w:val="009B24EA"/>
    <w:rsid w:val="00C43F75"/>
    <w:rsid w:val="00C75C0F"/>
    <w:rsid w:val="00CC51B4"/>
    <w:rsid w:val="00CF1253"/>
    <w:rsid w:val="00D71AA9"/>
    <w:rsid w:val="00E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809B"/>
  <w15:docId w15:val="{24A632F5-C1A5-4AA4-AABF-3C31311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A5"/>
  </w:style>
  <w:style w:type="paragraph" w:styleId="1">
    <w:name w:val="heading 1"/>
    <w:basedOn w:val="a"/>
    <w:next w:val="a"/>
    <w:link w:val="10"/>
    <w:uiPriority w:val="9"/>
    <w:qFormat/>
    <w:rsid w:val="00762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2A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Тополёк</cp:lastModifiedBy>
  <cp:revision>3</cp:revision>
  <dcterms:created xsi:type="dcterms:W3CDTF">2008-12-31T21:02:00Z</dcterms:created>
  <dcterms:modified xsi:type="dcterms:W3CDTF">2023-11-30T07:39:00Z</dcterms:modified>
</cp:coreProperties>
</file>