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CD" w:rsidRPr="00830C4E" w:rsidRDefault="00E168B0" w:rsidP="00E16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4E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E168B0" w:rsidRPr="00830C4E" w:rsidRDefault="00E168B0" w:rsidP="00E168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C4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30C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0C4E">
        <w:rPr>
          <w:rFonts w:ascii="Times New Roman" w:hAnsi="Times New Roman" w:cs="Times New Roman"/>
          <w:sz w:val="24"/>
          <w:szCs w:val="24"/>
        </w:rPr>
        <w:t xml:space="preserve"> повторение и закрепление пройденного материала.</w:t>
      </w:r>
    </w:p>
    <w:p w:rsidR="00E168B0" w:rsidRPr="00830C4E" w:rsidRDefault="00E168B0" w:rsidP="00E168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C4E">
        <w:rPr>
          <w:rFonts w:ascii="Times New Roman" w:hAnsi="Times New Roman" w:cs="Times New Roman"/>
          <w:sz w:val="24"/>
          <w:szCs w:val="24"/>
        </w:rPr>
        <w:t>1. Дидактический материал может применяться и для работы с детьми с ОВЗ.</w:t>
      </w:r>
    </w:p>
    <w:p w:rsidR="00E168B0" w:rsidRPr="00830C4E" w:rsidRDefault="00E168B0" w:rsidP="00E168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C4E">
        <w:rPr>
          <w:rFonts w:ascii="Times New Roman" w:hAnsi="Times New Roman" w:cs="Times New Roman"/>
          <w:sz w:val="24"/>
          <w:szCs w:val="24"/>
        </w:rPr>
        <w:t>2. Детям с более сильной подготовкой можно предложить создать игру самим и в виде проекта защитить.</w:t>
      </w:r>
    </w:p>
    <w:p w:rsidR="00E168B0" w:rsidRPr="00830C4E" w:rsidRDefault="00E168B0" w:rsidP="00E16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C4E">
        <w:rPr>
          <w:rFonts w:ascii="Times New Roman" w:hAnsi="Times New Roman" w:cs="Times New Roman"/>
          <w:b/>
          <w:sz w:val="24"/>
          <w:szCs w:val="24"/>
        </w:rPr>
        <w:t xml:space="preserve">В игре задействованы все </w:t>
      </w:r>
      <w:proofErr w:type="gramStart"/>
      <w:r w:rsidRPr="00830C4E">
        <w:rPr>
          <w:rFonts w:ascii="Times New Roman" w:hAnsi="Times New Roman" w:cs="Times New Roman"/>
          <w:b/>
          <w:sz w:val="24"/>
          <w:szCs w:val="24"/>
        </w:rPr>
        <w:t>УУД</w:t>
      </w:r>
      <w:r w:rsidR="002462AD" w:rsidRPr="00830C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30C4E" w:rsidRPr="008D004E" w:rsidRDefault="00830C4E" w:rsidP="008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универсальных учебных действий:</w:t>
      </w:r>
    </w:p>
    <w:p w:rsidR="00830C4E" w:rsidRPr="008D004E" w:rsidRDefault="00830C4E" w:rsidP="008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830C4E" w:rsidRPr="008D004E" w:rsidRDefault="00830C4E" w:rsidP="008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830C4E" w:rsidRPr="008D004E" w:rsidRDefault="00830C4E" w:rsidP="008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830C4E" w:rsidRPr="008D004E" w:rsidRDefault="00830C4E" w:rsidP="008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личностное, профессиональное, жизненное самоопределение;</w:t>
      </w:r>
    </w:p>
    <w:p w:rsidR="00830C4E" w:rsidRPr="008D004E" w:rsidRDefault="00830C4E" w:rsidP="008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830C4E" w:rsidRPr="008D004E" w:rsidRDefault="00830C4E" w:rsidP="008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30C4E" w:rsidRPr="008D004E" w:rsidRDefault="00830C4E" w:rsidP="008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организацию учащимся своей учебной деятельности. К ним относятся следующие:</w:t>
      </w:r>
    </w:p>
    <w:p w:rsidR="00830C4E" w:rsidRPr="008D004E" w:rsidRDefault="00830C4E" w:rsidP="008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постановка учебной задачи на основе соотнесения того, что уже известно и усвоено учащимся, и того, что еще неизвестно;</w:t>
      </w:r>
    </w:p>
    <w:p w:rsidR="00830C4E" w:rsidRPr="008D004E" w:rsidRDefault="00830C4E" w:rsidP="008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30C4E" w:rsidRPr="008D004E" w:rsidRDefault="00830C4E" w:rsidP="008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предвосхищение результата и уровня усвоения; его временных характеристик;</w:t>
      </w:r>
    </w:p>
    <w:p w:rsidR="00830C4E" w:rsidRPr="008D004E" w:rsidRDefault="00830C4E" w:rsidP="008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830C4E" w:rsidRPr="008D004E" w:rsidRDefault="00830C4E" w:rsidP="008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830C4E" w:rsidRPr="008D004E" w:rsidRDefault="00830C4E" w:rsidP="008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выделение и осознание учащимся того, что уже усвоено и что еще подлежит усвоению, оценивание качества и уровня усвоения;</w:t>
      </w:r>
    </w:p>
    <w:p w:rsidR="00830C4E" w:rsidRPr="008D004E" w:rsidRDefault="00830C4E" w:rsidP="008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830C4E" w:rsidRPr="008D004E" w:rsidRDefault="00830C4E" w:rsidP="008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</w:t>
      </w:r>
      <w:proofErr w:type="spell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действия, а также действия постановки и решения проблем.</w:t>
      </w:r>
    </w:p>
    <w:p w:rsidR="00830C4E" w:rsidRPr="008D004E" w:rsidRDefault="00830C4E" w:rsidP="008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Общеучебные</w:t>
      </w:r>
      <w:proofErr w:type="spell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830C4E" w:rsidRPr="008D00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и формулирование познавательной цели;</w:t>
      </w:r>
    </w:p>
    <w:p w:rsidR="00830C4E" w:rsidRPr="008D00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30C4E" w:rsidRPr="008D00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знаний;</w:t>
      </w:r>
    </w:p>
    <w:p w:rsidR="00830C4E" w:rsidRPr="008D00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произвольное построение речевого высказывания в устной и письменной форме;</w:t>
      </w:r>
    </w:p>
    <w:p w:rsidR="00830C4E" w:rsidRPr="008D00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эффективных способов решения задач в зависимости от конкретных условий;</w:t>
      </w:r>
    </w:p>
    <w:p w:rsidR="00830C4E" w:rsidRPr="008D00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и условий действия, контроль и оценка процесса и результатов деятельности;</w:t>
      </w:r>
    </w:p>
    <w:p w:rsidR="00830C4E" w:rsidRPr="008D00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 понимание и адекватная оценка языка средств массовой информации;</w:t>
      </w:r>
    </w:p>
    <w:p w:rsidR="00830C4E" w:rsidRDefault="00830C4E" w:rsidP="008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30C4E" w:rsidRPr="008D004E" w:rsidRDefault="00830C4E" w:rsidP="008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 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 </w:t>
      </w:r>
    </w:p>
    <w:p w:rsidR="00830C4E" w:rsidRPr="008D004E" w:rsidRDefault="00830C4E" w:rsidP="008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сотрудничества с учителем и сверстниками – определение целей, функций участников, способов взаимодействия;</w:t>
      </w:r>
    </w:p>
    <w:p w:rsidR="00830C4E" w:rsidRPr="008D004E" w:rsidRDefault="00830C4E" w:rsidP="008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– инициативное сотрудничество в поиске и сборе информации;</w:t>
      </w:r>
    </w:p>
    <w:p w:rsidR="00830C4E" w:rsidRPr="008D004E" w:rsidRDefault="00830C4E" w:rsidP="008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30C4E" w:rsidRPr="008D004E" w:rsidRDefault="00830C4E" w:rsidP="008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партнера – контроль, коррекция, оценка действий партнера;</w:t>
      </w:r>
    </w:p>
    <w:p w:rsidR="00830C4E" w:rsidRPr="00830C4E" w:rsidRDefault="00830C4E" w:rsidP="008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2462AD" w:rsidRPr="00830C4E" w:rsidRDefault="002462AD" w:rsidP="00E168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Правила </w:t>
      </w:r>
      <w:proofErr w:type="gramStart"/>
      <w:r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 :</w:t>
      </w:r>
      <w:proofErr w:type="gramEnd"/>
      <w:r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462AD" w:rsidRPr="00830C4E" w:rsidRDefault="002462AD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напечатать карточки с картинками и с терминами </w:t>
      </w:r>
      <w:proofErr w:type="gramStart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можно</w:t>
      </w:r>
      <w:proofErr w:type="gramEnd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ламинировать, если есть возможность) </w:t>
      </w:r>
    </w:p>
    <w:p w:rsidR="002462AD" w:rsidRPr="00830C4E" w:rsidRDefault="002462AD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Дети должны разделиться на группы </w:t>
      </w:r>
      <w:proofErr w:type="gramStart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от</w:t>
      </w:r>
      <w:proofErr w:type="gramEnd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до 10 человек в группе), дать название своей команде.( если делать за ранее, можно сделать эмблемы каждой команде).</w:t>
      </w:r>
    </w:p>
    <w:p w:rsidR="003F6AE1" w:rsidRPr="00830C4E" w:rsidRDefault="002462AD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Распределить карточки по группам </w:t>
      </w:r>
      <w:proofErr w:type="gramStart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если</w:t>
      </w:r>
      <w:proofErr w:type="gramEnd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6AE1"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 по 10 человек , по 10 карточек с рисунком и терминами).</w:t>
      </w:r>
    </w:p>
    <w:p w:rsidR="003F6AE1" w:rsidRPr="00830C4E" w:rsidRDefault="003F6AE1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Дети должны собрать карточки к рисунку правильный </w:t>
      </w:r>
      <w:proofErr w:type="gramStart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</w:t>
      </w:r>
      <w:r w:rsidR="002462AD"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F6AE1" w:rsidRPr="00830C4E" w:rsidRDefault="003F6AE1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Затем распределить в команде карточки для ответа </w:t>
      </w:r>
      <w:proofErr w:type="gramStart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каждому</w:t>
      </w:r>
      <w:proofErr w:type="gramEnd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ученику достанется по карточки)</w:t>
      </w:r>
    </w:p>
    <w:p w:rsidR="003F6AE1" w:rsidRPr="00830C4E" w:rsidRDefault="003F6AE1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каждый ученик должен защитить свою карточку т. е. дать развернутый ответ по своей теме.</w:t>
      </w:r>
    </w:p>
    <w:p w:rsidR="002462AD" w:rsidRDefault="0002560A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</w:t>
      </w:r>
      <w:r w:rsidR="003F6AE1"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F6AE1"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оценивание</w:t>
      </w:r>
      <w:r w:rsidR="002462AD"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30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  <w:r w:rsidRPr="0083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оценивается время подготовки ( чем быстрее, тем лучше), правильность выполнения работы, наиболее полное раскрытие своей темы.</w:t>
      </w:r>
    </w:p>
    <w:p w:rsidR="00830C4E" w:rsidRDefault="00830C4E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Подводим итоги, выставляем оценки, оценки должны быть только положительные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-5) , в отдельных случаях 3.</w:t>
      </w:r>
    </w:p>
    <w:p w:rsidR="00830C4E" w:rsidRDefault="00830C4E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36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многофункциональная, можно</w:t>
      </w:r>
      <w:r w:rsid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</w:t>
      </w:r>
      <w:proofErr w:type="spellStart"/>
      <w:r w:rsid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деференцировынный</w:t>
      </w:r>
      <w:proofErr w:type="spellEnd"/>
      <w:r w:rsid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работы со </w:t>
      </w:r>
      <w:r w:rsid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учениками, можно усложнить правила и провести для сильных детей, можно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использовать на уроке или как внеклассную работу. Также создавать такую игру по другим темам и предметам.</w:t>
      </w:r>
      <w:r w:rsid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лучше воспринимают информацию, если она предоставляется в игровой форме.</w:t>
      </w:r>
      <w:bookmarkStart w:id="0" w:name="_GoBack"/>
      <w:bookmarkEnd w:id="0"/>
    </w:p>
    <w:p w:rsidR="00830C4E" w:rsidRDefault="00ED5861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ED5861" w:rsidRPr="00B36FF9" w:rsidRDefault="00ED5861" w:rsidP="00E168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картинки из интернета.</w:t>
      </w:r>
    </w:p>
    <w:p w:rsidR="00ED5861" w:rsidRPr="00B36FF9" w:rsidRDefault="00ED5861" w:rsidP="00E168B0">
      <w:pPr>
        <w:jc w:val="both"/>
        <w:rPr>
          <w:rFonts w:ascii="Times New Roman" w:hAnsi="Times New Roman" w:cs="Times New Roman"/>
          <w:sz w:val="24"/>
          <w:szCs w:val="24"/>
        </w:rPr>
      </w:pPr>
      <w:r w:rsidRPr="00B36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626E24" w:rsidRPr="00B36FF9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</w:t>
      </w:r>
      <w:proofErr w:type="gramStart"/>
      <w:r w:rsidR="00626E24" w:rsidRPr="00B36FF9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="00626E24" w:rsidRPr="00B36FF9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626E24" w:rsidRPr="00B36F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26E24" w:rsidRPr="00B36FF9">
        <w:rPr>
          <w:rFonts w:ascii="Times New Roman" w:hAnsi="Times New Roman" w:cs="Times New Roman"/>
          <w:sz w:val="24"/>
          <w:szCs w:val="24"/>
        </w:rPr>
        <w:t xml:space="preserve">. организаций / А. А. </w:t>
      </w:r>
      <w:proofErr w:type="spellStart"/>
      <w:r w:rsidR="00626E24" w:rsidRPr="00B36FF9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626E24" w:rsidRPr="00B36FF9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="00626E24" w:rsidRPr="00B36FF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626E24" w:rsidRPr="00B36FF9">
        <w:rPr>
          <w:rFonts w:ascii="Times New Roman" w:hAnsi="Times New Roman" w:cs="Times New Roman"/>
          <w:sz w:val="24"/>
          <w:szCs w:val="24"/>
        </w:rPr>
        <w:t xml:space="preserve">, И. С. Свен </w:t>
      </w:r>
      <w:proofErr w:type="spellStart"/>
      <w:r w:rsidR="00626E24" w:rsidRPr="00B36FF9">
        <w:rPr>
          <w:rFonts w:ascii="Times New Roman" w:hAnsi="Times New Roman" w:cs="Times New Roman"/>
          <w:sz w:val="24"/>
          <w:szCs w:val="24"/>
        </w:rPr>
        <w:t>циц</w:t>
      </w:r>
      <w:proofErr w:type="spellEnd"/>
      <w:r w:rsidR="00626E24" w:rsidRPr="00B36FF9">
        <w:rPr>
          <w:rFonts w:ascii="Times New Roman" w:hAnsi="Times New Roman" w:cs="Times New Roman"/>
          <w:sz w:val="24"/>
          <w:szCs w:val="24"/>
        </w:rPr>
        <w:t xml:space="preserve"> кая ; под ред. А. А. </w:t>
      </w:r>
      <w:proofErr w:type="spellStart"/>
      <w:r w:rsidR="00626E24" w:rsidRPr="00B36FF9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="00626E24" w:rsidRPr="00B36FF9">
        <w:rPr>
          <w:rFonts w:ascii="Times New Roman" w:hAnsi="Times New Roman" w:cs="Times New Roman"/>
          <w:sz w:val="24"/>
          <w:szCs w:val="24"/>
        </w:rPr>
        <w:t>.— 11-е изд. — М. : Про</w:t>
      </w:r>
      <w:r w:rsidR="00626E24" w:rsidRPr="00B36FF9">
        <w:rPr>
          <w:rFonts w:ascii="Times New Roman" w:hAnsi="Times New Roman" w:cs="Times New Roman"/>
          <w:sz w:val="24"/>
          <w:szCs w:val="24"/>
        </w:rPr>
        <w:t>свещение, 2020.</w:t>
      </w:r>
    </w:p>
    <w:p w:rsidR="00B36FF9" w:rsidRPr="00B36FF9" w:rsidRDefault="00B36FF9" w:rsidP="00B36F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6FF9">
        <w:rPr>
          <w:rFonts w:ascii="Times New Roman" w:hAnsi="Times New Roman" w:cs="Times New Roman"/>
          <w:sz w:val="24"/>
          <w:szCs w:val="24"/>
        </w:rPr>
        <w:t>3. Статья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6FF9">
        <w:rPr>
          <w:rFonts w:ascii="Times New Roman" w:hAnsi="Times New Roman" w:cs="Times New Roman"/>
          <w:sz w:val="24"/>
          <w:szCs w:val="24"/>
        </w:rPr>
        <w:t xml:space="preserve"> </w:t>
      </w:r>
      <w:r w:rsidRPr="00B36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Виды универсальных учебных действий (по материалам ФГОС НОО)</w:t>
      </w:r>
      <w:r w:rsidRPr="00B36FF9">
        <w:rPr>
          <w:rFonts w:ascii="Times New Roman" w:hAnsi="Times New Roman" w:cs="Times New Roman"/>
          <w:sz w:val="24"/>
          <w:szCs w:val="24"/>
        </w:rPr>
        <w:t xml:space="preserve"> </w:t>
      </w:r>
      <w:r w:rsidRPr="00B36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https://pedsovet.su/publ/115-1-0-5169</w:t>
      </w:r>
    </w:p>
    <w:p w:rsidR="00B36FF9" w:rsidRPr="00B36FF9" w:rsidRDefault="00B36FF9" w:rsidP="00E168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FF9" w:rsidRPr="00B36FF9" w:rsidSect="00E168B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20B7"/>
    <w:multiLevelType w:val="multilevel"/>
    <w:tmpl w:val="693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B6EC3"/>
    <w:multiLevelType w:val="multilevel"/>
    <w:tmpl w:val="E67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B193B"/>
    <w:multiLevelType w:val="multilevel"/>
    <w:tmpl w:val="31F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A3873"/>
    <w:multiLevelType w:val="multilevel"/>
    <w:tmpl w:val="837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35E2C"/>
    <w:multiLevelType w:val="multilevel"/>
    <w:tmpl w:val="1FB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B0"/>
    <w:rsid w:val="0002560A"/>
    <w:rsid w:val="002462AD"/>
    <w:rsid w:val="003F6AE1"/>
    <w:rsid w:val="00626E24"/>
    <w:rsid w:val="00830C4E"/>
    <w:rsid w:val="00913F02"/>
    <w:rsid w:val="00B36FF9"/>
    <w:rsid w:val="00C170CD"/>
    <w:rsid w:val="00E168B0"/>
    <w:rsid w:val="00E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4265-3D15-41AF-B39F-71737A1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2022-11-05T08:14:00Z</dcterms:created>
  <dcterms:modified xsi:type="dcterms:W3CDTF">2022-11-05T10:03:00Z</dcterms:modified>
</cp:coreProperties>
</file>