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5D" w:rsidRDefault="00082D5D" w:rsidP="00082D5D">
      <w:pPr>
        <w:pStyle w:val="ab"/>
        <w:jc w:val="center"/>
        <w:rPr>
          <w:rFonts w:ascii="Times New Roman" w:hAnsi="Times New Roman"/>
          <w:b/>
        </w:rPr>
      </w:pPr>
    </w:p>
    <w:p w:rsidR="00082D5D" w:rsidRPr="00B64D23" w:rsidRDefault="00082D5D" w:rsidP="00082D5D">
      <w:pPr>
        <w:pStyle w:val="ab"/>
        <w:jc w:val="center"/>
        <w:rPr>
          <w:rFonts w:ascii="Times New Roman" w:hAnsi="Times New Roman"/>
          <w:b/>
        </w:rPr>
      </w:pPr>
      <w:r w:rsidRPr="00B64D23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082D5D" w:rsidRPr="00B64D23" w:rsidRDefault="00082D5D" w:rsidP="00082D5D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B64D23">
        <w:rPr>
          <w:rFonts w:ascii="Times New Roman" w:hAnsi="Times New Roman"/>
          <w:b/>
        </w:rPr>
        <w:t>СРЕДНЯЯ ОБЩЕОБРАЗОВАТЕЛЬНАЯ ШКОЛА №11</w:t>
      </w:r>
      <w:r>
        <w:rPr>
          <w:rFonts w:ascii="Times New Roman" w:hAnsi="Times New Roman"/>
          <w:b/>
        </w:rPr>
        <w:t>»</w:t>
      </w:r>
    </w:p>
    <w:p w:rsidR="00082D5D" w:rsidRPr="00B64D23" w:rsidRDefault="00082D5D" w:rsidP="00082D5D">
      <w:pPr>
        <w:pStyle w:val="ab"/>
        <w:jc w:val="center"/>
        <w:rPr>
          <w:rFonts w:ascii="Times New Roman" w:hAnsi="Times New Roman"/>
          <w:b/>
        </w:rPr>
      </w:pPr>
      <w:r w:rsidRPr="00B64D23">
        <w:rPr>
          <w:rFonts w:ascii="Times New Roman" w:hAnsi="Times New Roman"/>
          <w:b/>
        </w:rPr>
        <w:t>КУРСКОГО МУНИЦИПАЛЬНОГО РАЙОНА</w:t>
      </w:r>
    </w:p>
    <w:p w:rsidR="00082D5D" w:rsidRPr="00B64D23" w:rsidRDefault="00082D5D" w:rsidP="00082D5D">
      <w:pPr>
        <w:pStyle w:val="ab"/>
        <w:jc w:val="center"/>
        <w:rPr>
          <w:rFonts w:ascii="Times New Roman" w:hAnsi="Times New Roman"/>
          <w:b/>
        </w:rPr>
      </w:pPr>
      <w:r w:rsidRPr="00B64D23">
        <w:rPr>
          <w:rFonts w:ascii="Times New Roman" w:hAnsi="Times New Roman"/>
          <w:b/>
        </w:rPr>
        <w:t>СТАВРОПОЛЬСКОГО КРАЯ</w:t>
      </w:r>
    </w:p>
    <w:p w:rsidR="00082D5D" w:rsidRPr="00B64D23" w:rsidRDefault="00082D5D" w:rsidP="00082D5D">
      <w:pPr>
        <w:pStyle w:val="ab"/>
        <w:rPr>
          <w:rFonts w:ascii="Times New Roman" w:hAnsi="Times New Roman"/>
          <w:b/>
        </w:rPr>
      </w:pPr>
      <w:r w:rsidRPr="00B64D23">
        <w:rPr>
          <w:rFonts w:ascii="Times New Roman" w:hAnsi="Times New Roman"/>
          <w:b/>
        </w:rPr>
        <w:t>_____________________________________________________</w:t>
      </w:r>
      <w:r>
        <w:rPr>
          <w:rFonts w:ascii="Times New Roman" w:hAnsi="Times New Roman"/>
          <w:b/>
        </w:rPr>
        <w:t>__________________________</w:t>
      </w:r>
    </w:p>
    <w:p w:rsidR="00082D5D" w:rsidRPr="00B64D23" w:rsidRDefault="00082D5D" w:rsidP="00082D5D">
      <w:pPr>
        <w:pStyle w:val="ab"/>
        <w:rPr>
          <w:rFonts w:ascii="Times New Roman" w:hAnsi="Times New Roman"/>
        </w:rPr>
      </w:pPr>
      <w:r w:rsidRPr="00B64D23">
        <w:rPr>
          <w:rFonts w:ascii="Times New Roman" w:hAnsi="Times New Roman"/>
        </w:rPr>
        <w:t>почтовый адрес: 357859 Ставро</w:t>
      </w:r>
      <w:r>
        <w:rPr>
          <w:rFonts w:ascii="Times New Roman" w:hAnsi="Times New Roman"/>
        </w:rPr>
        <w:t xml:space="preserve">польский край         </w:t>
      </w:r>
      <w:r w:rsidRPr="00B64D23">
        <w:rPr>
          <w:rFonts w:ascii="Times New Roman" w:hAnsi="Times New Roman"/>
        </w:rPr>
        <w:t xml:space="preserve">                    Тел./факс (8- 879-64)  5-22-32</w:t>
      </w:r>
    </w:p>
    <w:p w:rsidR="00082D5D" w:rsidRPr="00B64D23" w:rsidRDefault="00082D5D" w:rsidP="00082D5D">
      <w:pPr>
        <w:pStyle w:val="ab"/>
        <w:rPr>
          <w:rFonts w:ascii="Times New Roman" w:hAnsi="Times New Roman"/>
        </w:rPr>
      </w:pPr>
      <w:r w:rsidRPr="00B64D23">
        <w:rPr>
          <w:rFonts w:ascii="Times New Roman" w:hAnsi="Times New Roman"/>
        </w:rPr>
        <w:t xml:space="preserve"> Курский район, станица Галюгаевская</w:t>
      </w:r>
    </w:p>
    <w:p w:rsidR="00082D5D" w:rsidRPr="00B64D23" w:rsidRDefault="00082D5D" w:rsidP="00082D5D">
      <w:pPr>
        <w:pStyle w:val="ab"/>
        <w:rPr>
          <w:rFonts w:ascii="Times New Roman" w:hAnsi="Times New Roman"/>
        </w:rPr>
      </w:pPr>
      <w:r w:rsidRPr="00B64D23">
        <w:rPr>
          <w:rFonts w:ascii="Times New Roman" w:hAnsi="Times New Roman"/>
        </w:rPr>
        <w:t>ул. Моздокская, 42</w:t>
      </w:r>
    </w:p>
    <w:p w:rsidR="00820814" w:rsidRDefault="00820814"/>
    <w:p w:rsidR="00820814" w:rsidRDefault="00820814"/>
    <w:p w:rsidR="00820814" w:rsidRDefault="00820814"/>
    <w:p w:rsidR="00820814" w:rsidRDefault="00820814"/>
    <w:p w:rsidR="00820814" w:rsidRDefault="00820814" w:rsidP="0082081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814" w:rsidRDefault="00820814" w:rsidP="00820814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82081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Программа</w:t>
      </w:r>
    </w:p>
    <w:p w:rsidR="00820814" w:rsidRDefault="00820814" w:rsidP="00820814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82081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дополнительного образования </w:t>
      </w:r>
    </w:p>
    <w:p w:rsidR="00820814" w:rsidRPr="00082D5D" w:rsidRDefault="00820814" w:rsidP="008208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2D5D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«В мире животных»</w:t>
      </w:r>
    </w:p>
    <w:p w:rsidR="00820814" w:rsidRPr="00820814" w:rsidRDefault="00820814"/>
    <w:p w:rsidR="008A04DE" w:rsidRPr="00820814" w:rsidRDefault="008A04DE"/>
    <w:p w:rsidR="008A04DE" w:rsidRDefault="008A04DE"/>
    <w:p w:rsidR="00820814" w:rsidRDefault="00820814"/>
    <w:p w:rsidR="00820814" w:rsidRDefault="00820814"/>
    <w:p w:rsidR="00820814" w:rsidRDefault="00820814"/>
    <w:p w:rsidR="00820814" w:rsidRPr="00082D5D" w:rsidRDefault="00820814">
      <w:pPr>
        <w:rPr>
          <w:rFonts w:ascii="Times New Roman" w:hAnsi="Times New Roman" w:cs="Times New Roman"/>
          <w:sz w:val="28"/>
          <w:szCs w:val="28"/>
        </w:rPr>
      </w:pPr>
    </w:p>
    <w:p w:rsidR="00082D5D" w:rsidRPr="00082D5D" w:rsidRDefault="00820814" w:rsidP="0082081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2D5D">
        <w:rPr>
          <w:rFonts w:ascii="Times New Roman" w:hAnsi="Times New Roman" w:cs="Times New Roman"/>
          <w:b/>
          <w:i/>
          <w:sz w:val="28"/>
          <w:szCs w:val="28"/>
        </w:rPr>
        <w:t>Составители</w:t>
      </w:r>
      <w:r w:rsidR="00082D5D" w:rsidRPr="00082D5D">
        <w:rPr>
          <w:rFonts w:ascii="Times New Roman" w:hAnsi="Times New Roman" w:cs="Times New Roman"/>
          <w:b/>
          <w:i/>
          <w:sz w:val="28"/>
          <w:szCs w:val="28"/>
        </w:rPr>
        <w:t xml:space="preserve"> учителя начальных классов</w:t>
      </w:r>
      <w:r w:rsidRPr="00082D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20814" w:rsidRPr="00082D5D" w:rsidRDefault="00820814" w:rsidP="008208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Савченко Виктория Васильевна</w:t>
      </w:r>
    </w:p>
    <w:p w:rsidR="00820814" w:rsidRPr="00082D5D" w:rsidRDefault="00820814" w:rsidP="008208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Пантелеева Татьяна Ивановна</w:t>
      </w:r>
    </w:p>
    <w:p w:rsidR="00820814" w:rsidRPr="00082D5D" w:rsidRDefault="00820814" w:rsidP="00820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D5D" w:rsidRDefault="00082D5D" w:rsidP="00820814">
      <w:pPr>
        <w:spacing w:after="0"/>
      </w:pPr>
    </w:p>
    <w:p w:rsidR="00EA5B1C" w:rsidRDefault="00EA5B1C" w:rsidP="00820814">
      <w:pPr>
        <w:spacing w:after="0"/>
      </w:pPr>
    </w:p>
    <w:p w:rsidR="00EA5B1C" w:rsidRDefault="00EA5B1C" w:rsidP="00820814">
      <w:pPr>
        <w:spacing w:after="0"/>
      </w:pPr>
    </w:p>
    <w:p w:rsidR="00082D5D" w:rsidRPr="00082D5D" w:rsidRDefault="00082D5D" w:rsidP="00820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082D5D" w:rsidP="00082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BF375C" w:rsidRPr="00EA5B1C" w:rsidRDefault="008A04DE" w:rsidP="00EA5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20814" w:rsidRPr="00EA5B1C">
        <w:rPr>
          <w:rFonts w:ascii="Times New Roman" w:hAnsi="Times New Roman" w:cs="Times New Roman"/>
          <w:b/>
          <w:sz w:val="28"/>
          <w:szCs w:val="28"/>
        </w:rPr>
        <w:tab/>
      </w:r>
    </w:p>
    <w:p w:rsidR="00665DD6" w:rsidRPr="00082D5D" w:rsidRDefault="00665DD6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F375C" w:rsidRPr="0008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дополнительного образования «В мире животных» рассчитана на  детей 7-10 лет</w:t>
      </w:r>
      <w:r w:rsidRPr="0008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данной программы естественно-научной направленности пр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дусматривает использование оборудование средств обучения и воспитания  Центра «Точка роста».</w:t>
      </w:r>
    </w:p>
    <w:p w:rsidR="00BF375C" w:rsidRPr="00082D5D" w:rsidRDefault="00BF375C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ключевых требований к биологическому образованию в совреме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условиях  является овладение учащимися практическими умениями и н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выками, проектно – исследовательской деятельностью. Программа «В мире 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направлена на формирование у учащихся  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полученных знаний на практике, подготовка учащихся к участию в олимпиадном движении. 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В мире практически нет таких мест, где не водились бы животные. Животные есть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везде: в горах, в</w:t>
      </w:r>
      <w:r w:rsidR="00BF375C" w:rsidRPr="00082D5D">
        <w:rPr>
          <w:rFonts w:ascii="Times New Roman" w:hAnsi="Times New Roman" w:cs="Times New Roman"/>
          <w:sz w:val="28"/>
          <w:szCs w:val="28"/>
        </w:rPr>
        <w:t xml:space="preserve"> океанских глубинах, в холодной, </w:t>
      </w:r>
      <w:r w:rsidRPr="00082D5D">
        <w:rPr>
          <w:rFonts w:ascii="Times New Roman" w:hAnsi="Times New Roman" w:cs="Times New Roman"/>
          <w:sz w:val="28"/>
          <w:szCs w:val="28"/>
        </w:rPr>
        <w:t>скованной льдом Антарктике и пышущей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жаром пустыне Сахара. В густой листве на верхушках деревьев. В глубоких подземных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норах, в реках, морях, озёрах, в больших и маленьких городах, населённых людьми – везде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можно встретить тех или иных животных.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Никто точно не знает, сколько в мире видов животных. По примерным подсчетам, их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более 30 миллионов. Самых мелких животных, к примеру, амёбу, крохотное существо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меньше миллиметра, не разглядишь невооружённым взглядом: нужен микроскоп. А самые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крупные могли бы запросто проглотить человека целиком.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К сожалению многие тысячи животных оказались сейчас на грани полного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исчезновения. Такие виды называются исчезающими или вымирающими.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Вот некоторые из них: тигры, носороги, слоны, голубые киты, гигантские панды. Все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знают про птицу Додо, которая вымерла более 300 лет назад, но с тех пор ещё множество</w:t>
      </w:r>
      <w:r w:rsidR="00BF375C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разных животных исчезло с лица Земли. Учёные приводят невесёлые цифры: каждый год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на планете вымирает как минимум 1000 видов животных.</w:t>
      </w:r>
    </w:p>
    <w:p w:rsidR="00665DD6" w:rsidRPr="00082D5D" w:rsidRDefault="006C6E7A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>Новизна</w:t>
      </w:r>
      <w:r w:rsidR="00EA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данная програ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 носит развивающий характер, целью которой является формирование 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пои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5DD6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ково-исследовательских, коммуникативных умений школьников, интеллекта учащихся.</w:t>
      </w:r>
    </w:p>
    <w:p w:rsidR="00665DD6" w:rsidRPr="00082D5D" w:rsidRDefault="00665DD6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 разделены на теоретические и практические. Причём деятельность может носить как групповой, так и индивидуальный характер.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BD7A48" w:rsidRPr="00082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B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2D5D">
        <w:rPr>
          <w:rFonts w:ascii="Times New Roman" w:hAnsi="Times New Roman" w:cs="Times New Roman"/>
          <w:sz w:val="28"/>
          <w:szCs w:val="28"/>
        </w:rPr>
        <w:t>В программе «В мире животных»  изучаются способы наблюдения за животными</w:t>
      </w:r>
      <w:r w:rsidR="00BF375C" w:rsidRPr="00082D5D">
        <w:rPr>
          <w:rFonts w:ascii="Times New Roman" w:hAnsi="Times New Roman" w:cs="Times New Roman"/>
          <w:sz w:val="28"/>
          <w:szCs w:val="28"/>
        </w:rPr>
        <w:t>, особе</w:t>
      </w:r>
      <w:r w:rsidR="00BD7A48" w:rsidRPr="00082D5D">
        <w:rPr>
          <w:rFonts w:ascii="Times New Roman" w:hAnsi="Times New Roman" w:cs="Times New Roman"/>
          <w:sz w:val="28"/>
          <w:szCs w:val="28"/>
        </w:rPr>
        <w:t>нности пов</w:t>
      </w:r>
      <w:r w:rsidRPr="00082D5D">
        <w:rPr>
          <w:rFonts w:ascii="Times New Roman" w:hAnsi="Times New Roman" w:cs="Times New Roman"/>
          <w:sz w:val="28"/>
          <w:szCs w:val="28"/>
        </w:rPr>
        <w:t>ед</w:t>
      </w:r>
      <w:r w:rsidR="00BD7A48" w:rsidRPr="00082D5D">
        <w:rPr>
          <w:rFonts w:ascii="Times New Roman" w:hAnsi="Times New Roman" w:cs="Times New Roman"/>
          <w:sz w:val="28"/>
          <w:szCs w:val="28"/>
        </w:rPr>
        <w:t>е</w:t>
      </w:r>
      <w:r w:rsidRPr="00082D5D">
        <w:rPr>
          <w:rFonts w:ascii="Times New Roman" w:hAnsi="Times New Roman" w:cs="Times New Roman"/>
          <w:sz w:val="28"/>
          <w:szCs w:val="28"/>
        </w:rPr>
        <w:t>ния и образа жизни. Те ребята, которые по различным причинам не могут держать животных дома,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 xml:space="preserve">имеют возможность общаться со своими питомцами в живом уголке.  </w:t>
      </w:r>
    </w:p>
    <w:p w:rsidR="006C6E7A" w:rsidRPr="00082D5D" w:rsidRDefault="006C6E7A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направлена на формирование у учащихся стойкой мотивации для изуч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биологических наук, расширение знаний по биологии и экологии, формир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осознанного отношения к миру живой природы. 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Педагогическое обоснование.</w:t>
      </w:r>
      <w:r w:rsidRPr="00082D5D">
        <w:rPr>
          <w:rFonts w:ascii="Times New Roman" w:hAnsi="Times New Roman" w:cs="Times New Roman"/>
          <w:sz w:val="28"/>
          <w:szCs w:val="28"/>
        </w:rPr>
        <w:t xml:space="preserve"> Основная идея программы – развитие, формирование интереса к миру животных в природе; в их естественной среде обитания; в условиях зооуголка; в домашних условиях. Узнавая повадки животных, их внешний вид, среду обитания изменяется сам человек, формы и способы его мышления, личностные качества. Поэтому важно научить ребенка, ориентироваться в окружающем мире; формировать активную жизненную позицию; окружать ребенка атмосферой постоянных открытий. Формирование полноценной личности было и остается важной задачей дополнительного образования и предполагает гармоничное сочетание умственного и физического развития, стремление к поиску.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Цель:</w:t>
      </w:r>
      <w:r w:rsidRPr="00082D5D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гуманной позиции по отношению к живой природе, приобретение необходимых навыков поведения в природе, развитие познавательного интереса к окружающему миру.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4DE" w:rsidRPr="00082D5D" w:rsidRDefault="008A04DE" w:rsidP="00082D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познакомить обучающихся с разнообразными видами и жизнью животных, с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особенностями внутривидовых и межвидовых отношений;</w:t>
      </w:r>
    </w:p>
    <w:p w:rsidR="008A04DE" w:rsidRPr="00082D5D" w:rsidRDefault="008A04DE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обучить практическим умениям исследовательской деятельности;</w:t>
      </w:r>
    </w:p>
    <w:p w:rsidR="008A04DE" w:rsidRPr="00082D5D" w:rsidRDefault="008A04DE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привлечь внимание к проблемам исчезновения популяций животных;</w:t>
      </w:r>
    </w:p>
    <w:p w:rsidR="008A04DE" w:rsidRPr="00082D5D" w:rsidRDefault="008A04DE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lastRenderedPageBreak/>
        <w:t>- развивать творческие способности;</w:t>
      </w:r>
    </w:p>
    <w:p w:rsidR="008A04DE" w:rsidRPr="00082D5D" w:rsidRDefault="008A04DE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формировать умение анализировать, сравнивать и делать выводы;</w:t>
      </w:r>
    </w:p>
    <w:p w:rsidR="008A04DE" w:rsidRPr="00082D5D" w:rsidRDefault="008A04DE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-воспитывать умение общаться в коллективе, воспитывать чувство толерантности;</w:t>
      </w:r>
    </w:p>
    <w:p w:rsidR="008A04DE" w:rsidRPr="00082D5D" w:rsidRDefault="008A04DE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воспитывать любовь и интерес к животным.</w:t>
      </w:r>
    </w:p>
    <w:p w:rsidR="006C6E7A" w:rsidRPr="00EA5B1C" w:rsidRDefault="006C6E7A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Предметные: </w:t>
      </w:r>
    </w:p>
    <w:p w:rsidR="006C6E7A" w:rsidRPr="00EA5B1C" w:rsidRDefault="006C6E7A" w:rsidP="00EA5B1C">
      <w:pPr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1C">
        <w:rPr>
          <w:rFonts w:ascii="Times New Roman" w:hAnsi="Times New Roman" w:cs="Times New Roman"/>
          <w:sz w:val="28"/>
          <w:szCs w:val="28"/>
        </w:rPr>
        <w:t>Формирование системы научных знаний о системе живой природы и н</w:t>
      </w:r>
      <w:r w:rsidRPr="00EA5B1C">
        <w:rPr>
          <w:rFonts w:ascii="Times New Roman" w:hAnsi="Times New Roman" w:cs="Times New Roman"/>
          <w:sz w:val="28"/>
          <w:szCs w:val="28"/>
        </w:rPr>
        <w:t>а</w:t>
      </w:r>
      <w:r w:rsidRPr="00EA5B1C">
        <w:rPr>
          <w:rFonts w:ascii="Times New Roman" w:hAnsi="Times New Roman" w:cs="Times New Roman"/>
          <w:sz w:val="28"/>
          <w:szCs w:val="28"/>
        </w:rPr>
        <w:t xml:space="preserve">чальных представлений, процессах, явлениях, закономерностях; </w:t>
      </w:r>
    </w:p>
    <w:p w:rsidR="006C6E7A" w:rsidRPr="00EA5B1C" w:rsidRDefault="006C6E7A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Метапредметные:</w:t>
      </w:r>
    </w:p>
    <w:p w:rsidR="006C6E7A" w:rsidRPr="00082D5D" w:rsidRDefault="006C6E7A" w:rsidP="00082D5D">
      <w:pPr>
        <w:pStyle w:val="a4"/>
        <w:numPr>
          <w:ilvl w:val="0"/>
          <w:numId w:val="4"/>
        </w:numPr>
        <w:spacing w:after="22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приобретение опыта использования методов биологической науки для проведения несложных экспериментов; </w:t>
      </w:r>
    </w:p>
    <w:p w:rsidR="006C6E7A" w:rsidRPr="00082D5D" w:rsidRDefault="006C6E7A" w:rsidP="00082D5D">
      <w:pPr>
        <w:pStyle w:val="a4"/>
        <w:numPr>
          <w:ilvl w:val="0"/>
          <w:numId w:val="4"/>
        </w:numPr>
        <w:spacing w:after="22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развитие умений и навыков проектно – исследовательской деятельности; </w:t>
      </w:r>
    </w:p>
    <w:p w:rsidR="006C6E7A" w:rsidRPr="00EA5B1C" w:rsidRDefault="006C6E7A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Личностные:</w:t>
      </w:r>
    </w:p>
    <w:p w:rsidR="006C6E7A" w:rsidRPr="00082D5D" w:rsidRDefault="006C6E7A" w:rsidP="00082D5D">
      <w:pPr>
        <w:pStyle w:val="a4"/>
        <w:numPr>
          <w:ilvl w:val="0"/>
          <w:numId w:val="4"/>
        </w:numPr>
        <w:spacing w:after="22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подготовка учащихся к участию в олимпиадном движении; </w:t>
      </w:r>
    </w:p>
    <w:p w:rsidR="006C6E7A" w:rsidRPr="00082D5D" w:rsidRDefault="006C6E7A" w:rsidP="00082D5D">
      <w:pPr>
        <w:pStyle w:val="a4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грамотности. </w:t>
      </w:r>
    </w:p>
    <w:p w:rsidR="00EA5B1C" w:rsidRDefault="006C6E7A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C6E7A" w:rsidRPr="00EA5B1C" w:rsidRDefault="006C6E7A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 организации образовательного процесса необходимо обратить внимание на следующие аспекты:</w:t>
      </w:r>
    </w:p>
    <w:p w:rsidR="006C6E7A" w:rsidRPr="00082D5D" w:rsidRDefault="006C6E7A" w:rsidP="00EA5B1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создание портфолио ученика, позволяющее оценивать его личностный рост;</w:t>
      </w:r>
    </w:p>
    <w:p w:rsidR="006C6E7A" w:rsidRPr="00082D5D" w:rsidRDefault="006C6E7A" w:rsidP="00EA5B1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</w:t>
      </w:r>
      <w:r w:rsidRPr="00082D5D">
        <w:rPr>
          <w:rFonts w:ascii="Times New Roman" w:hAnsi="Times New Roman" w:cs="Times New Roman"/>
          <w:sz w:val="28"/>
          <w:szCs w:val="28"/>
        </w:rPr>
        <w:t>х</w:t>
      </w:r>
      <w:r w:rsidRPr="00082D5D">
        <w:rPr>
          <w:rFonts w:ascii="Times New Roman" w:hAnsi="Times New Roman" w:cs="Times New Roman"/>
          <w:sz w:val="28"/>
          <w:szCs w:val="28"/>
        </w:rPr>
        <w:t xml:space="preserve">нология обучения в сотрудничестве, кейс-технология, метод проектов); </w:t>
      </w:r>
    </w:p>
    <w:p w:rsidR="006C6E7A" w:rsidRPr="00082D5D" w:rsidRDefault="006C6E7A" w:rsidP="00EA5B1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6C6E7A" w:rsidRPr="00082D5D" w:rsidRDefault="006C6E7A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Default="006C6E7A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Адресат программы</w:t>
      </w: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>и сроки реализации программы</w:t>
      </w:r>
    </w:p>
    <w:p w:rsidR="00EA5B1C" w:rsidRPr="00EA5B1C" w:rsidRDefault="00EA5B1C" w:rsidP="00EA5B1C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2D5D">
        <w:rPr>
          <w:rFonts w:ascii="Times New Roman" w:eastAsia="Times New Roman" w:hAnsi="Times New Roman"/>
          <w:sz w:val="28"/>
          <w:szCs w:val="28"/>
        </w:rPr>
        <w:t>Данная программа предусмотрена на 12 человек разновозрастной катег</w:t>
      </w:r>
      <w:r w:rsidRPr="00082D5D">
        <w:rPr>
          <w:rFonts w:ascii="Times New Roman" w:eastAsia="Times New Roman" w:hAnsi="Times New Roman"/>
          <w:sz w:val="28"/>
          <w:szCs w:val="28"/>
        </w:rPr>
        <w:t>о</w:t>
      </w:r>
      <w:r w:rsidRPr="00082D5D">
        <w:rPr>
          <w:rFonts w:ascii="Times New Roman" w:eastAsia="Times New Roman" w:hAnsi="Times New Roman"/>
          <w:sz w:val="28"/>
          <w:szCs w:val="28"/>
        </w:rPr>
        <w:t>рии  на базе школы.</w:t>
      </w:r>
    </w:p>
    <w:p w:rsidR="00EA5B1C" w:rsidRPr="00EA5B1C" w:rsidRDefault="00EA5B1C" w:rsidP="00EA5B1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учащиеся опираются на полученные знания по окружающему миру, что позволяет быстро и легко овладевать новыми знаниями, правильно и качестве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практические задания.</w:t>
      </w:r>
    </w:p>
    <w:p w:rsidR="006C6E7A" w:rsidRPr="00082D5D" w:rsidRDefault="006C6E7A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Возраст обучающихся – 7-10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 лет. Программа «В </w:t>
      </w:r>
      <w:r w:rsidR="00BD7A48" w:rsidRPr="00082D5D">
        <w:rPr>
          <w:rFonts w:ascii="Times New Roman" w:hAnsi="Times New Roman" w:cs="Times New Roman"/>
          <w:sz w:val="28"/>
          <w:szCs w:val="28"/>
        </w:rPr>
        <w:t>мире животных» рассчитана на один год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 обучения. Общий объём реа</w:t>
      </w:r>
      <w:r w:rsidR="00BD7A48" w:rsidRPr="00082D5D">
        <w:rPr>
          <w:rFonts w:ascii="Times New Roman" w:hAnsi="Times New Roman" w:cs="Times New Roman"/>
          <w:sz w:val="28"/>
          <w:szCs w:val="28"/>
        </w:rPr>
        <w:t>лизации программы составляет 102 часа. В группах проводятся занятия 3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 раза в неделю, </w:t>
      </w:r>
      <w:r w:rsidR="00BD7A48" w:rsidRPr="00082D5D">
        <w:rPr>
          <w:rFonts w:ascii="Times New Roman" w:hAnsi="Times New Roman" w:cs="Times New Roman"/>
          <w:sz w:val="28"/>
          <w:szCs w:val="28"/>
        </w:rPr>
        <w:t xml:space="preserve">по 40 минут. </w:t>
      </w:r>
    </w:p>
    <w:p w:rsidR="00524A12" w:rsidRPr="00082D5D" w:rsidRDefault="00524A12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этом возрасте ребенок оказывается на пороге реальной взрослой жизни. Без достаточной уверенности в себе, принятия себя он не сможет определить свой дальнейший путь.</w:t>
      </w:r>
    </w:p>
    <w:p w:rsidR="00524A12" w:rsidRPr="00082D5D" w:rsidRDefault="00EA5B1C" w:rsidP="00EA5B1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24A12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же новообразованием периода становится самоопределение, профессиональное и личностное. Создается так называемый жизненный план: старшеклассник решает, кем быть (профессиональное самоопределение) и к</w:t>
      </w:r>
      <w:r w:rsidR="00524A12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4A12"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ким быть в своей будущей жизни (личностное или моральное самоопределение).</w:t>
      </w:r>
    </w:p>
    <w:p w:rsidR="00524A12" w:rsidRPr="00EA5B1C" w:rsidRDefault="00524A12" w:rsidP="00EA5B1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один момент, связанный с самоопределением, - изменение учебной мотивации. Старшеклассники, ведущую деятельность которых обычно назыв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ют учебно-профессиональной, начинают рассматривать учебу как необходимую базу, предпосылку будущей профессиональной деятельности. Их интересуют, главным образом, те предметы, которые им будут нужны в дальнейшем, их сн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ва начинает волновать успеваемость, появляется сознательное отношение к учению</w:t>
      </w:r>
      <w:r w:rsidR="00EA5B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Р</w:t>
      </w:r>
      <w:r w:rsidR="00BA2CEF" w:rsidRPr="00082D5D">
        <w:rPr>
          <w:rFonts w:ascii="Times New Roman" w:hAnsi="Times New Roman" w:cs="Times New Roman"/>
          <w:sz w:val="28"/>
          <w:szCs w:val="28"/>
        </w:rPr>
        <w:t>еализация программы "В мире животных</w:t>
      </w:r>
      <w:r w:rsidRPr="00082D5D">
        <w:rPr>
          <w:rFonts w:ascii="Times New Roman" w:hAnsi="Times New Roman" w:cs="Times New Roman"/>
          <w:sz w:val="28"/>
          <w:szCs w:val="28"/>
        </w:rPr>
        <w:t xml:space="preserve">" формирует знания, умения и навыки о мире животных, воспитывает бережное отношение к животному миру. Специфической особенностью организации образовательной деятельности является, то, что весь период обучения делится на два этапа. </w:t>
      </w:r>
      <w:r w:rsidRPr="00082D5D">
        <w:rPr>
          <w:rFonts w:ascii="Times New Roman" w:hAnsi="Times New Roman" w:cs="Times New Roman"/>
          <w:sz w:val="28"/>
          <w:szCs w:val="28"/>
        </w:rPr>
        <w:lastRenderedPageBreak/>
        <w:t xml:space="preserve">Это даст возможность более эффективно организовать учебно-воспитательный процесс. Дать каждому ребенку основу знаний о животных и привить ему навыки исследовательской деятельности. 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Каждый этап имеет свои особенности: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I этап</w:t>
      </w:r>
      <w:r w:rsidRPr="00082D5D">
        <w:rPr>
          <w:rFonts w:ascii="Times New Roman" w:hAnsi="Times New Roman" w:cs="Times New Roman"/>
          <w:sz w:val="28"/>
          <w:szCs w:val="28"/>
        </w:rPr>
        <w:t xml:space="preserve"> – этап вхождения в программу "В мире животных" через постоянное общение с животными зооуголка; наблюдение за их поведением. Он поможет обучающимся углубить знания о взаимосвязи организмов с окружающей средой, об их взаимном влиянии, об особенностях внутривидовых и межвидовых отношений. Полученные знания помогут обучающимся выбрать направление в дальнейшем изучении животных.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II этап</w:t>
      </w:r>
      <w:r w:rsidRPr="00082D5D">
        <w:rPr>
          <w:rFonts w:ascii="Times New Roman" w:hAnsi="Times New Roman" w:cs="Times New Roman"/>
          <w:sz w:val="28"/>
          <w:szCs w:val="28"/>
        </w:rPr>
        <w:t xml:space="preserve"> – поможет обучающимся расширить знания и представления о </w:t>
      </w:r>
      <w:r w:rsidR="00BA2CEF" w:rsidRPr="00082D5D">
        <w:rPr>
          <w:rFonts w:ascii="Times New Roman" w:hAnsi="Times New Roman" w:cs="Times New Roman"/>
          <w:sz w:val="28"/>
          <w:szCs w:val="28"/>
        </w:rPr>
        <w:t>многообразии животных Ставропольского края</w:t>
      </w:r>
      <w:r w:rsidRPr="00082D5D">
        <w:rPr>
          <w:rFonts w:ascii="Times New Roman" w:hAnsi="Times New Roman" w:cs="Times New Roman"/>
          <w:sz w:val="28"/>
          <w:szCs w:val="28"/>
        </w:rPr>
        <w:t xml:space="preserve"> и других мест обитания, о связи животных со средой обитания, о необходимости охраны отдельных видов и целых сообществ живых организмов.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следующие </w:t>
      </w:r>
      <w:r w:rsidRPr="00082D5D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082D5D">
        <w:rPr>
          <w:rFonts w:ascii="Times New Roman" w:hAnsi="Times New Roman" w:cs="Times New Roman"/>
          <w:sz w:val="28"/>
          <w:szCs w:val="28"/>
        </w:rPr>
        <w:t>: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комбинированное учебное занятие;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вводное занятие;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итоговое занятие;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экскурсия;</w:t>
      </w:r>
    </w:p>
    <w:p w:rsidR="008A04DE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</w:t>
      </w:r>
      <w:r w:rsidR="00EA5B1C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082D5D">
        <w:rPr>
          <w:rFonts w:ascii="Times New Roman" w:hAnsi="Times New Roman" w:cs="Times New Roman"/>
          <w:sz w:val="28"/>
          <w:szCs w:val="28"/>
        </w:rPr>
        <w:t>;</w:t>
      </w:r>
    </w:p>
    <w:p w:rsidR="00EA5B1C" w:rsidRPr="00082D5D" w:rsidRDefault="00EA5B1C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опыты;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- тест.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Одним из важных развивающих компонентов программы являются экскурсии, наблюдения за животными в природе и в зооуголке, за домашними животными. В програм</w:t>
      </w:r>
      <w:r w:rsidR="00BA2CEF" w:rsidRPr="00082D5D">
        <w:rPr>
          <w:rFonts w:ascii="Times New Roman" w:hAnsi="Times New Roman" w:cs="Times New Roman"/>
          <w:sz w:val="28"/>
          <w:szCs w:val="28"/>
        </w:rPr>
        <w:t>му входит посещение зоопарка в ст. Галюгаевской</w:t>
      </w:r>
      <w:r w:rsidRPr="00082D5D">
        <w:rPr>
          <w:rFonts w:ascii="Times New Roman" w:hAnsi="Times New Roman" w:cs="Times New Roman"/>
          <w:sz w:val="28"/>
          <w:szCs w:val="28"/>
        </w:rPr>
        <w:t>. Главными задачами посещения  зоопарка и зооуголка являются: введение ребенка в мир природы; способствование развитию интереса к миру животных; формирование ответственного, бережного отношения</w:t>
      </w:r>
      <w:r w:rsidR="00BA2CEF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к природе.</w:t>
      </w:r>
    </w:p>
    <w:p w:rsidR="00EA5B1C" w:rsidRDefault="00EA5B1C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Все этапы обучения обеспечены дидактическим материалом: таблицами, карточками иллюстративным, фото и видео материалом. Для проведения занятий необходимы: помещение,  ТСО,  плакаты,  живые  объекты,  энциклопедическая и художественная литература, определители животных и растений.</w:t>
      </w:r>
    </w:p>
    <w:p w:rsidR="00524A12" w:rsidRPr="00082D5D" w:rsidRDefault="00524A12" w:rsidP="00082D5D">
      <w:pPr>
        <w:pStyle w:val="a4"/>
        <w:spacing w:line="360" w:lineRule="auto"/>
        <w:ind w:left="-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24A12" w:rsidRPr="00082D5D" w:rsidRDefault="00524A12" w:rsidP="00082D5D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b/>
          <w:sz w:val="28"/>
          <w:szCs w:val="28"/>
        </w:rPr>
        <w:t xml:space="preserve">     Требования к уровню знаний, умений и навыков по окончанию реал</w:t>
      </w:r>
      <w:r w:rsidRPr="00082D5D">
        <w:rPr>
          <w:rFonts w:ascii="Times New Roman" w:hAnsi="Times New Roman"/>
          <w:b/>
          <w:sz w:val="28"/>
          <w:szCs w:val="28"/>
        </w:rPr>
        <w:t>и</w:t>
      </w:r>
      <w:r w:rsidRPr="00082D5D">
        <w:rPr>
          <w:rFonts w:ascii="Times New Roman" w:hAnsi="Times New Roman"/>
          <w:b/>
          <w:sz w:val="28"/>
          <w:szCs w:val="28"/>
        </w:rPr>
        <w:t xml:space="preserve">зации программы: </w:t>
      </w:r>
    </w:p>
    <w:p w:rsidR="00524A12" w:rsidRPr="00082D5D" w:rsidRDefault="00524A12" w:rsidP="00082D5D">
      <w:pPr>
        <w:pStyle w:val="Default"/>
        <w:numPr>
          <w:ilvl w:val="0"/>
          <w:numId w:val="3"/>
        </w:numPr>
        <w:spacing w:after="22" w:line="360" w:lineRule="auto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>иметь представление об исследовании, проекте, сборе и обработке и</w:t>
      </w:r>
      <w:r w:rsidRPr="00082D5D">
        <w:rPr>
          <w:rFonts w:ascii="Times New Roman" w:hAnsi="Times New Roman"/>
          <w:sz w:val="28"/>
          <w:szCs w:val="28"/>
        </w:rPr>
        <w:t>н</w:t>
      </w:r>
      <w:r w:rsidRPr="00082D5D">
        <w:rPr>
          <w:rFonts w:ascii="Times New Roman" w:hAnsi="Times New Roman"/>
          <w:sz w:val="28"/>
          <w:szCs w:val="28"/>
        </w:rPr>
        <w:t xml:space="preserve">формации, составлении доклада, публичном выступлении; </w:t>
      </w:r>
    </w:p>
    <w:p w:rsidR="00524A12" w:rsidRPr="00082D5D" w:rsidRDefault="00524A12" w:rsidP="00082D5D">
      <w:pPr>
        <w:pStyle w:val="Default"/>
        <w:numPr>
          <w:ilvl w:val="0"/>
          <w:numId w:val="3"/>
        </w:numPr>
        <w:spacing w:after="22" w:line="360" w:lineRule="auto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знать, как выбрать тему исследования, структуру исследования; </w:t>
      </w:r>
    </w:p>
    <w:p w:rsidR="00524A12" w:rsidRPr="00082D5D" w:rsidRDefault="00524A12" w:rsidP="00082D5D">
      <w:pPr>
        <w:pStyle w:val="Default"/>
        <w:numPr>
          <w:ilvl w:val="0"/>
          <w:numId w:val="3"/>
        </w:numPr>
        <w:spacing w:after="22" w:line="360" w:lineRule="auto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>уметь видеть проблему, выдвигать гипотезы, планировать ход исследов</w:t>
      </w:r>
      <w:r w:rsidRPr="00082D5D">
        <w:rPr>
          <w:rFonts w:ascii="Times New Roman" w:hAnsi="Times New Roman"/>
          <w:sz w:val="28"/>
          <w:szCs w:val="28"/>
        </w:rPr>
        <w:t>а</w:t>
      </w:r>
      <w:r w:rsidRPr="00082D5D">
        <w:rPr>
          <w:rFonts w:ascii="Times New Roman" w:hAnsi="Times New Roman"/>
          <w:sz w:val="28"/>
          <w:szCs w:val="28"/>
        </w:rPr>
        <w:t xml:space="preserve">ния, давать определения понятиям, работать с текстом, делать выводы; </w:t>
      </w:r>
    </w:p>
    <w:p w:rsidR="00524A12" w:rsidRPr="00082D5D" w:rsidRDefault="00524A12" w:rsidP="00082D5D">
      <w:pPr>
        <w:pStyle w:val="Default"/>
        <w:numPr>
          <w:ilvl w:val="0"/>
          <w:numId w:val="3"/>
        </w:numPr>
        <w:spacing w:after="22" w:line="360" w:lineRule="auto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>уметь работать в группе, прислушиваться к мнению членов группы, о</w:t>
      </w:r>
      <w:r w:rsidRPr="00082D5D">
        <w:rPr>
          <w:rFonts w:ascii="Times New Roman" w:hAnsi="Times New Roman"/>
          <w:sz w:val="28"/>
          <w:szCs w:val="28"/>
        </w:rPr>
        <w:t>т</w:t>
      </w:r>
      <w:r w:rsidRPr="00082D5D">
        <w:rPr>
          <w:rFonts w:ascii="Times New Roman" w:hAnsi="Times New Roman"/>
          <w:sz w:val="28"/>
          <w:szCs w:val="28"/>
        </w:rPr>
        <w:t xml:space="preserve">стаивать собственную точку зрения; </w:t>
      </w:r>
    </w:p>
    <w:p w:rsidR="00524A12" w:rsidRPr="00EA5B1C" w:rsidRDefault="00524A12" w:rsidP="00EA5B1C">
      <w:pPr>
        <w:pStyle w:val="Default"/>
        <w:numPr>
          <w:ilvl w:val="0"/>
          <w:numId w:val="3"/>
        </w:numPr>
        <w:spacing w:line="360" w:lineRule="auto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владеть планированием и постановкой биологического эксперимента. </w:t>
      </w:r>
      <w:r w:rsidR="00EA5B1C" w:rsidRPr="00EA5B1C">
        <w:rPr>
          <w:rFonts w:ascii="Times New Roman" w:hAnsi="Times New Roman"/>
          <w:sz w:val="28"/>
          <w:szCs w:val="28"/>
        </w:rPr>
        <w:t xml:space="preserve">  </w:t>
      </w:r>
      <w:r w:rsidRPr="00EA5B1C">
        <w:rPr>
          <w:rFonts w:ascii="Times New Roman" w:hAnsi="Times New Roman"/>
          <w:sz w:val="28"/>
          <w:szCs w:val="28"/>
        </w:rPr>
        <w:t xml:space="preserve">    </w:t>
      </w:r>
    </w:p>
    <w:p w:rsidR="00EA5B1C" w:rsidRDefault="00EA5B1C" w:rsidP="00082D5D">
      <w:pPr>
        <w:pStyle w:val="Default"/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A12" w:rsidRPr="00082D5D" w:rsidRDefault="00524A12" w:rsidP="00082D5D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b/>
          <w:i/>
          <w:sz w:val="28"/>
          <w:szCs w:val="28"/>
        </w:rPr>
        <w:t xml:space="preserve">Личностные результаты: </w:t>
      </w:r>
    </w:p>
    <w:p w:rsidR="00524A12" w:rsidRPr="00082D5D" w:rsidRDefault="00524A12" w:rsidP="00082D5D">
      <w:pPr>
        <w:pStyle w:val="Default"/>
        <w:numPr>
          <w:ilvl w:val="0"/>
          <w:numId w:val="6"/>
        </w:numPr>
        <w:spacing w:after="35" w:line="36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знания основных принципов и правил отношения к живой природе; </w:t>
      </w:r>
    </w:p>
    <w:p w:rsidR="00524A12" w:rsidRPr="00082D5D" w:rsidRDefault="00524A12" w:rsidP="00082D5D">
      <w:pPr>
        <w:pStyle w:val="Default"/>
        <w:numPr>
          <w:ilvl w:val="0"/>
          <w:numId w:val="6"/>
        </w:numPr>
        <w:spacing w:after="35" w:line="36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развитие познавательных интересов, направленных на изучение живой природы; </w:t>
      </w:r>
    </w:p>
    <w:p w:rsidR="00524A12" w:rsidRPr="00082D5D" w:rsidRDefault="00524A12" w:rsidP="00082D5D">
      <w:pPr>
        <w:pStyle w:val="Default"/>
        <w:numPr>
          <w:ilvl w:val="0"/>
          <w:numId w:val="6"/>
        </w:numPr>
        <w:spacing w:after="35" w:line="36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EA5B1C" w:rsidRPr="00EA5B1C" w:rsidRDefault="00524A12" w:rsidP="00082D5D">
      <w:pPr>
        <w:pStyle w:val="Default"/>
        <w:numPr>
          <w:ilvl w:val="0"/>
          <w:numId w:val="6"/>
        </w:numPr>
        <w:spacing w:line="36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эстетического отношения к живым объектам. </w:t>
      </w:r>
    </w:p>
    <w:p w:rsidR="00524A12" w:rsidRPr="00082D5D" w:rsidRDefault="00524A12" w:rsidP="00082D5D">
      <w:pPr>
        <w:pStyle w:val="Default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b/>
          <w:i/>
          <w:sz w:val="28"/>
          <w:szCs w:val="28"/>
        </w:rPr>
        <w:t xml:space="preserve">Метапредметные  результаты: </w:t>
      </w:r>
    </w:p>
    <w:p w:rsidR="00524A12" w:rsidRPr="00082D5D" w:rsidRDefault="00524A12" w:rsidP="00082D5D">
      <w:pPr>
        <w:pStyle w:val="Default"/>
        <w:numPr>
          <w:ilvl w:val="0"/>
          <w:numId w:val="5"/>
        </w:numPr>
        <w:spacing w:after="22" w:line="36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овладение составляющими исследовательской и проектной деятельности: умение видеть проблему, ставить вопросы, выдвигать </w:t>
      </w:r>
      <w:r w:rsidRPr="00082D5D">
        <w:rPr>
          <w:rFonts w:ascii="Times New Roman" w:hAnsi="Times New Roman"/>
          <w:sz w:val="28"/>
          <w:szCs w:val="28"/>
        </w:rPr>
        <w:lastRenderedPageBreak/>
        <w:t>гипотезы, давать определения понятиям, классифицировать, наблюдать, проводить эксп</w:t>
      </w:r>
      <w:r w:rsidRPr="00082D5D">
        <w:rPr>
          <w:rFonts w:ascii="Times New Roman" w:hAnsi="Times New Roman"/>
          <w:sz w:val="28"/>
          <w:szCs w:val="28"/>
        </w:rPr>
        <w:t>е</w:t>
      </w:r>
      <w:r w:rsidRPr="00082D5D">
        <w:rPr>
          <w:rFonts w:ascii="Times New Roman" w:hAnsi="Times New Roman"/>
          <w:sz w:val="28"/>
          <w:szCs w:val="28"/>
        </w:rPr>
        <w:t>рименты, делать выводы и заключения, структурировать материал, объя</w:t>
      </w:r>
      <w:r w:rsidRPr="00082D5D">
        <w:rPr>
          <w:rFonts w:ascii="Times New Roman" w:hAnsi="Times New Roman"/>
          <w:sz w:val="28"/>
          <w:szCs w:val="28"/>
        </w:rPr>
        <w:t>с</w:t>
      </w:r>
      <w:r w:rsidRPr="00082D5D">
        <w:rPr>
          <w:rFonts w:ascii="Times New Roman" w:hAnsi="Times New Roman"/>
          <w:sz w:val="28"/>
          <w:szCs w:val="28"/>
        </w:rPr>
        <w:t xml:space="preserve">нять, доказывать, защищать свои идеи; </w:t>
      </w:r>
    </w:p>
    <w:p w:rsidR="00524A12" w:rsidRPr="00082D5D" w:rsidRDefault="00524A12" w:rsidP="00082D5D">
      <w:pPr>
        <w:pStyle w:val="Default"/>
        <w:numPr>
          <w:ilvl w:val="0"/>
          <w:numId w:val="5"/>
        </w:numPr>
        <w:spacing w:after="22" w:line="36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524A12" w:rsidRPr="00EA5B1C" w:rsidRDefault="00524A12" w:rsidP="00EA5B1C">
      <w:pPr>
        <w:pStyle w:val="Default"/>
        <w:numPr>
          <w:ilvl w:val="0"/>
          <w:numId w:val="5"/>
        </w:numPr>
        <w:spacing w:line="36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sz w:val="28"/>
          <w:szCs w:val="28"/>
        </w:rPr>
        <w:t>умение адекватно использовать речевые средства для дискуссии и арг</w:t>
      </w:r>
      <w:r w:rsidRPr="00082D5D">
        <w:rPr>
          <w:rFonts w:ascii="Times New Roman" w:hAnsi="Times New Roman"/>
          <w:sz w:val="28"/>
          <w:szCs w:val="28"/>
        </w:rPr>
        <w:t>у</w:t>
      </w:r>
      <w:r w:rsidRPr="00082D5D">
        <w:rPr>
          <w:rFonts w:ascii="Times New Roman" w:hAnsi="Times New Roman"/>
          <w:sz w:val="28"/>
          <w:szCs w:val="28"/>
        </w:rPr>
        <w:t>ментации своей позиции, сравнивать разные точки зрения, аргументир</w:t>
      </w:r>
      <w:r w:rsidRPr="00082D5D">
        <w:rPr>
          <w:rFonts w:ascii="Times New Roman" w:hAnsi="Times New Roman"/>
          <w:sz w:val="28"/>
          <w:szCs w:val="28"/>
        </w:rPr>
        <w:t>о</w:t>
      </w:r>
      <w:r w:rsidRPr="00082D5D">
        <w:rPr>
          <w:rFonts w:ascii="Times New Roman" w:hAnsi="Times New Roman"/>
          <w:sz w:val="28"/>
          <w:szCs w:val="28"/>
        </w:rPr>
        <w:t xml:space="preserve">вать свою точку зрения, отстаивать свою позицию. </w:t>
      </w:r>
    </w:p>
    <w:p w:rsidR="00EA5B1C" w:rsidRDefault="00EA5B1C" w:rsidP="00082D5D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A12" w:rsidRPr="00082D5D" w:rsidRDefault="00524A12" w:rsidP="00082D5D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82D5D">
        <w:rPr>
          <w:rFonts w:ascii="Times New Roman" w:hAnsi="Times New Roman"/>
          <w:b/>
          <w:i/>
          <w:sz w:val="28"/>
          <w:szCs w:val="28"/>
        </w:rPr>
        <w:t xml:space="preserve">Предметные  результаты: </w:t>
      </w:r>
    </w:p>
    <w:p w:rsidR="00524A12" w:rsidRPr="00082D5D" w:rsidRDefault="005F6D70" w:rsidP="00082D5D">
      <w:pPr>
        <w:pStyle w:val="a4"/>
        <w:numPr>
          <w:ilvl w:val="0"/>
          <w:numId w:val="14"/>
        </w:numPr>
        <w:spacing w:after="0" w:line="360" w:lineRule="auto"/>
        <w:ind w:left="927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В познавательной (интеллектуальной) сфере: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ухаживать за животными зооуголка;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описывать животных;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наблюдать за животными и их повадками;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применять правила поведения в природе.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составлять сложные пищевые цепи;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определять по внешнему виду название животных;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делать выводы на основании своих исследований;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составлять сообщения на заданную тему;</w:t>
      </w:r>
    </w:p>
    <w:p w:rsidR="00524A12" w:rsidRPr="00082D5D" w:rsidRDefault="00524A12" w:rsidP="00082D5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применение цифровой лаборатории «РобоКлаб»</w:t>
      </w:r>
    </w:p>
    <w:p w:rsidR="00524A12" w:rsidRPr="00082D5D" w:rsidRDefault="00524A12" w:rsidP="00082D5D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В ценностно-ориентационной сфере: </w:t>
      </w:r>
    </w:p>
    <w:p w:rsidR="00524A12" w:rsidRPr="00082D5D" w:rsidRDefault="00524A12" w:rsidP="00082D5D">
      <w:pPr>
        <w:pStyle w:val="a4"/>
        <w:numPr>
          <w:ilvl w:val="0"/>
          <w:numId w:val="13"/>
        </w:numPr>
        <w:spacing w:after="35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знание основных правил поведения в природе; </w:t>
      </w:r>
    </w:p>
    <w:p w:rsidR="00524A12" w:rsidRPr="00082D5D" w:rsidRDefault="00524A12" w:rsidP="00082D5D">
      <w:pPr>
        <w:pStyle w:val="a4"/>
        <w:numPr>
          <w:ilvl w:val="0"/>
          <w:numId w:val="13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анализ и оценка последствий деятельности человека в природе. </w:t>
      </w:r>
    </w:p>
    <w:p w:rsidR="00524A12" w:rsidRPr="00082D5D" w:rsidRDefault="00EA5B1C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24A12" w:rsidRPr="00082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В сфере трудовой деятельности: </w:t>
      </w:r>
    </w:p>
    <w:p w:rsidR="00524A12" w:rsidRPr="00082D5D" w:rsidRDefault="00524A12" w:rsidP="00082D5D">
      <w:pPr>
        <w:pStyle w:val="a4"/>
        <w:numPr>
          <w:ilvl w:val="0"/>
          <w:numId w:val="10"/>
        </w:numPr>
        <w:spacing w:after="39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знание и соблюдение правил работы в кабинете; </w:t>
      </w:r>
    </w:p>
    <w:p w:rsidR="00EA5B1C" w:rsidRPr="00EA5B1C" w:rsidRDefault="00524A12" w:rsidP="00082D5D">
      <w:pPr>
        <w:pStyle w:val="a4"/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соблюдение правил работы с лабораторными приборами и инструмент</w:t>
      </w:r>
      <w:r w:rsidRPr="00082D5D">
        <w:rPr>
          <w:rFonts w:ascii="Times New Roman" w:hAnsi="Times New Roman" w:cs="Times New Roman"/>
          <w:sz w:val="28"/>
          <w:szCs w:val="28"/>
        </w:rPr>
        <w:t>а</w:t>
      </w:r>
      <w:r w:rsidRPr="00082D5D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524A12" w:rsidRPr="00082D5D" w:rsidRDefault="00EA5B1C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4. В эстетической сфере:</w:t>
      </w:r>
    </w:p>
    <w:p w:rsidR="005F6D70" w:rsidRPr="00EA5B1C" w:rsidRDefault="00524A12" w:rsidP="00082D5D">
      <w:pPr>
        <w:pStyle w:val="a4"/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</w:t>
      </w:r>
      <w:r w:rsidRPr="00082D5D">
        <w:rPr>
          <w:rFonts w:ascii="Times New Roman" w:hAnsi="Times New Roman" w:cs="Times New Roman"/>
          <w:sz w:val="28"/>
          <w:szCs w:val="28"/>
        </w:rPr>
        <w:t>и</w:t>
      </w:r>
      <w:r w:rsidRPr="00082D5D">
        <w:rPr>
          <w:rFonts w:ascii="Times New Roman" w:hAnsi="Times New Roman" w:cs="Times New Roman"/>
          <w:sz w:val="28"/>
          <w:szCs w:val="28"/>
        </w:rPr>
        <w:t xml:space="preserve">вой природы. </w:t>
      </w:r>
    </w:p>
    <w:p w:rsidR="00524A12" w:rsidRPr="00082D5D" w:rsidRDefault="00524A12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Учащиеся будут знать: 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before="40" w:after="40" w:line="360" w:lineRule="auto"/>
        <w:ind w:left="64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умеет понимать процессы, происходящие в окружающем мире на основе собственных наблюдений и естественнонаучного подхода, фо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мулировать научно обоснованные выводы;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before="40" w:after="40" w:line="360" w:lineRule="auto"/>
        <w:ind w:left="64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владеет навыками анализа информации и представления перед аудиторией результатов своей работы;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before="40" w:after="40" w:line="360" w:lineRule="auto"/>
        <w:ind w:left="64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демонстрирует  ответственное отношение к природе родного края, природному достоянию своей страны, планеты в целом;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before="40" w:after="40" w:line="360" w:lineRule="auto"/>
        <w:ind w:left="64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владеет информационным потенциалом о путях построения и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дивидуальной профессиональной траектории.</w:t>
      </w:r>
    </w:p>
    <w:p w:rsidR="00524A12" w:rsidRPr="00082D5D" w:rsidRDefault="00524A12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будут обучены: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владеет лабораторными приборами;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некоторые морфометрические и физиологические показатели здоровья школьников;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статистически обрабатывать результаты исследований;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представлять свои результаты перед аудиторией;</w:t>
      </w:r>
    </w:p>
    <w:p w:rsidR="00524A12" w:rsidRPr="00082D5D" w:rsidRDefault="00524A12" w:rsidP="00082D5D">
      <w:pPr>
        <w:widowControl w:val="0"/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работать с научной литературой;</w:t>
      </w:r>
    </w:p>
    <w:p w:rsidR="008A04DE" w:rsidRDefault="00524A12" w:rsidP="00082D5D">
      <w:pPr>
        <w:widowControl w:val="0"/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оформлять результаты своих исследований в виде тезисов рефератов и статей.</w:t>
      </w:r>
    </w:p>
    <w:p w:rsidR="00EA5B1C" w:rsidRPr="00EA5B1C" w:rsidRDefault="00EA5B1C" w:rsidP="00EA5B1C">
      <w:pPr>
        <w:widowControl w:val="0"/>
        <w:spacing w:after="0" w:line="36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110" w:rsidRDefault="001E1110" w:rsidP="00082D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Для оценки результативности знаний и умений, учащихся в программе предусмотрены вводный, текущий</w:t>
      </w:r>
      <w:r w:rsidR="001E1110">
        <w:rPr>
          <w:rFonts w:ascii="Times New Roman" w:hAnsi="Times New Roman" w:cs="Times New Roman"/>
          <w:sz w:val="28"/>
          <w:szCs w:val="28"/>
        </w:rPr>
        <w:t xml:space="preserve"> и заключительный мониторинг</w:t>
      </w:r>
      <w:r w:rsidRPr="00082D5D">
        <w:rPr>
          <w:rFonts w:ascii="Times New Roman" w:hAnsi="Times New Roman" w:cs="Times New Roman"/>
          <w:sz w:val="28"/>
          <w:szCs w:val="28"/>
        </w:rPr>
        <w:t>. Мониторинг качества обучения проводится в виде форм: тестирование, беседа, зачет, контрольный опрос, творческая работа, конкурс, викторина.</w:t>
      </w:r>
    </w:p>
    <w:p w:rsidR="008A04DE" w:rsidRPr="00082D5D" w:rsidRDefault="008A04DE" w:rsidP="00082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A04DE" w:rsidRPr="00082D5D" w:rsidRDefault="008A04DE" w:rsidP="00082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объединения «В мире животных» 1 год обучения</w:t>
      </w:r>
    </w:p>
    <w:p w:rsidR="008A04DE" w:rsidRPr="00082D5D" w:rsidRDefault="008A04DE" w:rsidP="00082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98"/>
        <w:gridCol w:w="3671"/>
        <w:gridCol w:w="1065"/>
        <w:gridCol w:w="1114"/>
        <w:gridCol w:w="1457"/>
        <w:gridCol w:w="1842"/>
      </w:tblGrid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7A" w:rsidRPr="00082D5D" w:rsidRDefault="0031797A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7A" w:rsidRPr="00082D5D" w:rsidRDefault="0031797A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Оборудование ЦОЕНТН-«ТОЧКА РОСТА»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часть. 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F91223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820814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4" w:rsidRPr="0008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A21" w:rsidRPr="00082D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7A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обитания. 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7A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Обитатели пресных водоёмов. 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485C7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485C7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485C7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микроскоп, цифровая лаборатория «РобоКлаб»</w:t>
            </w:r>
          </w:p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Животные водной, воздушной и наземной среды обитания.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485C7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485C7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От микроскопа до микробиологии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677842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677842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677842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Лес, как среда обитания животных. 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F91223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F91223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микроскоп,</w:t>
            </w:r>
          </w:p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датчик освещённо</w:t>
            </w:r>
          </w:p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– обитатели луга (степи). 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микроскоп, датчик температуры окружающей среды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и животный мир культурных ландшафтов.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1A4DD0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1A4DD0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1A4DD0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Животные Ставропольского края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01051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01051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5257AB" w:rsidRPr="00082D5D" w:rsidTr="005257A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Человек и животный мир. Охрана природы.</w:t>
            </w:r>
          </w:p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01051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5257AB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AB" w:rsidRPr="00082D5D" w:rsidRDefault="0001051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AB" w:rsidRPr="00082D5D" w:rsidRDefault="005257AB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5257AB" w:rsidRPr="00082D5D" w:rsidTr="005257AB"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F91223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814" w:rsidRPr="00082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7A" w:rsidRPr="00082D5D" w:rsidRDefault="00820814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7A" w:rsidRPr="00082D5D" w:rsidRDefault="0031797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4DE" w:rsidRPr="00082D5D" w:rsidRDefault="008A04DE" w:rsidP="00082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04DE" w:rsidRPr="00082D5D" w:rsidRDefault="008A04DE" w:rsidP="00082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программы «В мире животных»</w:t>
      </w:r>
    </w:p>
    <w:p w:rsidR="008A04DE" w:rsidRPr="00082D5D" w:rsidRDefault="000937D0" w:rsidP="00082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 xml:space="preserve"> (102 часа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>)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 w:rsidR="0021758A" w:rsidRPr="00082D5D">
        <w:rPr>
          <w:rFonts w:ascii="Times New Roman" w:hAnsi="Times New Roman" w:cs="Times New Roman"/>
          <w:sz w:val="28"/>
          <w:szCs w:val="28"/>
        </w:rPr>
        <w:t xml:space="preserve"> (2</w:t>
      </w:r>
      <w:r w:rsidRPr="00082D5D">
        <w:rPr>
          <w:rFonts w:ascii="Times New Roman" w:hAnsi="Times New Roman" w:cs="Times New Roman"/>
          <w:sz w:val="28"/>
          <w:szCs w:val="28"/>
        </w:rPr>
        <w:t>.).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Организационные вопросы. Техника безопасности. Знакомство с зооуголком. Вводный мониторинг.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2. Многообразие животного мира</w:t>
      </w:r>
      <w:r w:rsidR="00820814" w:rsidRPr="00082D5D">
        <w:rPr>
          <w:rFonts w:ascii="Times New Roman" w:hAnsi="Times New Roman" w:cs="Times New Roman"/>
          <w:sz w:val="28"/>
          <w:szCs w:val="28"/>
        </w:rPr>
        <w:t xml:space="preserve"> (28</w:t>
      </w:r>
      <w:r w:rsidR="007C0C54" w:rsidRPr="00082D5D">
        <w:rPr>
          <w:rFonts w:ascii="Times New Roman" w:hAnsi="Times New Roman" w:cs="Times New Roman"/>
          <w:sz w:val="28"/>
          <w:szCs w:val="28"/>
        </w:rPr>
        <w:t>:</w:t>
      </w:r>
      <w:r w:rsidR="00820814" w:rsidRPr="00082D5D">
        <w:rPr>
          <w:rFonts w:ascii="Times New Roman" w:hAnsi="Times New Roman" w:cs="Times New Roman"/>
          <w:sz w:val="28"/>
          <w:szCs w:val="28"/>
        </w:rPr>
        <w:t>11</w:t>
      </w:r>
      <w:r w:rsidR="0021758A" w:rsidRPr="00082D5D">
        <w:rPr>
          <w:rFonts w:ascii="Times New Roman" w:hAnsi="Times New Roman" w:cs="Times New Roman"/>
          <w:sz w:val="28"/>
          <w:szCs w:val="28"/>
        </w:rPr>
        <w:t>;17</w:t>
      </w:r>
      <w:r w:rsidRPr="00082D5D">
        <w:rPr>
          <w:rFonts w:ascii="Times New Roman" w:hAnsi="Times New Roman" w:cs="Times New Roman"/>
          <w:sz w:val="28"/>
          <w:szCs w:val="28"/>
        </w:rPr>
        <w:t>.).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Знакомство с многообразием животного мира. Зоогеографические области. Современный мир животных Земли. Зоология – наука о животных. Сходства и различия между животными и растениями. Классификация животных. Роль животных в природе. Значение животных для человека. Закон об охране и использовании животного мира. Экскурсия в лес</w:t>
      </w:r>
      <w:r w:rsidR="00632550" w:rsidRPr="00082D5D">
        <w:rPr>
          <w:rFonts w:ascii="Times New Roman" w:hAnsi="Times New Roman" w:cs="Times New Roman"/>
          <w:sz w:val="28"/>
          <w:szCs w:val="28"/>
        </w:rPr>
        <w:t xml:space="preserve"> ст.Галюгаевской</w:t>
      </w:r>
      <w:r w:rsidRPr="00082D5D">
        <w:rPr>
          <w:rFonts w:ascii="Times New Roman" w:hAnsi="Times New Roman" w:cs="Times New Roman"/>
          <w:sz w:val="28"/>
          <w:szCs w:val="28"/>
        </w:rPr>
        <w:t>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3. Среда обитания</w:t>
      </w:r>
      <w:r w:rsidRPr="00082D5D">
        <w:rPr>
          <w:rFonts w:ascii="Times New Roman" w:hAnsi="Times New Roman" w:cs="Times New Roman"/>
          <w:sz w:val="28"/>
          <w:szCs w:val="28"/>
        </w:rPr>
        <w:t xml:space="preserve"> (4:2:2).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Понятие о физической и биологической среде обитания животных. Факторы внешней среды, регулирующие  распространение  животных.  Морфологические  и  физиологические приспособления животных к различным условиям среды. Покровительственная окраска, приспособления одних видов к другим. Биологическая обусловленность и регулирование численности отдельных видов и популяций. Условия содержания животных в неволе – зооуголок.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4. Обитатели пресных водоемов</w:t>
      </w:r>
      <w:r w:rsidR="00485C77" w:rsidRPr="00082D5D">
        <w:rPr>
          <w:rFonts w:ascii="Times New Roman" w:hAnsi="Times New Roman" w:cs="Times New Roman"/>
          <w:sz w:val="28"/>
          <w:szCs w:val="28"/>
        </w:rPr>
        <w:t xml:space="preserve"> (9:5:4</w:t>
      </w:r>
      <w:r w:rsidRPr="00082D5D">
        <w:rPr>
          <w:rFonts w:ascii="Times New Roman" w:hAnsi="Times New Roman" w:cs="Times New Roman"/>
          <w:sz w:val="28"/>
          <w:szCs w:val="28"/>
        </w:rPr>
        <w:t>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Характеристика водоёма: (примерная площадь, характер берегов, рельеф дна, глубина, источник водоснабжения, зависимость уровня воды от впадающих вод и атмосферных осадков, влияние на уровень воды растительности окружающей водоём). Загрязнение водоёма, прозрачность воды. Температурные режимы. Условное деление водоёма на области: прибрежную, глубоководную, пелагическую. Органический мир водоёма. Флора. Береговая растительность; растения с листьями плавающими на поверхности воды; растения</w:t>
      </w:r>
      <w:r w:rsidR="00632550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с погруженными в воду листьями и цветками, вынесенными над водой; целиком погруженные растения. Глубоководная и пелагическая растительность. Значение растений в</w:t>
      </w:r>
      <w:r w:rsidR="00632550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 xml:space="preserve">органической жизни </w:t>
      </w:r>
      <w:r w:rsidRPr="00082D5D">
        <w:rPr>
          <w:rFonts w:ascii="Times New Roman" w:hAnsi="Times New Roman" w:cs="Times New Roman"/>
          <w:sz w:val="28"/>
          <w:szCs w:val="28"/>
        </w:rPr>
        <w:lastRenderedPageBreak/>
        <w:t>водоема. Экскурсия на водоем «Наблюдение за поведением птиц». Фауна. Многообразие животных, населяющих пресные водоёмы: моллюски, ракообразные,</w:t>
      </w:r>
      <w:r w:rsidR="00632550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пауки, жуки, многочисленные личинки насекомых: мух, комаров, стрекоз. Приспособление животных к условиям жизни в водной среде. Влияние факторов водной среды на жизнь рыб:</w:t>
      </w:r>
      <w:r w:rsidR="00632550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прозрачность воды и проникновение света, содержание кислород</w:t>
      </w:r>
      <w:r w:rsidR="00632550" w:rsidRPr="00082D5D">
        <w:rPr>
          <w:rFonts w:ascii="Times New Roman" w:hAnsi="Times New Roman" w:cs="Times New Roman"/>
          <w:sz w:val="28"/>
          <w:szCs w:val="28"/>
        </w:rPr>
        <w:t>а в воде. Температура воды</w:t>
      </w:r>
      <w:r w:rsidRPr="00082D5D">
        <w:rPr>
          <w:rFonts w:ascii="Times New Roman" w:hAnsi="Times New Roman" w:cs="Times New Roman"/>
          <w:sz w:val="28"/>
          <w:szCs w:val="28"/>
        </w:rPr>
        <w:t>. Наиболее распространенные рыбы местных пресных водоемов.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Использование датчика относительной влажности, датчика температуры окружающей среды, датчика </w:t>
      </w:r>
      <w:r w:rsidRPr="00082D5D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082D5D">
        <w:rPr>
          <w:rFonts w:ascii="Times New Roman" w:hAnsi="Times New Roman" w:cs="Times New Roman"/>
          <w:sz w:val="28"/>
          <w:szCs w:val="28"/>
        </w:rPr>
        <w:t>.</w:t>
      </w:r>
    </w:p>
    <w:p w:rsidR="00632550" w:rsidRPr="00082D5D" w:rsidRDefault="00632550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5. Животные водной, воздушной и наземной среды</w:t>
      </w:r>
      <w:r w:rsidR="00485C77" w:rsidRPr="00082D5D">
        <w:rPr>
          <w:rFonts w:ascii="Times New Roman" w:hAnsi="Times New Roman" w:cs="Times New Roman"/>
          <w:sz w:val="28"/>
          <w:szCs w:val="28"/>
        </w:rPr>
        <w:t xml:space="preserve"> (9:4:5</w:t>
      </w:r>
      <w:r w:rsidRPr="00082D5D">
        <w:rPr>
          <w:rFonts w:ascii="Times New Roman" w:hAnsi="Times New Roman" w:cs="Times New Roman"/>
          <w:sz w:val="28"/>
          <w:szCs w:val="28"/>
        </w:rPr>
        <w:t>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Хвостатые и бесхвостые земноводные – наиболее примитивная группа наземных позвоночных. Температура и влажность – основные факторы внешней среды, влияние на их</w:t>
      </w:r>
      <w:r w:rsidR="007C0C54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жизнедеятельность. Развитие в водной среде. Земноводные, их виды, распространение, образ жизни. Движение, дыхание, зрение, слух, питание. Суточная активность. Значение земноводных (лягушки, жабы). Птицы водоема, их видовой состав; сроки сезонной миграции; био</w:t>
      </w:r>
      <w:r w:rsidR="007C0C54" w:rsidRPr="00082D5D">
        <w:rPr>
          <w:rFonts w:ascii="Times New Roman" w:hAnsi="Times New Roman" w:cs="Times New Roman"/>
          <w:sz w:val="28"/>
          <w:szCs w:val="28"/>
        </w:rPr>
        <w:t>логия и охрана. Птицы Ставропольского края</w:t>
      </w:r>
      <w:r w:rsidRPr="00082D5D">
        <w:rPr>
          <w:rFonts w:ascii="Times New Roman" w:hAnsi="Times New Roman" w:cs="Times New Roman"/>
          <w:sz w:val="28"/>
          <w:szCs w:val="28"/>
        </w:rPr>
        <w:t>. Водные млекопитающие – ценные пушные животные (бобр, выдра, ондатра, нутрия), их биология. Связь с водной средой, охрана, акклиматизация. Животные «Красной книги». Взаимосвязь живых организмов водоема: места обитания, образ жизни, цепи питания, размножение, забота о потомстве. Наблю</w:t>
      </w:r>
      <w:r w:rsidR="007C0C54" w:rsidRPr="00082D5D">
        <w:rPr>
          <w:rFonts w:ascii="Times New Roman" w:hAnsi="Times New Roman" w:cs="Times New Roman"/>
          <w:sz w:val="28"/>
          <w:szCs w:val="28"/>
        </w:rPr>
        <w:t>дение за животными зооуголка</w:t>
      </w:r>
      <w:r w:rsidRPr="00082D5D">
        <w:rPr>
          <w:rFonts w:ascii="Times New Roman" w:hAnsi="Times New Roman" w:cs="Times New Roman"/>
          <w:sz w:val="28"/>
          <w:szCs w:val="28"/>
        </w:rPr>
        <w:t>. Составление</w:t>
      </w:r>
      <w:r w:rsidR="007C0C54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списка водной фауны местности. Экскурсия на водоем.</w:t>
      </w:r>
    </w:p>
    <w:p w:rsidR="001E1110" w:rsidRDefault="001E111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3E1" w:rsidRPr="00082D5D" w:rsidRDefault="003773E1" w:rsidP="001E1110">
      <w:pPr>
        <w:pStyle w:val="8"/>
        <w:numPr>
          <w:ilvl w:val="0"/>
          <w:numId w:val="20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082D5D">
        <w:rPr>
          <w:b/>
          <w:sz w:val="28"/>
          <w:szCs w:val="28"/>
        </w:rPr>
        <w:t>От</w:t>
      </w:r>
      <w:r w:rsidR="00677842" w:rsidRPr="00082D5D">
        <w:rPr>
          <w:b/>
          <w:sz w:val="28"/>
          <w:szCs w:val="28"/>
        </w:rPr>
        <w:t xml:space="preserve"> микроскопа до микробиологии (4;1</w:t>
      </w:r>
      <w:r w:rsidRPr="00082D5D">
        <w:rPr>
          <w:b/>
          <w:sz w:val="28"/>
          <w:szCs w:val="28"/>
        </w:rPr>
        <w:t>;</w:t>
      </w:r>
      <w:r w:rsidR="00677842" w:rsidRPr="00082D5D">
        <w:rPr>
          <w:b/>
          <w:sz w:val="28"/>
          <w:szCs w:val="28"/>
        </w:rPr>
        <w:t>3</w:t>
      </w:r>
      <w:r w:rsidRPr="00082D5D">
        <w:rPr>
          <w:b/>
          <w:sz w:val="28"/>
          <w:szCs w:val="28"/>
        </w:rPr>
        <w:t>)</w:t>
      </w:r>
    </w:p>
    <w:p w:rsidR="003773E1" w:rsidRPr="00082D5D" w:rsidRDefault="003773E1" w:rsidP="00082D5D">
      <w:pPr>
        <w:pStyle w:val="8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82D5D">
        <w:rPr>
          <w:i/>
          <w:sz w:val="28"/>
          <w:szCs w:val="28"/>
        </w:rPr>
        <w:t xml:space="preserve"> Теория.</w:t>
      </w:r>
      <w:r w:rsidRPr="00082D5D">
        <w:rPr>
          <w:sz w:val="28"/>
          <w:szCs w:val="28"/>
        </w:rPr>
        <w:t xml:space="preserve"> Устройство микроскопа. Правила работы с микроскопом. Приготовл</w:t>
      </w:r>
      <w:r w:rsidRPr="00082D5D">
        <w:rPr>
          <w:sz w:val="28"/>
          <w:szCs w:val="28"/>
        </w:rPr>
        <w:t>е</w:t>
      </w:r>
      <w:r w:rsidRPr="00082D5D">
        <w:rPr>
          <w:sz w:val="28"/>
          <w:szCs w:val="28"/>
        </w:rPr>
        <w:t>ние препаратов. История открытия микроскопа. Ученые исследователи, вне</w:t>
      </w:r>
      <w:r w:rsidRPr="00082D5D">
        <w:rPr>
          <w:sz w:val="28"/>
          <w:szCs w:val="28"/>
        </w:rPr>
        <w:t>с</w:t>
      </w:r>
      <w:r w:rsidRPr="00082D5D">
        <w:rPr>
          <w:sz w:val="28"/>
          <w:szCs w:val="28"/>
        </w:rPr>
        <w:t>шие вклад в изучение микроорганизмов.</w:t>
      </w:r>
    </w:p>
    <w:p w:rsidR="003773E1" w:rsidRPr="00082D5D" w:rsidRDefault="003773E1" w:rsidP="00082D5D">
      <w:pPr>
        <w:pStyle w:val="8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82D5D">
        <w:rPr>
          <w:sz w:val="28"/>
          <w:szCs w:val="28"/>
        </w:rPr>
        <w:t xml:space="preserve">  Французский микробиолог Луи Пастер (1822 – 1895г), немецкий ученый Р</w:t>
      </w:r>
      <w:r w:rsidRPr="00082D5D">
        <w:rPr>
          <w:sz w:val="28"/>
          <w:szCs w:val="28"/>
        </w:rPr>
        <w:t>о</w:t>
      </w:r>
      <w:r w:rsidRPr="00082D5D">
        <w:rPr>
          <w:sz w:val="28"/>
          <w:szCs w:val="28"/>
        </w:rPr>
        <w:t>берт Кох</w:t>
      </w:r>
    </w:p>
    <w:p w:rsidR="003773E1" w:rsidRPr="00082D5D" w:rsidRDefault="003773E1" w:rsidP="00082D5D">
      <w:pPr>
        <w:pStyle w:val="8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82D5D">
        <w:rPr>
          <w:sz w:val="28"/>
          <w:szCs w:val="28"/>
        </w:rPr>
        <w:t xml:space="preserve"> (1843 – 1910г) основоположники современной микробиологии. Основные н</w:t>
      </w:r>
      <w:r w:rsidRPr="00082D5D">
        <w:rPr>
          <w:sz w:val="28"/>
          <w:szCs w:val="28"/>
        </w:rPr>
        <w:t>а</w:t>
      </w:r>
      <w:r w:rsidRPr="00082D5D">
        <w:rPr>
          <w:sz w:val="28"/>
          <w:szCs w:val="28"/>
        </w:rPr>
        <w:t>правления современной микробиологии: генетическая и клеточная инженерия, использование микроорганизмов и продуктов их жизнедеятельности в промы</w:t>
      </w:r>
      <w:r w:rsidRPr="00082D5D">
        <w:rPr>
          <w:sz w:val="28"/>
          <w:szCs w:val="28"/>
        </w:rPr>
        <w:t>ш</w:t>
      </w:r>
      <w:r w:rsidRPr="00082D5D">
        <w:rPr>
          <w:sz w:val="28"/>
          <w:szCs w:val="28"/>
        </w:rPr>
        <w:t>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</w:t>
      </w:r>
      <w:r w:rsidRPr="00082D5D">
        <w:rPr>
          <w:sz w:val="28"/>
          <w:szCs w:val="28"/>
        </w:rPr>
        <w:t>е</w:t>
      </w:r>
      <w:r w:rsidRPr="00082D5D">
        <w:rPr>
          <w:sz w:val="28"/>
          <w:szCs w:val="28"/>
        </w:rPr>
        <w:t>ния с лабораторным оборудованием.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3773E1" w:rsidRPr="00082D5D" w:rsidRDefault="003773E1" w:rsidP="0008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3773E1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7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>. Лес, как среда обитания животных</w:t>
      </w:r>
      <w:r w:rsidR="00F91223" w:rsidRPr="00082D5D">
        <w:rPr>
          <w:rFonts w:ascii="Times New Roman" w:hAnsi="Times New Roman" w:cs="Times New Roman"/>
          <w:sz w:val="28"/>
          <w:szCs w:val="28"/>
        </w:rPr>
        <w:t xml:space="preserve"> (7:4.3</w:t>
      </w:r>
      <w:r w:rsidR="008A04DE" w:rsidRPr="00082D5D">
        <w:rPr>
          <w:rFonts w:ascii="Times New Roman" w:hAnsi="Times New Roman" w:cs="Times New Roman"/>
          <w:sz w:val="28"/>
          <w:szCs w:val="28"/>
        </w:rPr>
        <w:t>.).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Леса России. Основные породы деревьев, образующих леса. Разнообразие видов животных, обитающих в лесах: млекопитающие, птицы, земноводные и пресмыкающиеся, насекомые,</w:t>
      </w:r>
      <w:r w:rsidR="003773E1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паукообразные, черви и т.д. Особенности животных, жизнь которых на протяжении долгого</w:t>
      </w:r>
      <w:r w:rsidR="003773E1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 xml:space="preserve">периода связана с лесом. Животные ельников, сосновых и лиственных лесов. </w:t>
      </w:r>
      <w:r w:rsidRPr="00082D5D">
        <w:rPr>
          <w:rFonts w:ascii="Times New Roman" w:hAnsi="Times New Roman" w:cs="Times New Roman"/>
          <w:sz w:val="28"/>
          <w:szCs w:val="28"/>
        </w:rPr>
        <w:lastRenderedPageBreak/>
        <w:t>Животные, жизнь которых связана с подлеском, травяным покровом, лесной подстилкой (гнезда, норы,</w:t>
      </w:r>
      <w:r w:rsidR="003773E1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кормовые угодья, убежища от врагов). Значение снегового покрова в защите лесных обитателей от неблагоприятных погодных условий и врагов. Кормовые ресурсы леса. Растительные и древесные корма, кустарники и полукустарники, ягодные кустарники, травянистые растения, мхи, лишайники, грибы. Животные корма: беспозвоночные, земноводные, пресмыкающиеся, птицы, мышевидные, зайцы, белки. Сезонные изменения</w:t>
      </w:r>
      <w:r w:rsidR="003773E1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запасов кормов и кормодобывание, влияние этих факторов на состав животных.</w:t>
      </w:r>
    </w:p>
    <w:p w:rsidR="00632550" w:rsidRPr="00082D5D" w:rsidRDefault="008A04DE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Взаимоотношения: связь по питанию, покровительственная окраска, симбиоз, паразитизм. Годовая и суточная активность животных, изменения в поведении животных, связанных с сезонными изменениями в природе, с погодными условиями. Миграция, спячка. Роль животных в жизни леса: опыление растений, распространение семян, использование урожая семян и плодов животными и распространение семян. Промысловые животные, их хозяйственное значение. Законы об охране животных и охоте на них. Акклиматизация пушных зверей. Звероводство. Редкие и исчезающие животные леса. «Красная книга»</w:t>
      </w:r>
      <w:r w:rsidR="00632550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="003773E1" w:rsidRPr="00082D5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82D5D">
        <w:rPr>
          <w:rFonts w:ascii="Times New Roman" w:hAnsi="Times New Roman" w:cs="Times New Roman"/>
          <w:sz w:val="28"/>
          <w:szCs w:val="28"/>
        </w:rPr>
        <w:t>. Экскурсия в лес</w:t>
      </w:r>
      <w:r w:rsidR="00632550"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8A04DE" w:rsidRPr="001E1110" w:rsidRDefault="00632550" w:rsidP="001E1110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3773E1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8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>. Животные – обитатели луга (степи)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 (8:4:4).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Характеристика растительного сообщества луга (степи). Развитие растительности в течение сезона и изменение состава растений с возрастом луга (степи). Обилие цветущих растений. Луга степи, как естественная среда обитания животных. Животные – постоянные обитатели луга (степи). Насекомые, птицы, грызуны, пресмыкающиеся. Особенности луговой и степной фауны; преобладание насекомых, влияние на видовой состав фауны </w:t>
      </w:r>
      <w:r w:rsidRPr="00082D5D">
        <w:rPr>
          <w:rFonts w:ascii="Times New Roman" w:hAnsi="Times New Roman" w:cs="Times New Roman"/>
          <w:sz w:val="28"/>
          <w:szCs w:val="28"/>
        </w:rPr>
        <w:lastRenderedPageBreak/>
        <w:t>близости водоема, леса, поля. Покровительственная окраска (кузнечики, дневные бабочки). Насекомые – опылители растений луга (степи). Птицы луга (степи) – перепела, трясогузка, коростель, дрофа, серая куропатка, журавль – красавка и др. Особенности гнездования птиц</w:t>
      </w:r>
      <w:r w:rsidR="003773E1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луга (степи). Влияние человека на фауну луга (степи). Животные «Красной книги» луга (степи).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3773E1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9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>. Растительный и животный мир культурных ландшафтов</w:t>
      </w:r>
      <w:r w:rsidR="001A4DD0" w:rsidRPr="00082D5D">
        <w:rPr>
          <w:rFonts w:ascii="Times New Roman" w:hAnsi="Times New Roman" w:cs="Times New Roman"/>
          <w:sz w:val="28"/>
          <w:szCs w:val="28"/>
        </w:rPr>
        <w:t xml:space="preserve"> (11:4:7</w:t>
      </w:r>
      <w:r w:rsidR="008A04DE" w:rsidRPr="00082D5D">
        <w:rPr>
          <w:rFonts w:ascii="Times New Roman" w:hAnsi="Times New Roman" w:cs="Times New Roman"/>
          <w:sz w:val="28"/>
          <w:szCs w:val="28"/>
        </w:rPr>
        <w:t>.).</w:t>
      </w:r>
    </w:p>
    <w:p w:rsidR="00632550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Флора.  Растительность  культурных  ландшафтов.  Поле, огород. Культуры: полевые, овощные. 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Фауна: полёвки и другие</w:t>
      </w:r>
      <w:r w:rsidR="003773E1" w:rsidRPr="00082D5D">
        <w:rPr>
          <w:rFonts w:ascii="Times New Roman" w:hAnsi="Times New Roman" w:cs="Times New Roman"/>
          <w:sz w:val="28"/>
          <w:szCs w:val="28"/>
        </w:rPr>
        <w:t xml:space="preserve"> </w:t>
      </w:r>
      <w:r w:rsidRPr="00082D5D">
        <w:rPr>
          <w:rFonts w:ascii="Times New Roman" w:hAnsi="Times New Roman" w:cs="Times New Roman"/>
          <w:sz w:val="28"/>
          <w:szCs w:val="28"/>
        </w:rPr>
        <w:t>мышевидные грызуны. Биологические особенности, образ жизни. Насекомые – вредители, их биология, меры борьбы. Полезн</w:t>
      </w:r>
      <w:r w:rsidR="00632550" w:rsidRPr="00082D5D">
        <w:rPr>
          <w:rFonts w:ascii="Times New Roman" w:hAnsi="Times New Roman" w:cs="Times New Roman"/>
          <w:sz w:val="28"/>
          <w:szCs w:val="28"/>
        </w:rPr>
        <w:t>ые насекомые, распространение в</w:t>
      </w:r>
      <w:r w:rsidR="003773E1" w:rsidRPr="00082D5D">
        <w:rPr>
          <w:rFonts w:ascii="Times New Roman" w:hAnsi="Times New Roman" w:cs="Times New Roman"/>
          <w:sz w:val="28"/>
          <w:szCs w:val="28"/>
        </w:rPr>
        <w:t xml:space="preserve"> Ставропольском крае.</w:t>
      </w:r>
      <w:r w:rsidRPr="00082D5D">
        <w:rPr>
          <w:rFonts w:ascii="Times New Roman" w:hAnsi="Times New Roman" w:cs="Times New Roman"/>
          <w:sz w:val="28"/>
          <w:szCs w:val="28"/>
        </w:rPr>
        <w:t xml:space="preserve"> Птицы –обитатели поля, сада. Экскурсия в лес. Подсчет плотности птиц для определения численности. Охрана и привлечение птиц для борьбы с насекомыми – вредителями сада, парка. Годовой цикл, миграция.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3773E1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10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 xml:space="preserve">. Животные </w:t>
      </w:r>
      <w:r w:rsidR="007C0C54" w:rsidRPr="00082D5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010517" w:rsidRPr="00082D5D">
        <w:rPr>
          <w:rFonts w:ascii="Times New Roman" w:hAnsi="Times New Roman" w:cs="Times New Roman"/>
          <w:sz w:val="28"/>
          <w:szCs w:val="28"/>
        </w:rPr>
        <w:t xml:space="preserve"> (14:4</w:t>
      </w:r>
      <w:r w:rsidR="007C0C54" w:rsidRPr="00082D5D">
        <w:rPr>
          <w:rFonts w:ascii="Times New Roman" w:hAnsi="Times New Roman" w:cs="Times New Roman"/>
          <w:sz w:val="28"/>
          <w:szCs w:val="28"/>
        </w:rPr>
        <w:t>:10</w:t>
      </w:r>
      <w:r w:rsidR="008A04DE" w:rsidRPr="00082D5D">
        <w:rPr>
          <w:rFonts w:ascii="Times New Roman" w:hAnsi="Times New Roman" w:cs="Times New Roman"/>
          <w:sz w:val="28"/>
          <w:szCs w:val="28"/>
        </w:rPr>
        <w:t>.).</w:t>
      </w:r>
    </w:p>
    <w:p w:rsidR="008A04DE" w:rsidRPr="00082D5D" w:rsidRDefault="007C0C54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Разнообразие животных Ставропольского края: водные 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млекопитающие, рыбы, птицы моря, океана и другие. Особенности образа </w:t>
      </w:r>
      <w:r w:rsidR="008A04DE" w:rsidRPr="00082D5D">
        <w:rPr>
          <w:rFonts w:ascii="Times New Roman" w:hAnsi="Times New Roman" w:cs="Times New Roman"/>
          <w:sz w:val="28"/>
          <w:szCs w:val="28"/>
        </w:rPr>
        <w:lastRenderedPageBreak/>
        <w:t xml:space="preserve">жизни, питание. Миграция. Редкие и исчезающие животные </w:t>
      </w:r>
      <w:r w:rsidRPr="00082D5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. «Красная книга» </w:t>
      </w:r>
      <w:r w:rsidRPr="00082D5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A04DE" w:rsidRPr="00082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Учебно - исследовательская деятельность. Как правильно выбрать тему, определить цель и задачи исследования. Какие существуют методы исследов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ний. Правила оформления результатов. Источники информации (библиотека, интернет-ресурсы). Как оформить письменное сообщение и презентацию. Выполнение самосто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исследования по выбранному модулю. Представление результатов на конференции. Отработка практической части олимпиадных заданий с целью д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агностики полученных умений и навыков. 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3773E1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11</w:t>
      </w:r>
      <w:r w:rsidR="008A04DE" w:rsidRPr="00082D5D">
        <w:rPr>
          <w:rFonts w:ascii="Times New Roman" w:hAnsi="Times New Roman" w:cs="Times New Roman"/>
          <w:b/>
          <w:sz w:val="28"/>
          <w:szCs w:val="28"/>
        </w:rPr>
        <w:t>. Человек и животный мир. Охрана природы</w:t>
      </w:r>
      <w:r w:rsidR="00010517" w:rsidRPr="00082D5D">
        <w:rPr>
          <w:rFonts w:ascii="Times New Roman" w:hAnsi="Times New Roman" w:cs="Times New Roman"/>
          <w:sz w:val="28"/>
          <w:szCs w:val="28"/>
        </w:rPr>
        <w:t xml:space="preserve"> (6:2:4</w:t>
      </w:r>
      <w:r w:rsidR="008A04DE" w:rsidRPr="00082D5D">
        <w:rPr>
          <w:rFonts w:ascii="Times New Roman" w:hAnsi="Times New Roman" w:cs="Times New Roman"/>
          <w:sz w:val="28"/>
          <w:szCs w:val="28"/>
        </w:rPr>
        <w:t>.).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История охраны природы в нашей стране. Заповедники, заказники, национальные парки как форма сохранения отдельных участков нетронутой природы для научных, хозяйственных и воспитательных  целей.  Заповедники,  заказники,  национальные  парки  России. Международные организации, работающие над вопросом охраны природы. </w:t>
      </w:r>
      <w:r w:rsidR="00632550" w:rsidRPr="00082D5D">
        <w:rPr>
          <w:rFonts w:ascii="Times New Roman" w:hAnsi="Times New Roman" w:cs="Times New Roman"/>
          <w:sz w:val="28"/>
          <w:szCs w:val="28"/>
        </w:rPr>
        <w:t>Красная книга России</w:t>
      </w:r>
      <w:r w:rsidRPr="00082D5D">
        <w:rPr>
          <w:rFonts w:ascii="Times New Roman" w:hAnsi="Times New Roman" w:cs="Times New Roman"/>
          <w:sz w:val="28"/>
          <w:szCs w:val="28"/>
        </w:rPr>
        <w:t>. Экскурсия в лес, наблюдение за живыми обитателями в разных эко системах.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632550" w:rsidRPr="00082D5D" w:rsidRDefault="00632550" w:rsidP="00082D5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35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Работа с информацией (посещение библиотеки) </w:t>
      </w:r>
    </w:p>
    <w:p w:rsidR="00632550" w:rsidRPr="00082D5D" w:rsidRDefault="00632550" w:rsidP="00082D5D">
      <w:pPr>
        <w:pStyle w:val="a4"/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 xml:space="preserve"> Оформление доклада и презентации по определенной теме </w:t>
      </w:r>
    </w:p>
    <w:p w:rsidR="00632550" w:rsidRPr="00082D5D" w:rsidRDefault="00632550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7" w:rsidRPr="00082D5D" w:rsidRDefault="00010517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7" w:rsidRPr="00082D5D" w:rsidRDefault="00010517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1E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82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Учебно-тематическое планирование</w:t>
      </w:r>
    </w:p>
    <w:p w:rsidR="00010517" w:rsidRPr="00082D5D" w:rsidRDefault="00010517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131"/>
        <w:gridCol w:w="7282"/>
        <w:gridCol w:w="1617"/>
      </w:tblGrid>
      <w:tr w:rsidR="005257AB" w:rsidRPr="00082D5D" w:rsidTr="00D470C8">
        <w:tc>
          <w:tcPr>
            <w:tcW w:w="1131" w:type="dxa"/>
          </w:tcPr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82" w:type="dxa"/>
          </w:tcPr>
          <w:p w:rsidR="005257AB" w:rsidRPr="00082D5D" w:rsidRDefault="005257AB" w:rsidP="00082D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14"/>
            </w:tblGrid>
            <w:tr w:rsidR="005257AB" w:rsidRPr="00082D5D" w:rsidTr="005257AB">
              <w:tblPrEx>
                <w:tblCellMar>
                  <w:top w:w="0" w:type="dxa"/>
                  <w:bottom w:w="0" w:type="dxa"/>
                </w:tblCellMar>
              </w:tblPrEx>
              <w:trPr>
                <w:trHeight w:val="740"/>
                <w:jc w:val="center"/>
              </w:trPr>
              <w:tc>
                <w:tcPr>
                  <w:tcW w:w="0" w:type="auto"/>
                </w:tcPr>
                <w:p w:rsidR="005257AB" w:rsidRPr="00082D5D" w:rsidRDefault="005257AB" w:rsidP="00082D5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2D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Название раздела ДООП, темы занятия </w:t>
                  </w:r>
                </w:p>
              </w:tc>
            </w:tr>
          </w:tbl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57AB" w:rsidRPr="00082D5D" w:rsidRDefault="005257AB" w:rsidP="00082D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7AB" w:rsidRPr="00082D5D" w:rsidTr="00D470C8">
        <w:tc>
          <w:tcPr>
            <w:tcW w:w="1131" w:type="dxa"/>
          </w:tcPr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="00251F99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(2ч)</w:t>
            </w: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7AB" w:rsidRPr="00082D5D" w:rsidTr="00D470C8">
        <w:tc>
          <w:tcPr>
            <w:tcW w:w="1131" w:type="dxa"/>
          </w:tcPr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282" w:type="dxa"/>
          </w:tcPr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D5A21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(Т)</w:t>
            </w:r>
          </w:p>
        </w:tc>
        <w:tc>
          <w:tcPr>
            <w:tcW w:w="1617" w:type="dxa"/>
          </w:tcPr>
          <w:p w:rsidR="005257AB" w:rsidRPr="00082D5D" w:rsidRDefault="005257AB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251F99" w:rsidRPr="00082D5D" w:rsidRDefault="00251F99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животного мира</w:t>
            </w:r>
            <w:r w:rsidR="00820814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(28</w:t>
            </w: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Знакомство с многообразием животного мира (Т)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Знакомство с многообразием животного мира (П)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Зоогеографические области (Т)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Зоогеографические области (П)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Современный мир животных Земли(Т)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Современный мир животных Земли (П)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Зоология – наука о животных (Т)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Зоология – наука о животных (П)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Сходства и различия между животными и растениями (Т)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Сходства и различия между животными и растениями(П)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Классификация животных</w:t>
            </w:r>
            <w:r w:rsidR="00FD5A21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(Т)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82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Классификация животных</w:t>
            </w:r>
            <w:r w:rsidR="00FD5A21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617" w:type="dxa"/>
          </w:tcPr>
          <w:p w:rsidR="00251F99" w:rsidRPr="00082D5D" w:rsidRDefault="00251F99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82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Роль животных в природе (Т)</w:t>
            </w:r>
          </w:p>
        </w:tc>
        <w:tc>
          <w:tcPr>
            <w:tcW w:w="1617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7282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Роль животных в природе (П)</w:t>
            </w:r>
          </w:p>
        </w:tc>
        <w:tc>
          <w:tcPr>
            <w:tcW w:w="1617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F99" w:rsidRPr="00082D5D" w:rsidTr="00D470C8">
        <w:tc>
          <w:tcPr>
            <w:tcW w:w="1131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82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Значение животных для человека (Т)</w:t>
            </w:r>
          </w:p>
        </w:tc>
        <w:tc>
          <w:tcPr>
            <w:tcW w:w="1617" w:type="dxa"/>
          </w:tcPr>
          <w:p w:rsidR="00251F99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25-26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Значение животных для человека (П)</w:t>
            </w:r>
          </w:p>
        </w:tc>
        <w:tc>
          <w:tcPr>
            <w:tcW w:w="1617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27-28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Закон об охране и использовании животного мира (Т)</w:t>
            </w:r>
          </w:p>
        </w:tc>
        <w:tc>
          <w:tcPr>
            <w:tcW w:w="1617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Закон об охране и использовании животного мира(П)</w:t>
            </w:r>
          </w:p>
        </w:tc>
        <w:tc>
          <w:tcPr>
            <w:tcW w:w="1617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Экскурсия в лес ст.Галюгаевской (П)</w:t>
            </w:r>
          </w:p>
        </w:tc>
        <w:tc>
          <w:tcPr>
            <w:tcW w:w="1617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FD5A21" w:rsidRPr="00082D5D" w:rsidRDefault="00FD5A21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обитания(4ч.)</w:t>
            </w:r>
          </w:p>
        </w:tc>
        <w:tc>
          <w:tcPr>
            <w:tcW w:w="1617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A21" w:rsidRPr="00082D5D" w:rsidTr="00D470C8">
        <w:trPr>
          <w:trHeight w:val="746"/>
        </w:trPr>
        <w:tc>
          <w:tcPr>
            <w:tcW w:w="1131" w:type="dxa"/>
          </w:tcPr>
          <w:p w:rsidR="00FD5A21" w:rsidRPr="00082D5D" w:rsidRDefault="00DD752C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физической и биологической среде обитания </w:t>
            </w:r>
            <w:r w:rsidRPr="00082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(Т)</w:t>
            </w:r>
          </w:p>
        </w:tc>
        <w:tc>
          <w:tcPr>
            <w:tcW w:w="1617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DD752C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Морфологические  и  физиологические приспособления животных к различным условиям среды (Т)</w:t>
            </w:r>
          </w:p>
        </w:tc>
        <w:tc>
          <w:tcPr>
            <w:tcW w:w="1617" w:type="dxa"/>
          </w:tcPr>
          <w:p w:rsidR="00FD5A21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DD752C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Покровительственная окраска, приспособления одних видов к другим</w:t>
            </w:r>
            <w:r w:rsidR="00DD752C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617" w:type="dxa"/>
          </w:tcPr>
          <w:p w:rsidR="00FD5A21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A21" w:rsidRPr="00082D5D" w:rsidTr="00D470C8">
        <w:tc>
          <w:tcPr>
            <w:tcW w:w="1131" w:type="dxa"/>
          </w:tcPr>
          <w:p w:rsidR="00FD5A21" w:rsidRPr="00082D5D" w:rsidRDefault="00DD752C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282" w:type="dxa"/>
          </w:tcPr>
          <w:p w:rsidR="00FD5A21" w:rsidRPr="00082D5D" w:rsidRDefault="00FD5A21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Условия содержания животных в неволе – зооуголок</w:t>
            </w:r>
            <w:r w:rsidR="00DD752C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617" w:type="dxa"/>
          </w:tcPr>
          <w:p w:rsidR="00FD5A21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Обитатели пресных водоёмов (9ч.)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Характеристика водоёма (Т)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Загрязнение водоёма, прозрачность воды (П)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Температурные режимы (П)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Условное деление водоёма на области. Органический мир водоёма. (Т)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Экскурсия на водоем «Наблюдение за поведением птиц».(П)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Значение растений в органической жизни водоема.(Т)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животных, населяющих пресные водоёмы (Т)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Температура воды. (П)</w:t>
            </w: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758A" w:rsidRPr="00082D5D" w:rsidTr="00D470C8">
        <w:tc>
          <w:tcPr>
            <w:tcW w:w="1131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282" w:type="dxa"/>
          </w:tcPr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распространенные рыбы местных пресных водоемов. (Т)</w:t>
            </w:r>
          </w:p>
          <w:p w:rsidR="0021758A" w:rsidRPr="00082D5D" w:rsidRDefault="0021758A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1758A" w:rsidRPr="00082D5D" w:rsidRDefault="0021758A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c>
          <w:tcPr>
            <w:tcW w:w="1131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водной, воздушной и наземной среды обитания (9ч.)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C77" w:rsidRPr="00082D5D" w:rsidTr="00D470C8">
        <w:tc>
          <w:tcPr>
            <w:tcW w:w="1131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Хвостатые и бесхвостые земноводные – наиболее примитивная группа наземных позвоночных. (Т)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c>
          <w:tcPr>
            <w:tcW w:w="1131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-46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Температура и влажность – основные факторы внешней среды, влияние на их жизнедеятельность. (П)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5C77" w:rsidRPr="00082D5D" w:rsidTr="00D470C8">
        <w:tc>
          <w:tcPr>
            <w:tcW w:w="1131" w:type="dxa"/>
          </w:tcPr>
          <w:p w:rsidR="00485C77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Развитие в водной среде. (Т)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c>
          <w:tcPr>
            <w:tcW w:w="1131" w:type="dxa"/>
          </w:tcPr>
          <w:p w:rsidR="00485C77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Птицы Ставропольского края (П)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c>
          <w:tcPr>
            <w:tcW w:w="1131" w:type="dxa"/>
          </w:tcPr>
          <w:p w:rsidR="00485C77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Взаимосвязь живых организмов водоема (Т)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c>
          <w:tcPr>
            <w:tcW w:w="1131" w:type="dxa"/>
          </w:tcPr>
          <w:p w:rsidR="00485C77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Водные млекопитающие – ценные пушные животные (Т)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Животные «Красной книги» (П)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282" w:type="dxa"/>
          </w:tcPr>
          <w:p w:rsidR="00485C77" w:rsidRPr="00082D5D" w:rsidRDefault="00485C7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Наблюдение за животными зооуголка (П)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485C77" w:rsidRPr="00082D5D" w:rsidRDefault="00677842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От микроскопа до микробиологии(4 ч.)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42" w:rsidRPr="00082D5D" w:rsidTr="00D470C8">
        <w:trPr>
          <w:trHeight w:val="331"/>
        </w:trPr>
        <w:tc>
          <w:tcPr>
            <w:tcW w:w="1131" w:type="dxa"/>
          </w:tcPr>
          <w:p w:rsidR="00677842" w:rsidRPr="00082D5D" w:rsidRDefault="00677842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82" w:type="dxa"/>
          </w:tcPr>
          <w:p w:rsidR="00677842" w:rsidRPr="00082D5D" w:rsidRDefault="00677842" w:rsidP="00082D5D">
            <w:pPr>
              <w:pStyle w:val="8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82D5D">
              <w:rPr>
                <w:sz w:val="28"/>
                <w:szCs w:val="28"/>
              </w:rPr>
              <w:t>История открытия микроскопа. Ученые исследователи, вне</w:t>
            </w:r>
            <w:r w:rsidRPr="00082D5D">
              <w:rPr>
                <w:sz w:val="28"/>
                <w:szCs w:val="28"/>
              </w:rPr>
              <w:t>с</w:t>
            </w:r>
            <w:r w:rsidRPr="00082D5D">
              <w:rPr>
                <w:sz w:val="28"/>
                <w:szCs w:val="28"/>
              </w:rPr>
              <w:t>шие вклад в изучение микроорганизмов. (Т)</w:t>
            </w:r>
          </w:p>
        </w:tc>
        <w:tc>
          <w:tcPr>
            <w:tcW w:w="1617" w:type="dxa"/>
          </w:tcPr>
          <w:p w:rsidR="00677842" w:rsidRPr="00082D5D" w:rsidRDefault="00677842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677842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82" w:type="dxa"/>
          </w:tcPr>
          <w:p w:rsidR="00485C77" w:rsidRPr="00082D5D" w:rsidRDefault="00677842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Устройство микроскопа. Правила работы с микроскопом. (П)</w:t>
            </w:r>
          </w:p>
        </w:tc>
        <w:tc>
          <w:tcPr>
            <w:tcW w:w="1617" w:type="dxa"/>
          </w:tcPr>
          <w:p w:rsidR="00485C77" w:rsidRPr="00082D5D" w:rsidRDefault="00677842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677842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82" w:type="dxa"/>
          </w:tcPr>
          <w:p w:rsidR="00677842" w:rsidRPr="00082D5D" w:rsidRDefault="00677842" w:rsidP="00082D5D">
            <w:pPr>
              <w:pStyle w:val="8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82D5D">
              <w:rPr>
                <w:sz w:val="28"/>
                <w:szCs w:val="28"/>
              </w:rPr>
              <w:t>Правила обращ</w:t>
            </w:r>
            <w:r w:rsidRPr="00082D5D">
              <w:rPr>
                <w:sz w:val="28"/>
                <w:szCs w:val="28"/>
              </w:rPr>
              <w:t>е</w:t>
            </w:r>
            <w:r w:rsidRPr="00082D5D">
              <w:rPr>
                <w:sz w:val="28"/>
                <w:szCs w:val="28"/>
              </w:rPr>
              <w:t>ния с лабораторным оборудованием.</w:t>
            </w:r>
          </w:p>
          <w:p w:rsidR="00485C77" w:rsidRPr="00082D5D" w:rsidRDefault="00677842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617" w:type="dxa"/>
          </w:tcPr>
          <w:p w:rsidR="00485C77" w:rsidRPr="00082D5D" w:rsidRDefault="00677842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485C77" w:rsidRPr="00082D5D" w:rsidRDefault="00677842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Лес, как среда обитания животных</w:t>
            </w:r>
            <w:r w:rsidR="006670B5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4C59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6670B5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485C77" w:rsidRPr="00082D5D" w:rsidRDefault="00485C7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6670B5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82" w:type="dxa"/>
          </w:tcPr>
          <w:p w:rsidR="00485C77" w:rsidRPr="00082D5D" w:rsidRDefault="00677842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Леса России. (Т)</w:t>
            </w:r>
          </w:p>
        </w:tc>
        <w:tc>
          <w:tcPr>
            <w:tcW w:w="1617" w:type="dxa"/>
          </w:tcPr>
          <w:p w:rsidR="00485C77" w:rsidRPr="00082D5D" w:rsidRDefault="00677842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6F4C5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82" w:type="dxa"/>
          </w:tcPr>
          <w:p w:rsidR="00485C77" w:rsidRPr="00082D5D" w:rsidRDefault="00677842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видов животных, обитающих в лесах (Т)</w:t>
            </w:r>
          </w:p>
        </w:tc>
        <w:tc>
          <w:tcPr>
            <w:tcW w:w="1617" w:type="dxa"/>
          </w:tcPr>
          <w:p w:rsidR="00485C77" w:rsidRPr="00082D5D" w:rsidRDefault="00677842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77" w:rsidRPr="00082D5D" w:rsidTr="00D470C8">
        <w:trPr>
          <w:trHeight w:val="331"/>
        </w:trPr>
        <w:tc>
          <w:tcPr>
            <w:tcW w:w="1131" w:type="dxa"/>
          </w:tcPr>
          <w:p w:rsidR="00485C77" w:rsidRPr="00082D5D" w:rsidRDefault="006F4C5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82" w:type="dxa"/>
          </w:tcPr>
          <w:p w:rsidR="00485C77" w:rsidRPr="00082D5D" w:rsidRDefault="00677842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Животные ельников, сосновых и лиственных лесов. (П)</w:t>
            </w:r>
          </w:p>
        </w:tc>
        <w:tc>
          <w:tcPr>
            <w:tcW w:w="1617" w:type="dxa"/>
          </w:tcPr>
          <w:p w:rsidR="00485C77" w:rsidRPr="00082D5D" w:rsidRDefault="00677842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70B5" w:rsidRPr="00082D5D" w:rsidTr="00D470C8">
        <w:trPr>
          <w:trHeight w:val="331"/>
        </w:trPr>
        <w:tc>
          <w:tcPr>
            <w:tcW w:w="1131" w:type="dxa"/>
          </w:tcPr>
          <w:p w:rsidR="006670B5" w:rsidRPr="00082D5D" w:rsidRDefault="00F91223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282" w:type="dxa"/>
          </w:tcPr>
          <w:p w:rsidR="006670B5" w:rsidRPr="00082D5D" w:rsidRDefault="006670B5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Кормовые ресурсы леса. Растительные и древесные корма (Т)</w:t>
            </w:r>
          </w:p>
        </w:tc>
        <w:tc>
          <w:tcPr>
            <w:tcW w:w="1617" w:type="dxa"/>
          </w:tcPr>
          <w:p w:rsidR="006670B5" w:rsidRPr="00082D5D" w:rsidRDefault="006670B5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70B5" w:rsidRPr="00082D5D" w:rsidTr="00D470C8">
        <w:trPr>
          <w:trHeight w:val="331"/>
        </w:trPr>
        <w:tc>
          <w:tcPr>
            <w:tcW w:w="1131" w:type="dxa"/>
          </w:tcPr>
          <w:p w:rsidR="006670B5" w:rsidRPr="00082D5D" w:rsidRDefault="006F4C5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82" w:type="dxa"/>
          </w:tcPr>
          <w:p w:rsidR="006670B5" w:rsidRPr="00082D5D" w:rsidRDefault="006670B5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Животные корма: беспозвоночные, земноводные, пресмыкающиеся, птицы, мышевидные, зайцы, белки. (</w:t>
            </w:r>
            <w:r w:rsidR="006F4C59" w:rsidRPr="00082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6670B5" w:rsidRPr="00082D5D" w:rsidRDefault="006670B5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70B5" w:rsidRPr="00082D5D" w:rsidTr="00D470C8">
        <w:trPr>
          <w:trHeight w:val="331"/>
        </w:trPr>
        <w:tc>
          <w:tcPr>
            <w:tcW w:w="1131" w:type="dxa"/>
          </w:tcPr>
          <w:p w:rsidR="006670B5" w:rsidRPr="00082D5D" w:rsidRDefault="006F4C5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82" w:type="dxa"/>
          </w:tcPr>
          <w:p w:rsidR="006670B5" w:rsidRPr="00082D5D" w:rsidRDefault="006670B5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Сезонные изменения запасов кормов и кормодобывание, влияние этих факторов на состав животных.(Т)</w:t>
            </w:r>
          </w:p>
          <w:p w:rsidR="006670B5" w:rsidRPr="00082D5D" w:rsidRDefault="006670B5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670B5" w:rsidRPr="00082D5D" w:rsidRDefault="006670B5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70B5" w:rsidRPr="00082D5D" w:rsidTr="00D470C8">
        <w:trPr>
          <w:trHeight w:val="331"/>
        </w:trPr>
        <w:tc>
          <w:tcPr>
            <w:tcW w:w="1131" w:type="dxa"/>
          </w:tcPr>
          <w:p w:rsidR="006670B5" w:rsidRPr="00082D5D" w:rsidRDefault="006F4C59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91223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82" w:type="dxa"/>
          </w:tcPr>
          <w:p w:rsidR="006670B5" w:rsidRPr="00082D5D" w:rsidRDefault="006670B5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«Красная книга» Ставропольского края. (П)</w:t>
            </w:r>
          </w:p>
        </w:tc>
        <w:tc>
          <w:tcPr>
            <w:tcW w:w="1617" w:type="dxa"/>
          </w:tcPr>
          <w:p w:rsidR="006670B5" w:rsidRPr="00082D5D" w:rsidRDefault="006670B5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70B5" w:rsidRPr="00082D5D" w:rsidTr="00D470C8">
        <w:trPr>
          <w:trHeight w:val="331"/>
        </w:trPr>
        <w:tc>
          <w:tcPr>
            <w:tcW w:w="1131" w:type="dxa"/>
          </w:tcPr>
          <w:p w:rsidR="006670B5" w:rsidRPr="00082D5D" w:rsidRDefault="006670B5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6670B5" w:rsidRPr="00082D5D" w:rsidRDefault="00D470C8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– обитатели луга (степи) (8ч.)</w:t>
            </w:r>
          </w:p>
        </w:tc>
        <w:tc>
          <w:tcPr>
            <w:tcW w:w="1617" w:type="dxa"/>
          </w:tcPr>
          <w:p w:rsidR="006670B5" w:rsidRPr="00082D5D" w:rsidRDefault="006670B5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0B5" w:rsidRPr="00082D5D" w:rsidTr="00D470C8">
        <w:trPr>
          <w:trHeight w:val="760"/>
        </w:trPr>
        <w:tc>
          <w:tcPr>
            <w:tcW w:w="1131" w:type="dxa"/>
          </w:tcPr>
          <w:p w:rsidR="006670B5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82" w:type="dxa"/>
          </w:tcPr>
          <w:p w:rsidR="006670B5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растительного сообщества луга (степи). (П)</w:t>
            </w:r>
          </w:p>
        </w:tc>
        <w:tc>
          <w:tcPr>
            <w:tcW w:w="1617" w:type="dxa"/>
          </w:tcPr>
          <w:p w:rsidR="006670B5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70B5" w:rsidRPr="00082D5D" w:rsidTr="00D470C8">
        <w:trPr>
          <w:trHeight w:val="331"/>
        </w:trPr>
        <w:tc>
          <w:tcPr>
            <w:tcW w:w="1131" w:type="dxa"/>
          </w:tcPr>
          <w:p w:rsidR="006670B5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282" w:type="dxa"/>
          </w:tcPr>
          <w:p w:rsidR="006670B5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Животные – постоянные обитатели луга (степи). (Т)</w:t>
            </w:r>
          </w:p>
        </w:tc>
        <w:tc>
          <w:tcPr>
            <w:tcW w:w="1617" w:type="dxa"/>
          </w:tcPr>
          <w:p w:rsidR="006670B5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Луга степи, как естественная среда обитания животных. (Т)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Особенности луговой и степной фауны (П)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Животные «Красной книги» луга (степи). (П)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Насекомые – опылители растений луга (степи).(Т)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Особенности гнездования птиц луга (степи). (Т)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Птицы луга (степи) – перепела, трясогузка, коростель, дрофа, серая куропатка, журавль – красавка и др.(П)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и животный мир культурных ландшафтов. (</w:t>
            </w:r>
            <w:r w:rsidR="001A4DD0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Растительность  культурных  ландшафтов.</w:t>
            </w:r>
            <w:r w:rsidR="001A4DD0" w:rsidRPr="00082D5D">
              <w:rPr>
                <w:rFonts w:ascii="Times New Roman" w:hAnsi="Times New Roman" w:cs="Times New Roman"/>
                <w:sz w:val="28"/>
                <w:szCs w:val="28"/>
              </w:rPr>
              <w:t>(Т)</w:t>
            </w: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73-74</w:t>
            </w:r>
          </w:p>
        </w:tc>
        <w:tc>
          <w:tcPr>
            <w:tcW w:w="7282" w:type="dxa"/>
          </w:tcPr>
          <w:p w:rsidR="00D470C8" w:rsidRPr="00082D5D" w:rsidRDefault="001A4DD0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Птицы –обитатели поля, сада. (П)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75-76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Поле, огород. Культуры: полевые, овощные.</w:t>
            </w:r>
            <w:r w:rsidR="001A4DD0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Полёвки и другие мышевидные грызуны.</w:t>
            </w:r>
            <w:r w:rsidR="001A4DD0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(Т)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282" w:type="dxa"/>
          </w:tcPr>
          <w:p w:rsidR="00D470C8" w:rsidRPr="00082D5D" w:rsidRDefault="00D470C8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Насекомые – вредители, их биология, меры борьбы.</w:t>
            </w:r>
            <w:r w:rsidR="001A4DD0" w:rsidRPr="00082D5D">
              <w:rPr>
                <w:rFonts w:ascii="Times New Roman" w:hAnsi="Times New Roman" w:cs="Times New Roman"/>
                <w:sz w:val="28"/>
                <w:szCs w:val="28"/>
              </w:rPr>
              <w:t>(Т)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79-80</w:t>
            </w:r>
          </w:p>
        </w:tc>
        <w:tc>
          <w:tcPr>
            <w:tcW w:w="7282" w:type="dxa"/>
          </w:tcPr>
          <w:p w:rsidR="00D470C8" w:rsidRPr="00082D5D" w:rsidRDefault="001A4DD0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Полезные насекомые, распространение в Ставропольском крае.(П)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282" w:type="dxa"/>
          </w:tcPr>
          <w:p w:rsidR="00D470C8" w:rsidRPr="00082D5D" w:rsidRDefault="001A4DD0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Экскурсия в лес. (П)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7282" w:type="dxa"/>
          </w:tcPr>
          <w:p w:rsidR="00D470C8" w:rsidRPr="00082D5D" w:rsidRDefault="001A4DD0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Охрана и привлечение птиц для борьбы с насекомыми – вредителями сада, парка. (Т)</w:t>
            </w:r>
          </w:p>
        </w:tc>
        <w:tc>
          <w:tcPr>
            <w:tcW w:w="1617" w:type="dxa"/>
          </w:tcPr>
          <w:p w:rsidR="00D470C8" w:rsidRPr="00082D5D" w:rsidRDefault="001A4DD0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D470C8" w:rsidRPr="00082D5D" w:rsidRDefault="001A4DD0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Ставропольского края (</w:t>
            </w:r>
            <w:r w:rsidR="00010517"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470C8" w:rsidRPr="00082D5D" w:rsidRDefault="00D470C8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0C8" w:rsidRPr="00082D5D" w:rsidTr="00D470C8">
        <w:trPr>
          <w:trHeight w:val="331"/>
        </w:trPr>
        <w:tc>
          <w:tcPr>
            <w:tcW w:w="1131" w:type="dxa"/>
          </w:tcPr>
          <w:p w:rsidR="00D470C8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282" w:type="dxa"/>
          </w:tcPr>
          <w:p w:rsidR="00D470C8" w:rsidRPr="00082D5D" w:rsidRDefault="001A4DD0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Ставропольского края: водные млекопитающие. (Т)</w:t>
            </w:r>
          </w:p>
        </w:tc>
        <w:tc>
          <w:tcPr>
            <w:tcW w:w="1617" w:type="dxa"/>
          </w:tcPr>
          <w:p w:rsidR="00D470C8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84-85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Ставропольского края: водные млекопитающие. (П)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4DD0" w:rsidRPr="00082D5D" w:rsidTr="00D470C8">
        <w:trPr>
          <w:trHeight w:val="331"/>
        </w:trPr>
        <w:tc>
          <w:tcPr>
            <w:tcW w:w="1131" w:type="dxa"/>
          </w:tcPr>
          <w:p w:rsidR="001A4DD0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282" w:type="dxa"/>
          </w:tcPr>
          <w:p w:rsidR="001A4DD0" w:rsidRPr="00082D5D" w:rsidRDefault="001A4DD0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животных Ставропольского края: рыбы. </w:t>
            </w:r>
            <w:r w:rsidR="00010517" w:rsidRPr="00082D5D">
              <w:rPr>
                <w:rFonts w:ascii="Times New Roman" w:hAnsi="Times New Roman" w:cs="Times New Roman"/>
                <w:sz w:val="28"/>
                <w:szCs w:val="28"/>
              </w:rPr>
              <w:t>(Т)</w:t>
            </w:r>
          </w:p>
        </w:tc>
        <w:tc>
          <w:tcPr>
            <w:tcW w:w="1617" w:type="dxa"/>
          </w:tcPr>
          <w:p w:rsidR="001A4DD0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87-88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Ставропольского края: рыбы. (П)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4DD0" w:rsidRPr="00082D5D" w:rsidTr="00D470C8">
        <w:trPr>
          <w:trHeight w:val="331"/>
        </w:trPr>
        <w:tc>
          <w:tcPr>
            <w:tcW w:w="1131" w:type="dxa"/>
          </w:tcPr>
          <w:p w:rsidR="001A4DD0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7282" w:type="dxa"/>
          </w:tcPr>
          <w:p w:rsidR="001A4DD0" w:rsidRPr="00082D5D" w:rsidRDefault="001A4DD0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Ставропольского края: птицы моря, океана .</w:t>
            </w:r>
            <w:r w:rsidR="00010517" w:rsidRPr="00082D5D">
              <w:rPr>
                <w:rFonts w:ascii="Times New Roman" w:hAnsi="Times New Roman" w:cs="Times New Roman"/>
                <w:sz w:val="28"/>
                <w:szCs w:val="28"/>
              </w:rPr>
              <w:t xml:space="preserve"> (Т)</w:t>
            </w:r>
          </w:p>
        </w:tc>
        <w:tc>
          <w:tcPr>
            <w:tcW w:w="1617" w:type="dxa"/>
          </w:tcPr>
          <w:p w:rsidR="001A4DD0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90-91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Ставропольского края: птицы моря, океана . (</w:t>
            </w: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Особенности образа жизни, питание. Миграция. (Т)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93-94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Редкие и исчезающие животные Ставропольского края. (П)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95-96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«Красная книга» Ставропольского края. (П.)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0517" w:rsidRPr="00082D5D" w:rsidTr="00010517">
        <w:trPr>
          <w:trHeight w:val="414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животный мир. Охрана природы (6 ч.)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История охраны природы в нашей стране. (Т)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Заповедники, заказники, национальные парки России (П)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Заповедники, заказники, национальные парки Ставропольского края. (П)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Международные организации, работающие над вопросом охраны природы. (Т)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России. (П)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0517" w:rsidRPr="00082D5D" w:rsidTr="00D470C8">
        <w:trPr>
          <w:trHeight w:val="331"/>
        </w:trPr>
        <w:tc>
          <w:tcPr>
            <w:tcW w:w="1131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282" w:type="dxa"/>
          </w:tcPr>
          <w:p w:rsidR="00010517" w:rsidRPr="00082D5D" w:rsidRDefault="00010517" w:rsidP="00082D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sz w:val="28"/>
                <w:szCs w:val="28"/>
              </w:rPr>
              <w:t>Экскурсия в лес, наблюдение за живыми обитателями в разных эко системах. (П)</w:t>
            </w:r>
          </w:p>
        </w:tc>
        <w:tc>
          <w:tcPr>
            <w:tcW w:w="1617" w:type="dxa"/>
          </w:tcPr>
          <w:p w:rsidR="00010517" w:rsidRPr="00082D5D" w:rsidRDefault="00010517" w:rsidP="00082D5D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257AB" w:rsidRPr="00082D5D" w:rsidRDefault="005257AB" w:rsidP="001E111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Нормативно-правовая база.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1.  Конвенция ООН о правах ребенка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2.  Конституция РФ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3.  Национальная доктрина образования в РФ до 2025 года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4.  Федеральный закон РФ «Об образовании в Российской Федерации» (от 29.12.2012г. № 273-ФЗ)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5.  Закон РФ «Об основных гарантиях прав ребенка в Российской Федерации»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6.  Санитарно-эпидемиологические требования к устройству, содержанию и организации режима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работы образовательных организаций дополнительного образования детей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7.  Типовое положение об учреждении дополнительного образования детей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lastRenderedPageBreak/>
        <w:t>8.  Новая национальная образовательная инициатива «Наша новая школа»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9.  Концепция развития дополнительного образования в РФ (утверждена распоряжением Правительства</w:t>
      </w:r>
    </w:p>
    <w:p w:rsidR="001E1110" w:rsidRPr="00082D5D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РФ от 04.09.2014г. № 1726-р)</w:t>
      </w:r>
    </w:p>
    <w:p w:rsidR="005257AB" w:rsidRPr="001E1110" w:rsidRDefault="001E1110" w:rsidP="001E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10. Концепция духовно-нравственного развития и воспитания личности гражданина России.</w:t>
      </w:r>
    </w:p>
    <w:p w:rsidR="005257AB" w:rsidRPr="00082D5D" w:rsidRDefault="005257AB" w:rsidP="00082D5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DE" w:rsidRPr="00082D5D" w:rsidRDefault="008A04DE" w:rsidP="00082D5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1. Аксенова М. Энциклопедия для детей. М.: Экология. Аванта,2001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2. Антипов В. Животные леса. М.: Эгмонт, Россия, 2001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3. Бондарчук М. Занимательные материалы и факты по общей биологии в вопросах и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ответах. Учитель,Волгоград 2005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4. Братюха С. Болезни ваших питомцев. Киев. Альтер-пресс, 1999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5. Бровкина Е. Животные водоема и побережий. М.: Просвещение, 2000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6. Бровкина Е. Птицы леса. М. :Эгмонт Россия, 2002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7. Брэм А. Жизнь животных. 3 тома. М.: Терра, 1992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8. Воронов Г. Красная книга Сах. обл. Сахалин, Ю – Сахалинск, 2001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9. Горбачева Н. Породы кур. Искусство и мода.- М., 2001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10. Гусль В. Наши питомцы. Лесная промышленность, 1987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11. Дозье Т. Жизнь на коралловом рифе. Терра.- М., 1998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12. Дроздов Н. В мире животных. Колос.- М., 2000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13. Зверьки шиншиллы. Феникс. Ростов. 2002г. Ростов 2004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14. Зяблова Г. Собаки и кошки. Час пик. С-П .-1999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15. Кузнецов М О полярных животных. М.: Мысль, 2003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16. Лиредит С. Хомячки. -РОС МЭН.- М., 2003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17. Мигин В. Звери в природе. Киев Аквариум, 1999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18. Михайлов В. Морская свинка. Просвещение.- М., 2000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19. Москоу. Домашние животные. М.:Терра, 1998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lastRenderedPageBreak/>
        <w:t>20. Мясников А. Домашний зоопарк. М.: Бухиэн, 2000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21. Нири Дж . Насекомые и пауки. М.:Терра, 1990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22. Опасные животные и ядовитые растения. Просвещение.- М., 2002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23. Поляков М. Учебно-справочные материалы. Окружающий мир.М .: Просвещение,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2011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24. Сивоглазов В. Животные леса. М.: Эгмонт Россия, 2002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25. Сосновский А. О редких животных. С-П.:Экспресс, 1998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26. Стейнманн М. Животный мир островов. М.:Терра , 1998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27. Теннер О. Способы защиты у животных. М:. Терра , 1998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28. Тинберген Н. Поведение животныхМ.: Мир, 2001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29. Фабр Ж. Инстинкты и нравы насекомых. М .:Терра,1993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30. Чередниченко И. Внеклассные мероприятия, исследовательская деятельность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учащихся. Волгоград: Учитель, 2010.</w:t>
      </w:r>
    </w:p>
    <w:p w:rsidR="008A04DE" w:rsidRPr="00082D5D" w:rsidRDefault="008A04DE" w:rsidP="0008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Pr="00082D5D" w:rsidRDefault="008A04DE" w:rsidP="00082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 и обучающихся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1. Аксенова М. Энциклопедия для детей. Экология. М .: Аванта, 2001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2. Антипов В. Животные леса. М.: Эгмонт Россия, 2001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3. Брэм А. Жизнь животных. 3 тома. М .: Терра, 1992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4. Воронов Г. Красная книга Сах. обл. Сахалин, Ю – Сахалинск, 2001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5. Дозье Т. Жизнь на коралловом рифе. М.: Терра, 1998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6. Дроздов Н. В мире животных. М.: Колос, 2000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7. Зверьки шиншиллы. Феникс. Ростов. 2002г., Ростов 2004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8. Зяблова Г. Собаки и кошки. Час пик. С-П .-1999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9. Мясников А. Домашний зоопарк. М.: Бухиэн, 2000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10. Москоу. Домашние животные. М.: Терра, 1998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11. Стейнманн М. Животный мир островов.М.: Терра , 1998</w:t>
      </w:r>
    </w:p>
    <w:p w:rsidR="008A04DE" w:rsidRPr="00082D5D" w:rsidRDefault="008A04DE" w:rsidP="00082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12. Теннер О. Способы защиты у животных. М.: Терра, 1998</w:t>
      </w:r>
    </w:p>
    <w:p w:rsidR="00632550" w:rsidRPr="001E1110" w:rsidRDefault="008A04DE" w:rsidP="001E11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sz w:val="28"/>
          <w:szCs w:val="28"/>
        </w:rPr>
        <w:t>13. Тинберген Н. Поведение животных. М.: Мир, 2000</w:t>
      </w:r>
    </w:p>
    <w:sectPr w:rsidR="00632550" w:rsidRPr="001E1110" w:rsidSect="00EA5B1C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F5" w:rsidRDefault="001B7FF5" w:rsidP="00FD5A21">
      <w:pPr>
        <w:spacing w:after="0" w:line="240" w:lineRule="auto"/>
      </w:pPr>
      <w:r>
        <w:separator/>
      </w:r>
    </w:p>
  </w:endnote>
  <w:endnote w:type="continuationSeparator" w:id="1">
    <w:p w:rsidR="001B7FF5" w:rsidRDefault="001B7FF5" w:rsidP="00FD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F5" w:rsidRDefault="001B7FF5" w:rsidP="00FD5A21">
      <w:pPr>
        <w:spacing w:after="0" w:line="240" w:lineRule="auto"/>
      </w:pPr>
      <w:r>
        <w:separator/>
      </w:r>
    </w:p>
  </w:footnote>
  <w:footnote w:type="continuationSeparator" w:id="1">
    <w:p w:rsidR="001B7FF5" w:rsidRDefault="001B7FF5" w:rsidP="00FD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77" w:rsidRDefault="00485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6BC"/>
    <w:multiLevelType w:val="hybridMultilevel"/>
    <w:tmpl w:val="C83E7E9C"/>
    <w:name w:val="Нумерованный список 10"/>
    <w:lvl w:ilvl="0" w:tplc="992E023E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69A2C4C2">
      <w:numFmt w:val="none"/>
      <w:lvlText w:val=""/>
      <w:lvlJc w:val="left"/>
      <w:pPr>
        <w:ind w:left="0" w:firstLine="0"/>
      </w:pPr>
    </w:lvl>
    <w:lvl w:ilvl="2" w:tplc="F0E05F9C">
      <w:numFmt w:val="none"/>
      <w:lvlText w:val=""/>
      <w:lvlJc w:val="left"/>
      <w:pPr>
        <w:ind w:left="0" w:firstLine="0"/>
      </w:pPr>
    </w:lvl>
    <w:lvl w:ilvl="3" w:tplc="7346AEEA">
      <w:numFmt w:val="none"/>
      <w:lvlText w:val=""/>
      <w:lvlJc w:val="left"/>
      <w:pPr>
        <w:ind w:left="0" w:firstLine="0"/>
      </w:pPr>
    </w:lvl>
    <w:lvl w:ilvl="4" w:tplc="EAF8AC72">
      <w:numFmt w:val="none"/>
      <w:lvlText w:val=""/>
      <w:lvlJc w:val="left"/>
      <w:pPr>
        <w:ind w:left="0" w:firstLine="0"/>
      </w:pPr>
    </w:lvl>
    <w:lvl w:ilvl="5" w:tplc="00C6227E">
      <w:numFmt w:val="none"/>
      <w:lvlText w:val=""/>
      <w:lvlJc w:val="left"/>
      <w:pPr>
        <w:ind w:left="0" w:firstLine="0"/>
      </w:pPr>
    </w:lvl>
    <w:lvl w:ilvl="6" w:tplc="B28C2F04">
      <w:numFmt w:val="none"/>
      <w:lvlText w:val=""/>
      <w:lvlJc w:val="left"/>
      <w:pPr>
        <w:ind w:left="0" w:firstLine="0"/>
      </w:pPr>
    </w:lvl>
    <w:lvl w:ilvl="7" w:tplc="F4E0D4D4">
      <w:numFmt w:val="none"/>
      <w:lvlText w:val=""/>
      <w:lvlJc w:val="left"/>
      <w:pPr>
        <w:ind w:left="0" w:firstLine="0"/>
      </w:pPr>
    </w:lvl>
    <w:lvl w:ilvl="8" w:tplc="7E6094F2">
      <w:numFmt w:val="none"/>
      <w:lvlText w:val=""/>
      <w:lvlJc w:val="left"/>
      <w:pPr>
        <w:ind w:left="0" w:firstLine="0"/>
      </w:pPr>
    </w:lvl>
  </w:abstractNum>
  <w:abstractNum w:abstractNumId="1">
    <w:nsid w:val="288A5E37"/>
    <w:multiLevelType w:val="hybridMultilevel"/>
    <w:tmpl w:val="43605080"/>
    <w:name w:val="Нумерованный список 8"/>
    <w:lvl w:ilvl="0" w:tplc="A75011F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A7F623B4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F8E868C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4356CEF8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983EF438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C712820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94286F9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9772883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626E6BE6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29D17D75"/>
    <w:multiLevelType w:val="hybridMultilevel"/>
    <w:tmpl w:val="F42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7659"/>
    <w:multiLevelType w:val="hybridMultilevel"/>
    <w:tmpl w:val="1E782B20"/>
    <w:lvl w:ilvl="0" w:tplc="04190001">
      <w:start w:val="1"/>
      <w:numFmt w:val="bullet"/>
      <w:lvlText w:val=""/>
      <w:lvlJc w:val="left"/>
      <w:pPr>
        <w:ind w:left="435" w:firstLine="0"/>
      </w:pPr>
      <w:rPr>
        <w:rFonts w:ascii="Symbol" w:hAnsi="Symbol" w:hint="default"/>
        <w:sz w:val="20"/>
      </w:rPr>
    </w:lvl>
    <w:lvl w:ilvl="1" w:tplc="7078373C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8A6A7E3A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DF9E3256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7F30C666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D7F208D0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66A8B4EA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18001884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01B25B34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4">
    <w:nsid w:val="2ADC7A52"/>
    <w:multiLevelType w:val="hybridMultilevel"/>
    <w:tmpl w:val="380208AC"/>
    <w:name w:val="Нумерованный список 2"/>
    <w:lvl w:ilvl="0" w:tplc="041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BBA31F2">
      <w:start w:val="1"/>
      <w:numFmt w:val="lowerLetter"/>
      <w:lvlText w:val="%2."/>
      <w:lvlJc w:val="left"/>
      <w:pPr>
        <w:ind w:left="1080" w:firstLine="0"/>
      </w:pPr>
    </w:lvl>
    <w:lvl w:ilvl="2" w:tplc="92B6EE34">
      <w:start w:val="1"/>
      <w:numFmt w:val="lowerRoman"/>
      <w:lvlText w:val="%3."/>
      <w:lvlJc w:val="left"/>
      <w:pPr>
        <w:ind w:left="1980" w:firstLine="0"/>
      </w:pPr>
    </w:lvl>
    <w:lvl w:ilvl="3" w:tplc="E8860A8C">
      <w:start w:val="1"/>
      <w:numFmt w:val="decimal"/>
      <w:lvlText w:val="%4."/>
      <w:lvlJc w:val="left"/>
      <w:pPr>
        <w:ind w:left="2520" w:firstLine="0"/>
      </w:pPr>
    </w:lvl>
    <w:lvl w:ilvl="4" w:tplc="167E42D0">
      <w:start w:val="1"/>
      <w:numFmt w:val="lowerLetter"/>
      <w:lvlText w:val="%5."/>
      <w:lvlJc w:val="left"/>
      <w:pPr>
        <w:ind w:left="3240" w:firstLine="0"/>
      </w:pPr>
    </w:lvl>
    <w:lvl w:ilvl="5" w:tplc="899217FC">
      <w:start w:val="1"/>
      <w:numFmt w:val="lowerRoman"/>
      <w:lvlText w:val="%6."/>
      <w:lvlJc w:val="left"/>
      <w:pPr>
        <w:ind w:left="4140" w:firstLine="0"/>
      </w:pPr>
    </w:lvl>
    <w:lvl w:ilvl="6" w:tplc="803AD14A">
      <w:start w:val="1"/>
      <w:numFmt w:val="decimal"/>
      <w:lvlText w:val="%7."/>
      <w:lvlJc w:val="left"/>
      <w:pPr>
        <w:ind w:left="4680" w:firstLine="0"/>
      </w:pPr>
    </w:lvl>
    <w:lvl w:ilvl="7" w:tplc="B68CAE30">
      <w:start w:val="1"/>
      <w:numFmt w:val="lowerLetter"/>
      <w:lvlText w:val="%8."/>
      <w:lvlJc w:val="left"/>
      <w:pPr>
        <w:ind w:left="5400" w:firstLine="0"/>
      </w:pPr>
    </w:lvl>
    <w:lvl w:ilvl="8" w:tplc="E684E74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0A310AC"/>
    <w:multiLevelType w:val="hybridMultilevel"/>
    <w:tmpl w:val="936299F8"/>
    <w:name w:val="Нумерованный список 6"/>
    <w:lvl w:ilvl="0" w:tplc="6404857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92EEBF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63CB7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E9459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C84606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E31E8D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43E041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F81F7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4C0A8D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39746550"/>
    <w:multiLevelType w:val="hybridMultilevel"/>
    <w:tmpl w:val="97C4C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5285"/>
    <w:multiLevelType w:val="hybridMultilevel"/>
    <w:tmpl w:val="E8000044"/>
    <w:name w:val="Нумерованный список 5"/>
    <w:lvl w:ilvl="0" w:tplc="9470FE8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274E06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201AEA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E5072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CEC64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0652C2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69A882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AB82B3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36A59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3D617303"/>
    <w:multiLevelType w:val="hybridMultilevel"/>
    <w:tmpl w:val="002850F6"/>
    <w:name w:val="Нумерованный список 9"/>
    <w:lvl w:ilvl="0" w:tplc="5060C72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996275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D6F8A3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6807A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685E3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5F7233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06E8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0F2F9B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08087B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3FDD341F"/>
    <w:multiLevelType w:val="hybridMultilevel"/>
    <w:tmpl w:val="A404DE06"/>
    <w:lvl w:ilvl="0" w:tplc="0419000B">
      <w:start w:val="1"/>
      <w:numFmt w:val="bullet"/>
      <w:lvlText w:val=""/>
      <w:lvlJc w:val="left"/>
      <w:pPr>
        <w:ind w:left="435" w:firstLine="0"/>
      </w:pPr>
      <w:rPr>
        <w:rFonts w:ascii="Wingdings" w:hAnsi="Wingdings" w:hint="default"/>
        <w:sz w:val="20"/>
      </w:rPr>
    </w:lvl>
    <w:lvl w:ilvl="1" w:tplc="7078373C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8A6A7E3A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DF9E3256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7F30C666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D7F208D0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66A8B4EA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18001884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01B25B34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10">
    <w:nsid w:val="4B541FCF"/>
    <w:multiLevelType w:val="hybridMultilevel"/>
    <w:tmpl w:val="EF7AA800"/>
    <w:lvl w:ilvl="0" w:tplc="04190001">
      <w:start w:val="1"/>
      <w:numFmt w:val="bullet"/>
      <w:lvlText w:val=""/>
      <w:lvlJc w:val="left"/>
      <w:pPr>
        <w:ind w:left="435" w:firstLine="0"/>
      </w:pPr>
      <w:rPr>
        <w:rFonts w:ascii="Symbol" w:hAnsi="Symbol" w:hint="default"/>
        <w:sz w:val="20"/>
      </w:rPr>
    </w:lvl>
    <w:lvl w:ilvl="1" w:tplc="7078373C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8A6A7E3A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DF9E3256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7F30C666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D7F208D0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66A8B4EA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18001884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01B25B34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11">
    <w:nsid w:val="4B8A43F8"/>
    <w:multiLevelType w:val="hybridMultilevel"/>
    <w:tmpl w:val="77B006FE"/>
    <w:name w:val="Нумерованный список 4"/>
    <w:lvl w:ilvl="0" w:tplc="BD08557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C5CE55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AD626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15E4C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E82AA5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5C03D2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5303FD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2FE365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C66215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524C7C9B"/>
    <w:multiLevelType w:val="hybridMultilevel"/>
    <w:tmpl w:val="30FC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34B4"/>
    <w:multiLevelType w:val="hybridMultilevel"/>
    <w:tmpl w:val="9A82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450EF"/>
    <w:multiLevelType w:val="hybridMultilevel"/>
    <w:tmpl w:val="4C70C2FA"/>
    <w:name w:val="Нумерованный список 11"/>
    <w:lvl w:ilvl="0" w:tplc="770EB3A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250EC0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C6803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D4C6A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1842DA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49236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4AA7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00A8C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44087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5C1605C2"/>
    <w:multiLevelType w:val="hybridMultilevel"/>
    <w:tmpl w:val="3BCE9F18"/>
    <w:name w:val="Нумерованный список 7"/>
    <w:lvl w:ilvl="0" w:tplc="EC88C788">
      <w:start w:val="1"/>
      <w:numFmt w:val="decimal"/>
      <w:lvlText w:val="%1."/>
      <w:lvlJc w:val="left"/>
      <w:pPr>
        <w:ind w:left="567" w:firstLine="0"/>
      </w:pPr>
    </w:lvl>
    <w:lvl w:ilvl="1" w:tplc="5CF49A78">
      <w:start w:val="1"/>
      <w:numFmt w:val="lowerLetter"/>
      <w:lvlText w:val="%2."/>
      <w:lvlJc w:val="left"/>
      <w:pPr>
        <w:ind w:left="1080" w:firstLine="0"/>
      </w:pPr>
    </w:lvl>
    <w:lvl w:ilvl="2" w:tplc="9722911A">
      <w:start w:val="1"/>
      <w:numFmt w:val="lowerRoman"/>
      <w:lvlText w:val="%3."/>
      <w:lvlJc w:val="left"/>
      <w:pPr>
        <w:ind w:left="1980" w:firstLine="0"/>
      </w:pPr>
    </w:lvl>
    <w:lvl w:ilvl="3" w:tplc="39A837DA">
      <w:start w:val="1"/>
      <w:numFmt w:val="decimal"/>
      <w:lvlText w:val="%4."/>
      <w:lvlJc w:val="left"/>
      <w:pPr>
        <w:ind w:left="2520" w:firstLine="0"/>
      </w:pPr>
    </w:lvl>
    <w:lvl w:ilvl="4" w:tplc="37843DB4">
      <w:start w:val="1"/>
      <w:numFmt w:val="lowerLetter"/>
      <w:lvlText w:val="%5."/>
      <w:lvlJc w:val="left"/>
      <w:pPr>
        <w:ind w:left="3240" w:firstLine="0"/>
      </w:pPr>
    </w:lvl>
    <w:lvl w:ilvl="5" w:tplc="73202DD2">
      <w:start w:val="1"/>
      <w:numFmt w:val="lowerRoman"/>
      <w:lvlText w:val="%6."/>
      <w:lvlJc w:val="left"/>
      <w:pPr>
        <w:ind w:left="4140" w:firstLine="0"/>
      </w:pPr>
    </w:lvl>
    <w:lvl w:ilvl="6" w:tplc="61321E64">
      <w:start w:val="1"/>
      <w:numFmt w:val="decimal"/>
      <w:lvlText w:val="%7."/>
      <w:lvlJc w:val="left"/>
      <w:pPr>
        <w:ind w:left="4680" w:firstLine="0"/>
      </w:pPr>
    </w:lvl>
    <w:lvl w:ilvl="7" w:tplc="5462B980">
      <w:start w:val="1"/>
      <w:numFmt w:val="lowerLetter"/>
      <w:lvlText w:val="%8."/>
      <w:lvlJc w:val="left"/>
      <w:pPr>
        <w:ind w:left="5400" w:firstLine="0"/>
      </w:pPr>
    </w:lvl>
    <w:lvl w:ilvl="8" w:tplc="D568B8FC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673A5BA0"/>
    <w:multiLevelType w:val="hybridMultilevel"/>
    <w:tmpl w:val="BC6890C6"/>
    <w:name w:val="Нумерованный список 3"/>
    <w:lvl w:ilvl="0" w:tplc="73D89B4E">
      <w:numFmt w:val="bullet"/>
      <w:lvlText w:val=""/>
      <w:lvlJc w:val="left"/>
      <w:pPr>
        <w:ind w:left="435" w:firstLine="0"/>
      </w:pPr>
      <w:rPr>
        <w:rFonts w:ascii="Symbol" w:hAnsi="Symbol"/>
        <w:sz w:val="20"/>
      </w:rPr>
    </w:lvl>
    <w:lvl w:ilvl="1" w:tplc="7078373C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8A6A7E3A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DF9E3256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7F30C666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D7F208D0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66A8B4EA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18001884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01B25B34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17">
    <w:nsid w:val="6CC522AA"/>
    <w:multiLevelType w:val="hybridMultilevel"/>
    <w:tmpl w:val="B9E8AD6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E1CF0"/>
    <w:multiLevelType w:val="hybridMultilevel"/>
    <w:tmpl w:val="D004BFEA"/>
    <w:lvl w:ilvl="0" w:tplc="0419000D">
      <w:start w:val="1"/>
      <w:numFmt w:val="bullet"/>
      <w:lvlText w:val=""/>
      <w:lvlJc w:val="left"/>
      <w:pPr>
        <w:ind w:left="435" w:firstLine="0"/>
      </w:pPr>
      <w:rPr>
        <w:rFonts w:ascii="Wingdings" w:hAnsi="Wingdings" w:hint="default"/>
        <w:sz w:val="20"/>
      </w:rPr>
    </w:lvl>
    <w:lvl w:ilvl="1" w:tplc="7078373C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8A6A7E3A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DF9E3256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7F30C666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D7F208D0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66A8B4EA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18001884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01B25B34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EA"/>
    <w:rsid w:val="00010517"/>
    <w:rsid w:val="00082D5D"/>
    <w:rsid w:val="000937D0"/>
    <w:rsid w:val="001311CC"/>
    <w:rsid w:val="001A4DD0"/>
    <w:rsid w:val="001B7FF5"/>
    <w:rsid w:val="001E1110"/>
    <w:rsid w:val="0021758A"/>
    <w:rsid w:val="00251F99"/>
    <w:rsid w:val="002F0570"/>
    <w:rsid w:val="0031797A"/>
    <w:rsid w:val="003773E1"/>
    <w:rsid w:val="00485C77"/>
    <w:rsid w:val="00524A12"/>
    <w:rsid w:val="005257AB"/>
    <w:rsid w:val="005F6D70"/>
    <w:rsid w:val="00632550"/>
    <w:rsid w:val="00665DD6"/>
    <w:rsid w:val="006670B5"/>
    <w:rsid w:val="00677842"/>
    <w:rsid w:val="006C6E7A"/>
    <w:rsid w:val="006F4C59"/>
    <w:rsid w:val="007B79C5"/>
    <w:rsid w:val="007C0C54"/>
    <w:rsid w:val="00820814"/>
    <w:rsid w:val="00874EEA"/>
    <w:rsid w:val="008A04DE"/>
    <w:rsid w:val="00A9425A"/>
    <w:rsid w:val="00B40FF6"/>
    <w:rsid w:val="00BA2CEF"/>
    <w:rsid w:val="00BD7A48"/>
    <w:rsid w:val="00BF375C"/>
    <w:rsid w:val="00D470C8"/>
    <w:rsid w:val="00DD752C"/>
    <w:rsid w:val="00EA5B1C"/>
    <w:rsid w:val="00F627BE"/>
    <w:rsid w:val="00F91223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A04D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A0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A04DE"/>
    <w:rPr>
      <w:b/>
      <w:bCs/>
    </w:rPr>
  </w:style>
  <w:style w:type="paragraph" w:customStyle="1" w:styleId="Default">
    <w:name w:val="Default"/>
    <w:qFormat/>
    <w:rsid w:val="006C6E7A"/>
    <w:pPr>
      <w:spacing w:after="0" w:line="240" w:lineRule="auto"/>
    </w:pPr>
    <w:rPr>
      <w:rFonts w:ascii="Calibri" w:eastAsia="SimSun" w:hAnsi="Calibri" w:cs="Times New Roman"/>
      <w:color w:val="000000"/>
      <w:kern w:val="1"/>
      <w:sz w:val="24"/>
      <w:szCs w:val="20"/>
      <w:lang w:eastAsia="zh-CN"/>
    </w:rPr>
  </w:style>
  <w:style w:type="paragraph" w:customStyle="1" w:styleId="8">
    <w:name w:val="Основной текст8"/>
    <w:basedOn w:val="a"/>
    <w:qFormat/>
    <w:rsid w:val="003773E1"/>
    <w:pPr>
      <w:spacing w:after="0" w:line="0" w:lineRule="atLeast"/>
      <w:ind w:left="360" w:hanging="360"/>
    </w:pPr>
    <w:rPr>
      <w:rFonts w:ascii="Times New Roman" w:eastAsia="Times New Roman" w:hAnsi="Times New Roman" w:cs="Times New Roman"/>
      <w:color w:val="000000"/>
      <w:kern w:val="1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F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A21"/>
  </w:style>
  <w:style w:type="paragraph" w:styleId="a9">
    <w:name w:val="footer"/>
    <w:basedOn w:val="a"/>
    <w:link w:val="aa"/>
    <w:uiPriority w:val="99"/>
    <w:semiHidden/>
    <w:unhideWhenUsed/>
    <w:rsid w:val="00F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A21"/>
  </w:style>
  <w:style w:type="paragraph" w:styleId="ab">
    <w:name w:val="No Spacing"/>
    <w:uiPriority w:val="1"/>
    <w:qFormat/>
    <w:rsid w:val="00082D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DFAA-9B05-4FFB-A94B-0DD7847C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18</cp:revision>
  <dcterms:created xsi:type="dcterms:W3CDTF">2019-06-20T20:11:00Z</dcterms:created>
  <dcterms:modified xsi:type="dcterms:W3CDTF">2023-11-18T20:07:00Z</dcterms:modified>
</cp:coreProperties>
</file>