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17" w:rsidRPr="00884617" w:rsidRDefault="00884617" w:rsidP="00884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46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карта урока физической культуры</w:t>
      </w:r>
    </w:p>
    <w:p w:rsidR="00884617" w:rsidRPr="00884617" w:rsidRDefault="00884617" w:rsidP="00884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62"/>
      </w:tblGrid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Волынцева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Александровн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предмета  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A6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баскетбола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знаний, с образовательно-познавательной направленностью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-путешествие</w:t>
            </w: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групповой формы работы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личностно - ориентированная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962" w:type="dxa"/>
          </w:tcPr>
          <w:p w:rsidR="00884617" w:rsidRPr="00884617" w:rsidRDefault="00A61D71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Обучать</w:t>
            </w:r>
            <w:r w:rsidRPr="00A6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умению владеть мячом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C515F" w:rsidRPr="00A61D7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2C515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</w:t>
            </w:r>
          </w:p>
        </w:tc>
      </w:tr>
      <w:tr w:rsidR="002C515F" w:rsidRPr="00884617" w:rsidTr="002C515F">
        <w:tc>
          <w:tcPr>
            <w:tcW w:w="3888" w:type="dxa"/>
          </w:tcPr>
          <w:p w:rsidR="002C515F" w:rsidRPr="00884617" w:rsidRDefault="002C515F" w:rsidP="002C5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  <w:p w:rsidR="002C515F" w:rsidRPr="00884617" w:rsidRDefault="002C515F" w:rsidP="002C5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</w:p>
          <w:p w:rsidR="002C515F" w:rsidRPr="00884617" w:rsidRDefault="002C515F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2" w:type="dxa"/>
          </w:tcPr>
          <w:p w:rsidR="002C515F" w:rsidRDefault="002C515F" w:rsidP="0088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5F" w:rsidRDefault="002C515F" w:rsidP="002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11E">
              <w:rPr>
                <w:rFonts w:ascii="Times New Roman" w:hAnsi="Times New Roman" w:cs="Times New Roman"/>
                <w:sz w:val="24"/>
                <w:szCs w:val="24"/>
              </w:rPr>
              <w:t xml:space="preserve">Обучать ведению мяча, ловле, передачи мяча. Развивать </w:t>
            </w:r>
            <w:proofErr w:type="gramStart"/>
            <w:r w:rsidR="00CD311E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gramEnd"/>
            <w:r w:rsidR="00CD311E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2C515F" w:rsidRPr="002C515F" w:rsidRDefault="002C515F" w:rsidP="002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2.Укрепление здоровья обучающихся посредством развития физических качеств, координационных способностей.</w:t>
            </w:r>
          </w:p>
        </w:tc>
      </w:tr>
      <w:tr w:rsidR="002C515F" w:rsidRPr="00884617" w:rsidTr="002C515F">
        <w:tc>
          <w:tcPr>
            <w:tcW w:w="3888" w:type="dxa"/>
          </w:tcPr>
          <w:p w:rsidR="002C515F" w:rsidRPr="00884617" w:rsidRDefault="002C515F" w:rsidP="002C5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2C515F" w:rsidRPr="00884617" w:rsidRDefault="002C515F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2" w:type="dxa"/>
          </w:tcPr>
          <w:p w:rsidR="002C515F" w:rsidRDefault="002C515F" w:rsidP="0088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умения адекватно оценивать собственное по</w:t>
            </w:r>
            <w:r w:rsidR="00CD311E">
              <w:rPr>
                <w:rFonts w:ascii="Times New Roman" w:hAnsi="Times New Roman" w:cs="Times New Roman"/>
                <w:sz w:val="24"/>
                <w:szCs w:val="24"/>
              </w:rPr>
              <w:t>ведение и поведение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15F" w:rsidRDefault="002C515F" w:rsidP="0088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2.Самостоятельно выделять и формулировать познавательные цели и пути их достижения.</w:t>
            </w:r>
          </w:p>
          <w:p w:rsidR="002C515F" w:rsidRDefault="00F34046" w:rsidP="0088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</w:t>
            </w:r>
            <w:r w:rsidR="002C515F">
              <w:rPr>
                <w:rFonts w:ascii="Times New Roman" w:hAnsi="Times New Roman" w:cs="Times New Roman"/>
                <w:sz w:val="24"/>
                <w:szCs w:val="24"/>
              </w:rPr>
              <w:t>ирование умения контролировать, оценивать учебные действия в соответствии с поставленной задачей и условиями ее реализации.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before="36" w:after="36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2" w:type="dxa"/>
          </w:tcPr>
          <w:p w:rsidR="00884617" w:rsidRDefault="002C515F" w:rsidP="002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своими эмоциями.</w:t>
            </w:r>
          </w:p>
          <w:p w:rsidR="002C515F" w:rsidRPr="00884617" w:rsidRDefault="002C515F" w:rsidP="00CD3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D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дисциплинированность, трудолюбие, упорство в достижении цели.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зал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0962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</w:tr>
      <w:tr w:rsidR="00884617" w:rsidRPr="00884617" w:rsidTr="002C515F">
        <w:tc>
          <w:tcPr>
            <w:tcW w:w="3888" w:type="dxa"/>
          </w:tcPr>
          <w:p w:rsidR="00884617" w:rsidRPr="00884617" w:rsidRDefault="00884617" w:rsidP="00884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6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962" w:type="dxa"/>
          </w:tcPr>
          <w:p w:rsidR="00884617" w:rsidRPr="00884617" w:rsidRDefault="00884617" w:rsidP="002C51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портивный инвентарь: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музыкальное сопровождение,</w:t>
            </w:r>
            <w:r w:rsidRPr="00884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стойки, обручи, баскетбольные мячи, </w:t>
            </w:r>
            <w:r w:rsidR="002C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волейбольный мяч</w:t>
            </w:r>
          </w:p>
        </w:tc>
      </w:tr>
    </w:tbl>
    <w:p w:rsidR="00884617" w:rsidRDefault="00884617"/>
    <w:p w:rsidR="002C515F" w:rsidRDefault="002C515F"/>
    <w:p w:rsidR="002C515F" w:rsidRDefault="002C515F"/>
    <w:p w:rsidR="002C515F" w:rsidRDefault="002C515F"/>
    <w:tbl>
      <w:tblPr>
        <w:tblW w:w="15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3255"/>
        <w:gridCol w:w="1983"/>
        <w:gridCol w:w="2264"/>
        <w:gridCol w:w="1841"/>
        <w:gridCol w:w="1709"/>
        <w:gridCol w:w="9"/>
        <w:gridCol w:w="1842"/>
        <w:gridCol w:w="851"/>
      </w:tblGrid>
      <w:tr w:rsidR="002C515F" w:rsidRPr="0020609A" w:rsidTr="00F1335B">
        <w:trPr>
          <w:trHeight w:val="440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421B58" w:rsidRDefault="002C515F" w:rsidP="00421B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Этап урока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421B58" w:rsidRDefault="002C515F" w:rsidP="002060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421B58" w:rsidRDefault="002C515F" w:rsidP="002060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7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421B58" w:rsidRDefault="002C515F" w:rsidP="003A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945">
              <w:rPr>
                <w:rFonts w:ascii="Times New Roman" w:hAnsi="Times New Roman"/>
                <w:color w:val="000000"/>
                <w:lang w:eastAsia="ru-RU"/>
              </w:rPr>
              <w:t>Универсальные учебные действия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421B58" w:rsidRDefault="002C515F" w:rsidP="00206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421B58">
              <w:rPr>
                <w:rFonts w:ascii="Times New Roman" w:hAnsi="Times New Roman"/>
              </w:rPr>
              <w:t>дозировка</w:t>
            </w:r>
          </w:p>
        </w:tc>
      </w:tr>
      <w:tr w:rsidR="00F1335B" w:rsidRPr="0020609A" w:rsidTr="00F1335B">
        <w:trPr>
          <w:trHeight w:val="440"/>
        </w:trPr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421B58" w:rsidRDefault="002C515F" w:rsidP="004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421B58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421B58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0D1945" w:rsidRDefault="003A1D01" w:rsidP="003A1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421B58" w:rsidRDefault="003A1D01" w:rsidP="003A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421B58" w:rsidRDefault="003A1D01" w:rsidP="003A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421B58" w:rsidRDefault="003A1D01" w:rsidP="00206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421B58" w:rsidRDefault="002C515F" w:rsidP="00206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335B" w:rsidRPr="0020609A" w:rsidTr="00F1335B">
        <w:trPr>
          <w:trHeight w:val="24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421B58" w:rsidRDefault="002C515F" w:rsidP="004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1.Организационный момент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421B58" w:rsidRDefault="002C515F" w:rsidP="00421B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приветствие.</w:t>
            </w:r>
          </w:p>
          <w:p w:rsidR="002C515F" w:rsidRPr="00421B58" w:rsidRDefault="002C515F" w:rsidP="00421B5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21B58">
              <w:rPr>
                <w:rFonts w:ascii="Times New Roman" w:eastAsia="Times New Roman" w:hAnsi="Times New Roman" w:cs="Times New Roman"/>
              </w:rPr>
              <w:t>- Класс, в одну шеренгу становись! Равняйсь! Смирно! Здравствуйте ребята, меня зовут Оксана Александровна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2F2594" w:rsidRDefault="002C515F" w:rsidP="00421B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F2594">
              <w:rPr>
                <w:rFonts w:ascii="Times New Roman" w:hAnsi="Times New Roman" w:cs="Times New Roman"/>
              </w:rPr>
              <w:t>Дети строятся и приветствуют учителя.</w:t>
            </w:r>
          </w:p>
          <w:p w:rsidR="002C515F" w:rsidRPr="00421B58" w:rsidRDefault="002C515F" w:rsidP="0020609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421B58" w:rsidRDefault="002C515F" w:rsidP="004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594">
              <w:rPr>
                <w:rFonts w:ascii="Times New Roman" w:hAnsi="Times New Roman" w:cs="Times New Roman"/>
              </w:rPr>
              <w:t>Умение проявлять дисциплин</w:t>
            </w:r>
            <w:r>
              <w:rPr>
                <w:rFonts w:ascii="Times New Roman" w:hAnsi="Times New Roman" w:cs="Times New Roman"/>
              </w:rPr>
              <w:t>ированность и</w:t>
            </w:r>
            <w:r>
              <w:rPr>
                <w:rFonts w:ascii="Times New Roman" w:hAnsi="Times New Roman" w:cs="Times New Roman"/>
              </w:rPr>
              <w:br/>
              <w:t>внимательность.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FA6590" w:rsidRDefault="00F34046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Использовать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знания и опыт.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FA6590" w:rsidRDefault="00F34046" w:rsidP="00F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Пользоваться накопленными знаниями; ориентироваться в своей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знаний.                                       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FA6590" w:rsidRDefault="00F34046" w:rsidP="00F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с учителем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15F" w:rsidRPr="00FA6590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35B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421B58" w:rsidRDefault="002C515F" w:rsidP="00421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B58">
              <w:rPr>
                <w:rFonts w:ascii="Times New Roman" w:eastAsia="Times New Roman" w:hAnsi="Times New Roman" w:cs="Times New Roman"/>
              </w:rPr>
              <w:t>2. Постановка цели и задач урока.</w:t>
            </w:r>
          </w:p>
          <w:p w:rsidR="002C515F" w:rsidRPr="0020609A" w:rsidRDefault="002C515F" w:rsidP="0042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1B58">
              <w:rPr>
                <w:rFonts w:ascii="Times New Roman" w:eastAsia="Times New Roman" w:hAnsi="Times New Roman" w:cs="Times New Roman"/>
              </w:rPr>
              <w:t>Мотивация учебной деятельности учащихся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870" w:rsidRDefault="002C515F" w:rsidP="003A1D01">
            <w:pPr>
              <w:rPr>
                <w:rFonts w:ascii="Times New Roman" w:hAnsi="Times New Roman" w:cs="Times New Roman"/>
              </w:rPr>
            </w:pPr>
            <w:r w:rsidRPr="00421B58">
              <w:rPr>
                <w:rFonts w:ascii="Times New Roman" w:hAnsi="Times New Roman" w:cs="Times New Roman"/>
              </w:rPr>
              <w:t xml:space="preserve"> </w:t>
            </w:r>
            <w:r w:rsidR="001A4870" w:rsidRPr="001A4870">
              <w:rPr>
                <w:rFonts w:ascii="Times New Roman" w:hAnsi="Times New Roman" w:cs="Times New Roman"/>
              </w:rPr>
              <w:t>«Итак, ребята, чтобы узнать тему урока давайте, отгадаем загадку:</w:t>
            </w:r>
          </w:p>
          <w:p w:rsidR="002E32C3" w:rsidRDefault="004A7D02" w:rsidP="004A7D02">
            <w:pPr>
              <w:pStyle w:val="a3"/>
              <w:shd w:val="clear" w:color="auto" w:fill="FFFFFF"/>
            </w:pPr>
            <w:r>
              <w:t xml:space="preserve">В этом спорте игроки,                          Все ловки и высоки.                                            Любят в мяч они играть,                        И в кольцо его кидать.                  Мячик звонко бьет об пол,           Значит это…… (баскетбол) </w:t>
            </w:r>
          </w:p>
          <w:p w:rsidR="00771469" w:rsidRPr="00446F6A" w:rsidRDefault="004A7D02" w:rsidP="004A7D02">
            <w:pPr>
              <w:pStyle w:val="a3"/>
              <w:shd w:val="clear" w:color="auto" w:fill="FFFFFF"/>
              <w:rPr>
                <w:color w:val="000000"/>
              </w:rPr>
            </w:pPr>
            <w:r>
              <w:t xml:space="preserve">Совершенно верно! Тема нашего урока: «Баскетбол»  </w:t>
            </w:r>
            <w:r w:rsidR="001A4870">
              <w:t xml:space="preserve">    - А чтобы играть в баске</w:t>
            </w:r>
            <w:r w:rsidR="00446F6A">
              <w:t>тбол, что мы должны научиться делать</w:t>
            </w:r>
            <w:r w:rsidR="001A4870">
              <w:t>?</w:t>
            </w:r>
            <w:r>
              <w:t xml:space="preserve"> </w:t>
            </w:r>
            <w:r w:rsidR="00446F6A">
              <w:t>(вести мяч, держать мяч, выполнять передачи, ловить мяч).</w:t>
            </w:r>
            <w:r>
              <w:t xml:space="preserve">      </w:t>
            </w:r>
            <w:proofErr w:type="gramStart"/>
            <w:r w:rsidR="00446F6A">
              <w:rPr>
                <w:iCs/>
                <w:color w:val="000000"/>
              </w:rPr>
              <w:t>Значит ц</w:t>
            </w:r>
            <w:r w:rsidR="002C515F">
              <w:rPr>
                <w:iCs/>
                <w:color w:val="000000"/>
              </w:rPr>
              <w:t>елью нашего урока является</w:t>
            </w:r>
            <w:proofErr w:type="gramEnd"/>
            <w:r w:rsidR="002C515F">
              <w:rPr>
                <w:iCs/>
                <w:color w:val="000000"/>
              </w:rPr>
              <w:t xml:space="preserve">: </w:t>
            </w:r>
            <w:r w:rsidR="002E32C3">
              <w:rPr>
                <w:color w:val="000000"/>
                <w:shd w:val="clear" w:color="auto" w:fill="FFFFFF"/>
              </w:rPr>
              <w:t>на</w:t>
            </w:r>
            <w:r w:rsidRPr="004A7D02">
              <w:rPr>
                <w:color w:val="000000"/>
                <w:shd w:val="clear" w:color="auto" w:fill="FFFFFF"/>
              </w:rPr>
              <w:t>учиться держать мяч, передавать его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446F6A">
              <w:rPr>
                <w:color w:val="000000"/>
              </w:rPr>
              <w:t>ловить, выполнять передачи</w:t>
            </w:r>
            <w:r>
              <w:rPr>
                <w:color w:val="000000"/>
              </w:rPr>
              <w:t xml:space="preserve"> мяча в процессе подвижных игр и эстафет.  </w:t>
            </w:r>
            <w:r w:rsidR="00446F6A">
              <w:rPr>
                <w:color w:val="000000"/>
              </w:rPr>
              <w:t xml:space="preserve">                                       </w:t>
            </w:r>
            <w:r w:rsidR="00446F6A">
              <w:rPr>
                <w:color w:val="000000"/>
              </w:rPr>
              <w:lastRenderedPageBreak/>
              <w:t>– А какими физическими качествами нужно обладать, чтобы играть в баскетбол? (быстро бегать, быть ловкими).</w:t>
            </w:r>
            <w:r>
              <w:rPr>
                <w:color w:val="000000"/>
              </w:rPr>
              <w:t xml:space="preserve">                 </w:t>
            </w:r>
            <w:r w:rsidR="00B54827">
              <w:rPr>
                <w:color w:val="000000"/>
              </w:rPr>
              <w:t xml:space="preserve">                 - </w:t>
            </w:r>
            <w:proofErr w:type="gramStart"/>
            <w:r w:rsidR="00446F6A">
              <w:rPr>
                <w:iCs/>
                <w:color w:val="000000"/>
              </w:rPr>
              <w:t>Значит</w:t>
            </w:r>
            <w:proofErr w:type="gramEnd"/>
            <w:r w:rsidR="00446F6A">
              <w:rPr>
                <w:iCs/>
                <w:color w:val="000000"/>
              </w:rPr>
              <w:t xml:space="preserve"> на уроке мы будем с вами еще и развивать физические</w:t>
            </w:r>
            <w:r w:rsidR="002C515F">
              <w:rPr>
                <w:iCs/>
                <w:color w:val="000000"/>
              </w:rPr>
              <w:t xml:space="preserve"> качеств</w:t>
            </w:r>
            <w:r w:rsidR="00446F6A"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 xml:space="preserve"> (силу, ловкость, </w:t>
            </w:r>
            <w:r w:rsidR="00283299">
              <w:rPr>
                <w:iCs/>
                <w:color w:val="000000"/>
              </w:rPr>
              <w:t xml:space="preserve">быстроту, </w:t>
            </w:r>
            <w:r>
              <w:rPr>
                <w:iCs/>
                <w:color w:val="000000"/>
              </w:rPr>
              <w:t>координацию)</w:t>
            </w:r>
            <w:r w:rsidR="002C515F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              </w:t>
            </w:r>
            <w:r>
              <w:t xml:space="preserve"> </w:t>
            </w:r>
            <w:r w:rsidR="00446F6A">
              <w:t xml:space="preserve">        </w:t>
            </w:r>
            <w:r>
              <w:t xml:space="preserve">- </w:t>
            </w:r>
            <w:r w:rsidRPr="00421B58">
              <w:t>А сказки вы любите?</w:t>
            </w:r>
            <w:r w:rsidR="00B54827">
              <w:t xml:space="preserve"> (да)      -</w:t>
            </w:r>
            <w:r w:rsidRPr="00421B58">
              <w:t xml:space="preserve"> Я вам сегодня предлагаю отправиться в пут</w:t>
            </w:r>
            <w:r>
              <w:t>ешествие по сказкам и  попробовать</w:t>
            </w:r>
            <w:r w:rsidRPr="00421B58">
              <w:t xml:space="preserve"> проявить все эти качества в играх и эстафетах. </w:t>
            </w:r>
            <w:r>
              <w:t xml:space="preserve">                  - </w:t>
            </w:r>
            <w:r w:rsidRPr="00421B58">
              <w:t>Вы согласны?</w:t>
            </w:r>
            <w:r>
              <w:t xml:space="preserve">   </w:t>
            </w:r>
            <w:r w:rsidR="00B54827">
              <w:t>(да!!!)</w:t>
            </w:r>
            <w:r w:rsidR="00446F6A">
              <w:t xml:space="preserve">                           -</w:t>
            </w:r>
            <w:r w:rsidR="00B54827">
              <w:t xml:space="preserve"> </w:t>
            </w:r>
            <w:r w:rsidR="00446F6A">
              <w:t>Тогда нам пора в путь……</w:t>
            </w:r>
            <w:r>
              <w:t xml:space="preserve">                      </w:t>
            </w:r>
          </w:p>
          <w:p w:rsidR="002C515F" w:rsidRPr="00A97211" w:rsidRDefault="002C515F" w:rsidP="003A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2F2594" w:rsidRDefault="002C515F" w:rsidP="006C306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F2594"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:rsidR="002C515F" w:rsidRPr="006C3069" w:rsidRDefault="002C515F" w:rsidP="006C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69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Выдвигают варианты формулировок тем, учувствуют в их обсуждении</w:t>
            </w:r>
          </w:p>
          <w:p w:rsidR="002C515F" w:rsidRPr="006C3069" w:rsidRDefault="002C515F" w:rsidP="006C30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2F2594" w:rsidRDefault="002C515F" w:rsidP="003A1D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положительного </w:t>
            </w: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отношения к учебной деятельности, формирование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ивации к учению</w:t>
            </w: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C515F" w:rsidRPr="000420FF" w:rsidRDefault="002C515F" w:rsidP="006C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15F" w:rsidRPr="000420FF" w:rsidRDefault="002C515F" w:rsidP="006C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15F" w:rsidRPr="000420FF" w:rsidRDefault="002C515F" w:rsidP="006C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15F" w:rsidRPr="000420FF" w:rsidRDefault="002C515F" w:rsidP="0004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3A1D01" w:rsidP="003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Использовать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 знания и опыт.    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3A1D01" w:rsidP="003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6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ктеризовать физические качества;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 xml:space="preserve">сознано и произвольно </w:t>
            </w:r>
            <w:proofErr w:type="gramStart"/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0420F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в устной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FF">
              <w:rPr>
                <w:rFonts w:ascii="Times New Roman" w:hAnsi="Times New Roman" w:cs="Times New Roman"/>
                <w:sz w:val="24"/>
                <w:szCs w:val="24"/>
              </w:rPr>
              <w:t>Пользоваться накопленными знаниями; ориентироваться в своей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знаний.                                       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01" w:rsidRPr="002F2594" w:rsidRDefault="003A1D01" w:rsidP="003A1D01">
            <w:pPr>
              <w:pStyle w:val="ParagraphStyle"/>
              <w:rPr>
                <w:rFonts w:ascii="Times New Roman" w:hAnsi="Times New Roman" w:cs="Times New Roman"/>
              </w:rPr>
            </w:pPr>
            <w:r w:rsidRPr="002F2594">
              <w:rPr>
                <w:rFonts w:ascii="Times New Roman" w:hAnsi="Times New Roman" w:cs="Times New Roman"/>
              </w:rPr>
              <w:t>Умение формулиров</w:t>
            </w:r>
            <w:r>
              <w:rPr>
                <w:rFonts w:ascii="Times New Roman" w:hAnsi="Times New Roman" w:cs="Times New Roman"/>
              </w:rPr>
              <w:t>ать цель урока, ставить задачи.</w:t>
            </w:r>
          </w:p>
          <w:p w:rsidR="002C515F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A6590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335B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0D1945" w:rsidRDefault="002C515F" w:rsidP="00D1655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поворотов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месте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515F" w:rsidRPr="000D1945" w:rsidRDefault="002C515F" w:rsidP="00D16555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0D1945" w:rsidRDefault="002C515F" w:rsidP="004F0D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Дает коман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ду: «Направо, налево,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кругом»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(повороты «кругом»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левое плечо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515F" w:rsidRPr="000D1945" w:rsidRDefault="002C515F" w:rsidP="004F0DEF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Формирует задание, контролирует его выполнение.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Default="002C515F" w:rsidP="004F0D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Выполняют повороты на месте по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манде «Кругом!» (несколько раз).</w:t>
            </w:r>
          </w:p>
          <w:p w:rsidR="002C515F" w:rsidRPr="000D1945" w:rsidRDefault="002C515F" w:rsidP="00A97211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3A1D01" w:rsidRDefault="002C515F" w:rsidP="003A1D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роявляют положительные качества личности и управляют  своими эмоциями; проявляют дисциплинированность, трудолюбие, упорство в достижении поставл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целей.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3A1D01" w:rsidP="003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меют оценивать правильность  выполнения действия, вносят необходимые коррективы  в действие после его завершения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3A1D01" w:rsidP="003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DEF">
              <w:rPr>
                <w:rFonts w:ascii="Times New Roman" w:hAnsi="Times New Roman"/>
                <w:sz w:val="24"/>
                <w:szCs w:val="24"/>
              </w:rPr>
              <w:t xml:space="preserve">Умение различать команды, выполнять двигательные действия </w:t>
            </w:r>
            <w:r w:rsidRPr="00D529F9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br/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3A1D01" w:rsidP="003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спользуют речь для регуляции  своего действия; задают вопросы; контролируют действия партнера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A6590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35B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D16555" w:rsidRDefault="002C515F" w:rsidP="00D1655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1655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Разминка</w:t>
            </w:r>
          </w:p>
          <w:p w:rsidR="002C515F" w:rsidRPr="000D1945" w:rsidRDefault="002C515F" w:rsidP="00D16555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ОРУ для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ития координации движений (см. Приложение 1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Default="00446F6A" w:rsidP="00E520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lastRenderedPageBreak/>
              <w:t>-Посмотрите</w:t>
            </w:r>
            <w:r w:rsidR="00B54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lastRenderedPageBreak/>
              <w:t>красивый домик! Интересно</w:t>
            </w:r>
            <w:r w:rsidR="00B54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герои</w:t>
            </w:r>
            <w:r w:rsidR="00B54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какой сказки здесь живут?     </w:t>
            </w:r>
            <w:r w:rsidR="00B54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                                       </w:t>
            </w:r>
            <w:r w:rsidR="002C5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- 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Бродячие артисты,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Они ловки и быстры.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Известны их таланты: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Певцы и музыканты.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Кот, петух, осёл, собака</w:t>
            </w:r>
            <w:proofErr w:type="gramStart"/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Н</w:t>
            </w:r>
            <w:proofErr w:type="gramEnd"/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икогда не знают страха.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Кто же это? Отгадайте!</w:t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C515F" w:rsidRPr="00C74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 ответ мне быстро дайте.        (Бременские музыканты)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              </w:t>
            </w:r>
          </w:p>
          <w:p w:rsidR="00446F6A" w:rsidRPr="00C74F62" w:rsidRDefault="00446F6A" w:rsidP="00E520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- Бременские музыканты нам предлагают выполнить музыкальную разминку. Выполнив ее</w:t>
            </w:r>
            <w:r w:rsidR="00B54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мы сможем продолжить наше путешествие…..</w:t>
            </w:r>
          </w:p>
          <w:p w:rsidR="002C515F" w:rsidRPr="000D1945" w:rsidRDefault="002C515F" w:rsidP="008D0D6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 комплекс 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 музыку «Бременские музыканты»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Обеспечивает мотивацию выполнения и создает эмоциональный настрой.</w:t>
            </w:r>
          </w:p>
          <w:p w:rsidR="002C515F" w:rsidRDefault="002C515F" w:rsidP="00C26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РЕФЛЕКСИЯ: </w:t>
            </w:r>
            <w:r w:rsidRPr="00C2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Ребята, </w:t>
            </w:r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какое у вас настроение? Если </w:t>
            </w:r>
            <w:proofErr w:type="gramStart"/>
            <w:r w:rsidRPr="00C2668F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="00B54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 помашите руками вверх. Если </w:t>
            </w:r>
            <w:proofErr w:type="gramStart"/>
            <w:r w:rsidRPr="00C2668F"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  <w:proofErr w:type="gramEnd"/>
            <w:r w:rsidR="00771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 спрячьте руки за спину.</w:t>
            </w:r>
          </w:p>
          <w:p w:rsidR="002C515F" w:rsidRPr="0057678E" w:rsidRDefault="0057678E" w:rsidP="00576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B54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мы с 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размялись и 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более сложные задания……Мы покидаем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«Бременские музыканты»……. Идем дальше….</w:t>
            </w:r>
          </w:p>
          <w:p w:rsidR="002C515F" w:rsidRPr="008D0D64" w:rsidRDefault="002C515F" w:rsidP="008D0D64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60"/>
                <w:szCs w:val="60"/>
                <w:lang w:eastAsia="ru-RU"/>
              </w:rPr>
            </w:pPr>
            <w:r w:rsidRPr="008D0D64">
              <w:rPr>
                <w:rFonts w:ascii="ff3" w:eastAsia="Times New Roman" w:hAnsi="ff3" w:cs="Times New Roman"/>
                <w:color w:val="000000"/>
                <w:sz w:val="60"/>
                <w:szCs w:val="60"/>
                <w:lang w:eastAsia="ru-RU"/>
              </w:rPr>
              <w:t>направлены эстафеты?</w:t>
            </w:r>
            <w:r w:rsidRPr="008D0D64">
              <w:rPr>
                <w:rFonts w:ascii="ff4" w:eastAsia="Times New Roman" w:hAnsi="ff4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 xml:space="preserve"> </w:t>
            </w:r>
          </w:p>
          <w:p w:rsidR="002C515F" w:rsidRPr="008D0D64" w:rsidRDefault="002C515F" w:rsidP="008D0D64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60"/>
                <w:szCs w:val="60"/>
                <w:lang w:eastAsia="ru-RU"/>
              </w:rPr>
            </w:pPr>
            <w:proofErr w:type="gramStart"/>
            <w:r w:rsidRPr="008D0D64">
              <w:rPr>
                <w:rFonts w:ascii="ff3" w:eastAsia="Times New Roman" w:hAnsi="ff3" w:cs="Times New Roman"/>
                <w:color w:val="000000"/>
                <w:sz w:val="60"/>
                <w:szCs w:val="60"/>
                <w:lang w:eastAsia="ru-RU"/>
              </w:rPr>
              <w:t>(на развитие физических качеств</w:t>
            </w:r>
            <w:proofErr w:type="gramEnd"/>
          </w:p>
          <w:p w:rsidR="002C515F" w:rsidRPr="000D1945" w:rsidRDefault="002C515F" w:rsidP="00FA6590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Default="002C515F" w:rsidP="008D0D64">
            <w:pPr>
              <w:shd w:val="clear" w:color="auto" w:fill="FFFFFF"/>
              <w:spacing w:after="0" w:line="0" w:lineRule="auto"/>
              <w:textAlignment w:val="baseline"/>
              <w:rPr>
                <w:rFonts w:cs="Arial"/>
                <w:color w:val="000000"/>
                <w:lang w:eastAsia="ru-RU"/>
              </w:rPr>
            </w:pPr>
          </w:p>
          <w:p w:rsidR="002C515F" w:rsidRPr="000D1945" w:rsidRDefault="002C515F" w:rsidP="008D0D6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 упр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ажнения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515F" w:rsidRDefault="002C515F" w:rsidP="008D0D64">
            <w:pPr>
              <w:rPr>
                <w:rFonts w:cs="Arial"/>
                <w:lang w:eastAsia="ru-RU"/>
              </w:rPr>
            </w:pPr>
          </w:p>
          <w:p w:rsidR="002C515F" w:rsidRPr="008D0D64" w:rsidRDefault="002C515F" w:rsidP="008D0D64">
            <w:pPr>
              <w:rPr>
                <w:rFonts w:cs="Arial"/>
                <w:lang w:eastAsia="ru-RU"/>
              </w:rPr>
            </w:pPr>
          </w:p>
          <w:p w:rsidR="002C515F" w:rsidRPr="008D0D64" w:rsidRDefault="002C515F" w:rsidP="00C74F62">
            <w:pPr>
              <w:spacing w:after="0" w:line="240" w:lineRule="auto"/>
              <w:rPr>
                <w:rFonts w:cs="Arial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0D1945" w:rsidRDefault="00771469" w:rsidP="00771469">
            <w:pPr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F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роявляют </w:t>
            </w:r>
            <w:r w:rsidRPr="004F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положительные качества личности и управляют  своими эмоциями; проявляют дисциплинированность, трудолюбие, упорство в достижении поставл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целей.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771469" w:rsidP="0077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D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разминку.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3A1D01" w:rsidP="003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4E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мыслительные операции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отгадывании загадки.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771469" w:rsidP="0077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физической культуре как о средстве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A6590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F16AEA" w:rsidRPr="0020609A" w:rsidTr="00F1335B">
        <w:trPr>
          <w:trHeight w:val="280"/>
        </w:trPr>
        <w:tc>
          <w:tcPr>
            <w:tcW w:w="15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Pr="00F16AEA" w:rsidRDefault="00F16AEA" w:rsidP="00F1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A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Эстафеты.</w:t>
            </w:r>
          </w:p>
          <w:p w:rsidR="00F16AEA" w:rsidRPr="00FA6590" w:rsidRDefault="00F16AEA" w:rsidP="00F1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EA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F16AEA" w:rsidP="00F1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Эстафета </w:t>
            </w:r>
            <w:r w:rsidRPr="00207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«Репка»</w:t>
            </w:r>
            <w:r w:rsidRPr="0020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6AEA" w:rsidRDefault="00F16AEA" w:rsidP="00C74F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F16AEA" w:rsidP="00F16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Делит класс на команды, объясняет  условия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 эстафет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678E" w:rsidRPr="00F16AEA" w:rsidRDefault="0057678E" w:rsidP="00F16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-Посмотрите мы пришли к домику следующей сказки…</w:t>
            </w:r>
            <w:r w:rsidR="00AF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Start"/>
            <w:r w:rsidR="00AF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</w:t>
            </w:r>
            <w:proofErr w:type="gramEnd"/>
            <w:r w:rsidR="00AF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какой сказки здесь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 ждут?</w:t>
            </w:r>
          </w:p>
          <w:p w:rsidR="00F16AEA" w:rsidRDefault="00F16AEA" w:rsidP="00F1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Загадка: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В огороде шум и гам!</w:t>
            </w:r>
            <w:r w:rsidRPr="00E520AD">
              <w:rPr>
                <w:rFonts w:ascii="Times New Roman" w:hAnsi="Times New Roman" w:cs="Times New Roman"/>
              </w:rPr>
              <w:t xml:space="preserve">        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Что же приключилось там?</w:t>
            </w:r>
            <w:r w:rsidRPr="00E520AD">
              <w:rPr>
                <w:rFonts w:ascii="Times New Roman" w:hAnsi="Times New Roman" w:cs="Times New Roman"/>
              </w:rPr>
              <w:t xml:space="preserve">   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Дед-ворчун и бабка с внучкой,</w:t>
            </w:r>
            <w:r w:rsidRPr="00E520AD">
              <w:rPr>
                <w:rFonts w:ascii="Times New Roman" w:hAnsi="Times New Roman" w:cs="Times New Roman"/>
              </w:rPr>
              <w:t xml:space="preserve">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 xml:space="preserve">мышь-норушка, </w:t>
            </w:r>
            <w:proofErr w:type="gramStart"/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gramEnd"/>
            <w:r w:rsidRPr="00E520AD">
              <w:rPr>
                <w:rFonts w:ascii="Times New Roman" w:hAnsi="Times New Roman" w:cs="Times New Roman"/>
                <w:sz w:val="24"/>
                <w:szCs w:val="24"/>
              </w:rPr>
              <w:t xml:space="preserve"> с Жучкой</w:t>
            </w:r>
            <w:r w:rsidRPr="00E520AD">
              <w:rPr>
                <w:rFonts w:ascii="Times New Roman" w:hAnsi="Times New Roman" w:cs="Times New Roman"/>
              </w:rPr>
              <w:t xml:space="preserve">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уцепившись в хвостик крепко,</w:t>
            </w:r>
            <w:r w:rsidRPr="00E520AD">
              <w:rPr>
                <w:rFonts w:ascii="Times New Roman" w:hAnsi="Times New Roman" w:cs="Times New Roman"/>
              </w:rPr>
              <w:t xml:space="preserve">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дружно тащат с грядки (Репку)</w:t>
            </w:r>
          </w:p>
          <w:p w:rsidR="00F16AEA" w:rsidRPr="00E520AD" w:rsidRDefault="00F16AEA" w:rsidP="00F1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BCA" w:rsidRDefault="00F16AEA" w:rsidP="00F16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Посадил дед…</w:t>
            </w:r>
            <w:r w:rsidRPr="002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(Репку)</w:t>
            </w:r>
            <w:r w:rsidRPr="002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какая выросла репка?</w:t>
            </w:r>
            <w:r w:rsidRPr="002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(Большая-пребольшая)</w:t>
            </w:r>
            <w:r w:rsidRPr="002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Поможем героям вытащить репку? (Да)                                       </w:t>
            </w:r>
            <w:r w:rsidRPr="002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руки вверх в колонах и передавать мяч из рук в руки. Последний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получив мяч, </w:t>
            </w:r>
            <w:r w:rsidR="0044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ведение одной рукой до фишки, оббегает фишку,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возвращается в команду</w:t>
            </w:r>
            <w:r w:rsidR="0044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бегом с мячом в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встает первым. Эстафета продолжается пока все участники не выполнят задание.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эстафеты</w:t>
            </w:r>
            <w:r w:rsidR="007871F4">
              <w:rPr>
                <w:rFonts w:ascii="Times New Roman" w:hAnsi="Times New Roman" w:cs="Times New Roman"/>
                <w:b/>
                <w:sz w:val="24"/>
                <w:szCs w:val="24"/>
              </w:rPr>
              <w:t>: Капитаны команд прикрепите на табло свои очки.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68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  Ребята, что вы </w:t>
            </w:r>
            <w:proofErr w:type="gramStart"/>
            <w:r w:rsidRPr="00C2668F">
              <w:rPr>
                <w:rFonts w:ascii="Times New Roman" w:hAnsi="Times New Roman" w:cs="Times New Roman"/>
                <w:sz w:val="24"/>
                <w:szCs w:val="24"/>
              </w:rPr>
              <w:t>испытывали</w:t>
            </w:r>
            <w:proofErr w:type="gramEnd"/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 когда работали?                                                                                                    Если было легко похлопайте в ладоши.                                                                                                                                                    Если трудности потопайте ногами. (Значит, на следующем уроке мы продолжим работу над этой эстафетой).</w:t>
            </w:r>
            <w:r w:rsidR="0057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AEA" w:rsidRPr="00373C40" w:rsidRDefault="00C56BCA" w:rsidP="00F16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78E">
              <w:rPr>
                <w:rFonts w:ascii="Times New Roman" w:hAnsi="Times New Roman" w:cs="Times New Roman"/>
                <w:sz w:val="24"/>
                <w:szCs w:val="24"/>
              </w:rPr>
              <w:t>Вы ребята молодцы справились и с этим заданием!!!! Нам пора идти дальше</w:t>
            </w:r>
          </w:p>
          <w:p w:rsidR="00F16AEA" w:rsidRPr="000D1945" w:rsidRDefault="00F16AEA" w:rsidP="00C74F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Pr="000D1945" w:rsidRDefault="00F16AEA" w:rsidP="000B3A0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 в эстафетах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AEA" w:rsidRPr="000D1945" w:rsidRDefault="00F16AEA" w:rsidP="000B3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Дают ответы на загадки.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Pr="00664023" w:rsidRDefault="00F16AEA" w:rsidP="000B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учебной деятельности, формирование 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 к учению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F16AEA" w:rsidP="000B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и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оспринимают и сохраняют учебную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адачу, планируют  свои действия.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</w:p>
          <w:p w:rsidR="00F16AEA" w:rsidRDefault="00F16AEA" w:rsidP="000B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F16AEA" w:rsidP="000B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сотрудничество с учителем и сверстниками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 xml:space="preserve"> Умение технически правильно выполнять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действия.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F16AEA" w:rsidP="000B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толерантности. Оказывать товарищескую поддержку. Добиваться достижения общей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Pr="00FA6590" w:rsidRDefault="00F16AEA" w:rsidP="000B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6AEA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F16AEA" w:rsidP="00C74F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678E" w:rsidRDefault="0057678E" w:rsidP="00576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CFAF4"/>
              </w:rPr>
              <w:t xml:space="preserve">Эстафета </w:t>
            </w:r>
            <w:r w:rsidRPr="0020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«Колобок»</w:t>
            </w:r>
            <w:r w:rsidRPr="0020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678E" w:rsidRPr="0057678E" w:rsidRDefault="0057678E" w:rsidP="0037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мы подошли еще к одному домику……Кто же нас здесь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ждет?</w:t>
            </w:r>
          </w:p>
          <w:p w:rsidR="00F16AEA" w:rsidRPr="00207C37" w:rsidRDefault="00F16AEA" w:rsidP="00373C4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520AD">
              <w:rPr>
                <w:b/>
                <w:i/>
              </w:rPr>
              <w:t>Загадка:</w:t>
            </w:r>
            <w:r>
              <w:rPr>
                <w:b/>
                <w:i/>
              </w:rPr>
              <w:t xml:space="preserve">                                   </w:t>
            </w:r>
            <w:r w:rsidRPr="00207C37">
              <w:rPr>
                <w:rStyle w:val="c1"/>
                <w:color w:val="000000"/>
              </w:rPr>
              <w:t>Весь я круглый, как клубок:</w:t>
            </w:r>
          </w:p>
          <w:p w:rsidR="00F16AEA" w:rsidRPr="00207C37" w:rsidRDefault="00F16AEA" w:rsidP="00373C4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07C37">
              <w:rPr>
                <w:rStyle w:val="c1"/>
                <w:color w:val="000000"/>
              </w:rPr>
              <w:t>Справа – бок, и слева – бок,</w:t>
            </w:r>
          </w:p>
          <w:p w:rsidR="00F16AEA" w:rsidRPr="00207C37" w:rsidRDefault="00F16AEA" w:rsidP="00373C4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07C37">
              <w:rPr>
                <w:rStyle w:val="c1"/>
                <w:color w:val="000000"/>
              </w:rPr>
              <w:t>Сверху – бок, и снизу – бок,</w:t>
            </w:r>
          </w:p>
          <w:p w:rsidR="00F16AEA" w:rsidRPr="00207C37" w:rsidRDefault="00F16AEA" w:rsidP="00373C4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07C37">
              <w:rPr>
                <w:rStyle w:val="c1"/>
                <w:color w:val="000000"/>
              </w:rPr>
              <w:t>А зовусь я…..    (Колобок)</w:t>
            </w:r>
          </w:p>
          <w:p w:rsidR="00F16AEA" w:rsidRPr="00207C37" w:rsidRDefault="00F16AEA" w:rsidP="00373C40">
            <w:pPr>
              <w:pStyle w:val="c2"/>
              <w:shd w:val="clear" w:color="auto" w:fill="FFFFFF"/>
              <w:spacing w:before="0" w:beforeAutospacing="0" w:after="0" w:afterAutospacing="0"/>
            </w:pPr>
            <w:r w:rsidRPr="00207C37">
              <w:t>Конечно! Молодцы!</w:t>
            </w:r>
          </w:p>
          <w:p w:rsidR="00F16AEA" w:rsidRPr="00207C37" w:rsidRDefault="00F16AEA" w:rsidP="00373C4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07C37">
              <w:rPr>
                <w:rStyle w:val="c1"/>
                <w:color w:val="000000"/>
              </w:rPr>
              <w:t>Помните эту сказку? В конце тропинки лиса ждет колобка, чтобы его съесть. Давайте попробуем лису перехитрить и укажем другую тропинку.</w:t>
            </w:r>
          </w:p>
          <w:p w:rsidR="00F16AEA" w:rsidRDefault="00F16AEA" w:rsidP="0037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катить рукой  </w:t>
            </w:r>
            <w:r w:rsidRPr="002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 (баскетбольный мяч) по «полю» (по полу змейкой).</w:t>
            </w:r>
          </w:p>
          <w:p w:rsidR="00F16AEA" w:rsidRPr="00C2668F" w:rsidRDefault="00F16AEA" w:rsidP="00373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эстафеты</w:t>
            </w:r>
            <w:r w:rsidR="0078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Капитаны команд прикрепите на табло свои очки. </w:t>
            </w:r>
            <w:r w:rsidRPr="00C2668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  Ребята, что вы </w:t>
            </w:r>
            <w:proofErr w:type="gramStart"/>
            <w:r w:rsidRPr="00C2668F">
              <w:rPr>
                <w:rFonts w:ascii="Times New Roman" w:hAnsi="Times New Roman" w:cs="Times New Roman"/>
                <w:sz w:val="24"/>
                <w:szCs w:val="24"/>
              </w:rPr>
              <w:t>испытывали</w:t>
            </w:r>
            <w:proofErr w:type="gramEnd"/>
            <w:r w:rsidRPr="00C2668F">
              <w:rPr>
                <w:rFonts w:ascii="Times New Roman" w:hAnsi="Times New Roman" w:cs="Times New Roman"/>
                <w:sz w:val="24"/>
                <w:szCs w:val="24"/>
              </w:rPr>
              <w:t xml:space="preserve"> когда работали?                                                                                                    Если было легко похлопайте в ладоши.                                                                                                                                                    Если трудности потопайте ногами. (Значит, на следующем уроке мы продолжим работу над этой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етой).</w:t>
            </w:r>
            <w:r w:rsidRPr="00C9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C9338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эстафет. </w:t>
            </w:r>
            <w:r w:rsidR="0078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Посчитайте количество очков за все </w:t>
            </w:r>
            <w:r w:rsidR="00787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эстафеты.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мест. </w:t>
            </w:r>
          </w:p>
          <w:p w:rsidR="00F16AEA" w:rsidRPr="000D1945" w:rsidRDefault="00F16AEA" w:rsidP="00C74F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Pr="000D1945" w:rsidRDefault="00F16AEA" w:rsidP="000B3A0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 в эстафетах</w:t>
            </w:r>
            <w:r w:rsidRPr="000D1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AEA" w:rsidRPr="000D1945" w:rsidRDefault="00F16AEA" w:rsidP="000B3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Дают ответы на загадки.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Pr="00664023" w:rsidRDefault="00F16AEA" w:rsidP="000B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положительного отношения к учебной деятельности, формирование 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 к учению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F16AEA" w:rsidP="000B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имеющиеся знания и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оспринимают и сохраняют </w:t>
            </w:r>
            <w:r w:rsidRPr="008D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адачу, планируют  свои действия.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</w:p>
          <w:p w:rsidR="00F16AEA" w:rsidRDefault="00F16AEA" w:rsidP="000B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F16AEA" w:rsidP="000B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осуществлять сотрудничество с учителем и сверстниками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технически правильно выполнять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действия.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F16AEA" w:rsidP="000B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Общаться и взаимодействовать со сверстниками на принципах 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 и взаимопомощи, дружбы и толерантности. Оказывать товарищескую поддержку. Добиваться достижения общей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F16AEA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16AEA" w:rsidRPr="0020609A" w:rsidTr="00F1335B">
        <w:trPr>
          <w:trHeight w:val="280"/>
        </w:trPr>
        <w:tc>
          <w:tcPr>
            <w:tcW w:w="15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Pr="00F16AEA" w:rsidRDefault="00F16AEA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</w:tr>
      <w:tr w:rsidR="00F16AEA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F1335B" w:rsidP="00C74F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«Охотники и утки»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76C8" w:rsidRPr="003A76C8" w:rsidRDefault="00C56BCA" w:rsidP="003A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мы подошли к следующему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</w:t>
            </w:r>
            <w:r w:rsidR="0078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="0078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домик лесника. Он предлагает поиграть нам в игру </w:t>
            </w:r>
            <w:r w:rsidR="003A76C8"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утки»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продемонстрировать ему как мы умеем ловить мяч, выполнять передачи и броски</w:t>
            </w:r>
            <w:r w:rsidR="0078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3A76C8" w:rsidRPr="003A7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Подготовка.</w:t>
            </w:r>
            <w:r w:rsidR="003A76C8"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Играющие делятся на две команды, одна из которых - "охотники" - становится по кругу (перед чертой), вторая - "утки" - входит в середину круга. У "охотников" волейбольный мяч.</w:t>
            </w:r>
          </w:p>
          <w:p w:rsidR="003A76C8" w:rsidRPr="003A76C8" w:rsidRDefault="003A76C8" w:rsidP="003A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игры. По сигналу "охотники" начинают выбивать "уток" из круга. Каждый игрок может сам метать мяч или передать мяч для броска партнёру по команде. "Утки"</w:t>
            </w:r>
            <w:proofErr w:type="gramStart"/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егая внутри круга, спасаются от мяча, увёртываясь и подпрыгивая. </w:t>
            </w:r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Подбитая "утка" покидает круг. Игра заканчивается, когда в круге не остаётся ни одной "утки", после чего игроки меняются ролями. Побеждает команда, сумевшая подстрелить "уток" за меньшее время. Руководитель может установить время игры для метания мяча в "уток". Тогда итог подводится по количеству "уток", выбитых за это время.</w:t>
            </w:r>
          </w:p>
          <w:p w:rsidR="00F16AEA" w:rsidRDefault="003A76C8" w:rsidP="003A7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игры: 1. Во время броска мяча запрещается заступать за черту. 2. Находящиеся в круге не имеют права ловить мяч руками. 3. Игроки не считаются выбитыми, если мяч попал в них после отскока от пола.</w:t>
            </w:r>
          </w:p>
          <w:p w:rsidR="00C56BCA" w:rsidRPr="00207C37" w:rsidRDefault="00C56BCA" w:rsidP="003A76C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-Леснику, понравилось, как вы играли и работали в своих командах! </w:t>
            </w:r>
            <w:r w:rsidR="0094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прощаемся с лесником и идем дальше по лесной опушке…….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F1335B" w:rsidP="000B3A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подвижной игре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Pr="00664023" w:rsidRDefault="00C12325" w:rsidP="000B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самостоятельности и личной ответственности за свои поступки на основе предс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тавлений о нравственных нормах </w:t>
            </w: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 справедливости и свободе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325" w:rsidRPr="005F5ABA" w:rsidRDefault="00C12325" w:rsidP="00C1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необходимые коррективы в игровые действия.</w:t>
            </w:r>
          </w:p>
          <w:p w:rsidR="00F16AEA" w:rsidRPr="00664023" w:rsidRDefault="00F16AEA" w:rsidP="000B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EA" w:rsidRDefault="00C12325" w:rsidP="000B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организовывать сотрудничество с учителем и сверстниками.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325" w:rsidRPr="005F5ABA" w:rsidRDefault="00C12325" w:rsidP="00C1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оценивать собственное поведение  и поведение окружающих. Формирование умения понимать причины успеха и неуспеха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 ситуациях неуспеха.</w:t>
            </w:r>
          </w:p>
          <w:p w:rsidR="00F16AEA" w:rsidRPr="00664023" w:rsidRDefault="00C12325" w:rsidP="00C1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ничать в ходе групповой работы </w:t>
            </w: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 друга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AEA" w:rsidRDefault="003A76C8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3C40" w:rsidRPr="0020609A" w:rsidTr="00F1335B">
        <w:trPr>
          <w:trHeight w:val="280"/>
        </w:trPr>
        <w:tc>
          <w:tcPr>
            <w:tcW w:w="15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C40" w:rsidRPr="00FA6590" w:rsidRDefault="00373C40" w:rsidP="003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Перестроение в круг</w:t>
            </w:r>
          </w:p>
        </w:tc>
      </w:tr>
      <w:tr w:rsidR="002C515F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Default="003646FA" w:rsidP="00A9721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943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«Космонавты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Default="00943216" w:rsidP="00E520A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-Посмотрите </w:t>
            </w:r>
            <w:r w:rsidR="00CD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домик </w:t>
            </w:r>
            <w:r w:rsidR="00CD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здесь ждет?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15F" w:rsidRPr="00E52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Загадка:</w:t>
            </w:r>
            <w:r w:rsidR="002C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Многим долго неизвестный</w:t>
            </w:r>
            <w:proofErr w:type="gramStart"/>
            <w:r w:rsidR="002C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 я каждому дружком</w:t>
            </w:r>
            <w:r w:rsidR="002C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из сказки интересной</w:t>
            </w:r>
            <w:r w:rsidR="002C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яркой шляпе с галстуком</w:t>
            </w:r>
            <w:r w:rsidR="002C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просто, угадай-ка,</w:t>
            </w:r>
            <w:r w:rsidR="002C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2C515F" w:rsidRPr="00E5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меня? </w:t>
            </w:r>
            <w:r w:rsidR="002C515F" w:rsidRPr="00E520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(Незнайка)</w:t>
            </w:r>
          </w:p>
          <w:p w:rsidR="00CD311E" w:rsidRPr="00CD311E" w:rsidRDefault="00CD311E" w:rsidP="00E520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Незнайка предлагает нам отправиться в космическое путешествие.</w:t>
            </w:r>
          </w:p>
          <w:p w:rsidR="002C515F" w:rsidRPr="00E520AD" w:rsidRDefault="002C515F" w:rsidP="00E5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По углам и сторонам зала лежат 4 обруч</w:t>
            </w:r>
            <w:proofErr w:type="gramStart"/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520AD">
              <w:rPr>
                <w:rFonts w:ascii="Times New Roman" w:hAnsi="Times New Roman" w:cs="Times New Roman"/>
                <w:sz w:val="24"/>
                <w:szCs w:val="24"/>
              </w:rPr>
              <w:t xml:space="preserve"> "ракетодромов". Играющие, взявшись за руки, в центре зала образуют круг.</w:t>
            </w:r>
          </w:p>
          <w:p w:rsidR="002C515F" w:rsidRPr="00E520AD" w:rsidRDefault="002C515F" w:rsidP="00E5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Содержание игры.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идут по кругу и говорят речитатив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520AD">
              <w:rPr>
                <w:rFonts w:ascii="Times New Roman" w:hAnsi="Times New Roman" w:cs="Times New Roman"/>
                <w:b/>
                <w:sz w:val="24"/>
                <w:szCs w:val="24"/>
              </w:rPr>
              <w:t>Ждут нас быстрые ракеты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E5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прогулок по планетам.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5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какую захотим,              На такую полетим!              Но в игре один секрет: </w:t>
            </w:r>
            <w:proofErr w:type="gramStart"/>
            <w:r w:rsidRPr="00E520AD">
              <w:rPr>
                <w:rFonts w:ascii="Times New Roman" w:hAnsi="Times New Roman" w:cs="Times New Roman"/>
                <w:b/>
                <w:sz w:val="24"/>
                <w:szCs w:val="24"/>
              </w:rPr>
              <w:t>Опоздавшим</w:t>
            </w:r>
            <w:proofErr w:type="gramEnd"/>
            <w:r w:rsidRPr="00E5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места нет!</w:t>
            </w:r>
          </w:p>
          <w:p w:rsidR="002C515F" w:rsidRPr="00E520AD" w:rsidRDefault="002C515F" w:rsidP="00E5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сказано </w:t>
            </w:r>
            <w:r w:rsidRPr="00E52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слово, все разбегаются по "ракетодромам" и стараются скорее занять места в любой из "ракет". Опоздавшие на "рейс" становятся в общий круг, а "космонавты", занявшие места, громко по 3 раза хлопают в ладоши. Это значит, что они совершают прогулку в "космосе". Затем все снова становятся в круг, берутся за руки и игра повторяется.</w:t>
            </w:r>
          </w:p>
          <w:p w:rsidR="002C515F" w:rsidRPr="00E520AD" w:rsidRDefault="002C515F" w:rsidP="00E5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Правила игры: 1. Начинать игру - только по установленному сигналу руководителя. 2. Разбегаться - только после слов: "</w:t>
            </w:r>
            <w:proofErr w:type="gramStart"/>
            <w:r w:rsidRPr="00E520AD">
              <w:rPr>
                <w:rFonts w:ascii="Times New Roman" w:hAnsi="Times New Roman" w:cs="Times New Roman"/>
                <w:sz w:val="24"/>
                <w:szCs w:val="24"/>
              </w:rPr>
              <w:t>Опоздавшим</w:t>
            </w:r>
            <w:proofErr w:type="gramEnd"/>
            <w:r w:rsidRPr="00E520AD">
              <w:rPr>
                <w:rFonts w:ascii="Times New Roman" w:hAnsi="Times New Roman" w:cs="Times New Roman"/>
                <w:sz w:val="24"/>
                <w:szCs w:val="24"/>
              </w:rPr>
              <w:t xml:space="preserve"> - места нет!"</w:t>
            </w:r>
          </w:p>
          <w:p w:rsidR="002C515F" w:rsidRPr="00C9338C" w:rsidRDefault="002C515F" w:rsidP="00C9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38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Подведение итогов: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>Ребята всем удало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совершить прогулку в «космос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>»? Ну 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 xml:space="preserve"> кто не успел сегодня полетать на ракетах, на следующем уроке обязательно постараются и совершат свое путешествие.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0D1945" w:rsidRDefault="002C515F" w:rsidP="004F0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Участвуют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подвижной игре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801BBE" w:rsidRDefault="00C12325" w:rsidP="005F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C515F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писывать технику </w:t>
            </w:r>
            <w:r w:rsidR="002C515F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изучаемых игровых приемов и действий, повторять и осваивать их самостоятельно, выявлять и устранять типичные ошибки.</w:t>
            </w:r>
            <w:r w:rsidR="002C515F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C515F"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этических чувств, доброжелательности и эмоциона</w:t>
            </w:r>
            <w:r w:rsidR="002C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льно-нравственной отзывчивости </w:t>
            </w:r>
            <w:r w:rsidR="002C515F"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самостоятельности и личной ответственности за свои поступки на основе предс</w:t>
            </w:r>
            <w:r w:rsidR="002C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тавлений о нравственных нормах </w:t>
            </w:r>
            <w:r w:rsidR="002C515F"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 справедливости и свободе</w:t>
            </w:r>
          </w:p>
          <w:p w:rsidR="00F1335B" w:rsidRPr="00801BBE" w:rsidRDefault="00F1335B" w:rsidP="00F1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5F" w:rsidRPr="00801BBE" w:rsidRDefault="002C515F" w:rsidP="004F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5F5ABA" w:rsidRDefault="00C12325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носить 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коррективы в игровые действия.</w:t>
            </w:r>
          </w:p>
          <w:p w:rsidR="002C515F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5F5ABA" w:rsidRDefault="00C12325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мыслительные операции при произношении </w:t>
            </w:r>
            <w:proofErr w:type="spellStart"/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15F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5F5ABA" w:rsidRDefault="00C12325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декватно 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собственное поведение  и поведение окружающих. Формирование умения понимать причины успеха и неуспеха учебной деятельности</w:t>
            </w:r>
            <w:r w:rsidR="00F1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 ситуациях неуспеха.</w:t>
            </w:r>
          </w:p>
          <w:p w:rsidR="002C515F" w:rsidRDefault="00F1335B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ничать в ходе групповой работы </w:t>
            </w: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 друга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A6590" w:rsidRDefault="003A76C8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1335B" w:rsidRPr="0020609A" w:rsidTr="00F1335B">
        <w:trPr>
          <w:trHeight w:val="280"/>
        </w:trPr>
        <w:tc>
          <w:tcPr>
            <w:tcW w:w="15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FA6590" w:rsidRDefault="00943216" w:rsidP="0094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пути к красивому замку остался последний домик! 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 последнее задание……… Скорее строимся </w:t>
            </w:r>
            <w:r w:rsidRPr="00FA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35B" w:rsidRPr="00FA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одну шеренгу.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15F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C9338C" w:rsidRDefault="002C515F" w:rsidP="00C93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8C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 xml:space="preserve"> «Пьеро, Мальвина, Буратино».</w:t>
            </w:r>
          </w:p>
          <w:p w:rsidR="002C515F" w:rsidRDefault="002C515F" w:rsidP="00C933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D311E" w:rsidRDefault="00CD311E" w:rsidP="00C93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остался последний домик!!! Нас встречают Пьеро, Мальвина, Буратино!</w:t>
            </w:r>
          </w:p>
          <w:p w:rsidR="002C515F" w:rsidRPr="00C9338C" w:rsidRDefault="002C515F" w:rsidP="00C93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 xml:space="preserve">А как называлась сказка? </w:t>
            </w:r>
            <w:r w:rsidRPr="001F5F77">
              <w:rPr>
                <w:rFonts w:ascii="Times New Roman" w:hAnsi="Times New Roman" w:cs="Times New Roman"/>
                <w:i/>
                <w:sz w:val="24"/>
                <w:szCs w:val="24"/>
              </w:rPr>
              <w:t>(«Золотой ключик»).</w:t>
            </w:r>
          </w:p>
          <w:p w:rsidR="002C515F" w:rsidRPr="00C9338C" w:rsidRDefault="002C515F" w:rsidP="00C93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 xml:space="preserve">Когда я буду говорить: «Буратино», мы будем показывать длинный нос, приставив руки к носу. Когда я буду говорить «Пьеро», мы будем показывать слезы, кулачками тереть глаза.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 xml:space="preserve">Когда я буду говорить «Мальвина», мы будем показывать платье и делать </w:t>
            </w:r>
            <w:proofErr w:type="spellStart"/>
            <w:r w:rsidRPr="00C9338C">
              <w:rPr>
                <w:rFonts w:ascii="Times New Roman" w:hAnsi="Times New Roman" w:cs="Times New Roman"/>
                <w:sz w:val="24"/>
                <w:szCs w:val="24"/>
              </w:rPr>
              <w:t>плее</w:t>
            </w:r>
            <w:proofErr w:type="spellEnd"/>
            <w:r w:rsidRPr="00C93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338C">
              <w:rPr>
                <w:rFonts w:ascii="Times New Roman" w:hAnsi="Times New Roman" w:cs="Times New Roman"/>
                <w:sz w:val="24"/>
                <w:szCs w:val="24"/>
              </w:rPr>
              <w:t xml:space="preserve"> Кто ошибается, тот делает шаг вперед.</w:t>
            </w:r>
          </w:p>
          <w:p w:rsidR="002C515F" w:rsidRPr="000D1945" w:rsidRDefault="00ED40E1" w:rsidP="00FA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 ребята, и это задание выполнили!!!! Скорее в замок!!!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0D1945" w:rsidRDefault="002C515F" w:rsidP="004F0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Участвуют в игре. Дают ответы на загадки.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F1335B" w:rsidRDefault="00C12325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515F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  <w:r w:rsidR="002C515F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C515F"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самостоятельности и личной ответственности за свои поступки на основе предс</w:t>
            </w:r>
            <w:r w:rsidR="002C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тавлений о нравственных нормах </w:t>
            </w:r>
            <w:r w:rsidR="002C515F"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 справедливости и свободе</w:t>
            </w:r>
            <w:r w:rsidR="002C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5F5ABA" w:rsidRDefault="00C12325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необходимые коррективы в игровые действия.</w:t>
            </w:r>
          </w:p>
          <w:p w:rsidR="002C515F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F1335B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организовывать сотрудничество с учителем и сверстниками.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5F5ABA" w:rsidRDefault="00C12325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оценивать собственное поведение  и поведение окружающих. Формирование умения понимать причины успеха и неуспеха учебной деятельности</w:t>
            </w:r>
            <w:r w:rsidR="00F1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335B" w:rsidRPr="005F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действовать даже в  ситуациях неуспеха.</w:t>
            </w:r>
          </w:p>
          <w:p w:rsidR="002C515F" w:rsidRDefault="00F1335B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ничать в ходе групповой работы </w:t>
            </w:r>
            <w:r w:rsidRPr="008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 друга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A6590" w:rsidRDefault="003A76C8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515F" w:rsidRPr="0020609A" w:rsidTr="00F1335B">
        <w:trPr>
          <w:trHeight w:val="2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Default="002C515F" w:rsidP="00A9721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D6764" w:rsidRDefault="002C515F" w:rsidP="00FD6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помните, какие задачи мы поставили на уроке? Что нужно для того, что бы 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играть в баскетбол?  </w:t>
            </w:r>
            <w:r w:rsidR="00B54827">
              <w:rPr>
                <w:rFonts w:ascii="Times New Roman" w:hAnsi="Times New Roman" w:cs="Times New Roman"/>
                <w:sz w:val="24"/>
                <w:szCs w:val="24"/>
              </w:rPr>
              <w:t>(выполнять ведение мяча, передавать мяч, ловить мяч).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в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 xml:space="preserve">ы справились со своей задачей?                                            - </w:t>
            </w:r>
            <w:r w:rsidR="00833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очень рада была с вами познакомиться. Мне было приятно и интересно с вами работать. 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>анимаясь на уроке, вы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 xml:space="preserve"> все старались</w:t>
            </w: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>выполняя задания</w:t>
            </w:r>
            <w:r w:rsidR="00B54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преодолевали трудности, развивали такие качества как, </w:t>
            </w:r>
            <w:r w:rsidR="00833725">
              <w:rPr>
                <w:rFonts w:ascii="Times New Roman" w:hAnsi="Times New Roman" w:cs="Times New Roman"/>
                <w:sz w:val="24"/>
                <w:szCs w:val="24"/>
              </w:rPr>
              <w:t>быстроту, ловкость, координацию</w:t>
            </w: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вашу работу на уроке, я хочу 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наградить каждого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вас медаль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31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Так как каждый из вас активно работал на уроке!!!                                                 </w:t>
            </w:r>
          </w:p>
          <w:p w:rsidR="002C515F" w:rsidRPr="00BB1217" w:rsidRDefault="002C515F" w:rsidP="00833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FD6764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как вы чувствуете себя сейчас? Если полны сил и энергии попрыгайте на месте. Если устали присядьте. Если вы считаете, что помогли своим одноклассникам и были доброжелат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ельны, то обнимите себя крепко.   </w:t>
            </w:r>
            <w:r w:rsidR="00CD31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Надеюсь, что вам тоже понравилось на уроке! </w:t>
            </w:r>
            <w:r w:rsidR="00833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833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пасибо за работу. </w:t>
            </w:r>
            <w:r w:rsidRPr="00BB1217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proofErr w:type="gramStart"/>
            <w:r w:rsidRPr="00BB1217">
              <w:rPr>
                <w:rFonts w:ascii="Times New Roman" w:hAnsi="Times New Roman" w:cs="Times New Roman"/>
                <w:sz w:val="24"/>
                <w:szCs w:val="24"/>
              </w:rPr>
              <w:t>на-право</w:t>
            </w:r>
            <w:proofErr w:type="gramEnd"/>
            <w:r w:rsidRPr="00BB1217">
              <w:rPr>
                <w:rFonts w:ascii="Times New Roman" w:hAnsi="Times New Roman" w:cs="Times New Roman"/>
                <w:sz w:val="24"/>
                <w:szCs w:val="24"/>
              </w:rPr>
              <w:t xml:space="preserve">! На выход -  шагом марш. </w:t>
            </w:r>
            <w:r w:rsidRPr="00BB1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свидания!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2F2594" w:rsidRDefault="002C515F" w:rsidP="004E233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F2594"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:rsidR="002C515F" w:rsidRDefault="002C515F" w:rsidP="004E2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</w:t>
            </w: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одноклассников, активно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учувствуют в </w:t>
            </w:r>
            <w:r w:rsidRPr="006C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обсуждении</w:t>
            </w:r>
          </w:p>
          <w:p w:rsidR="002C515F" w:rsidRPr="004E2338" w:rsidRDefault="002C515F" w:rsidP="004E23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Pr="004E2338" w:rsidRDefault="002C515F" w:rsidP="00F1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Определять собственные ощущения при освоении учебной задачи на уроке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35B" w:rsidRPr="004E2338" w:rsidRDefault="00F1335B" w:rsidP="00F1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смысл поставленной на уроке задачи.</w:t>
            </w:r>
            <w:r>
              <w:rPr>
                <w:color w:val="000000"/>
              </w:rPr>
              <w:t xml:space="preserve"> </w:t>
            </w: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Оценивают свою работу на уроке, прослушивают </w:t>
            </w: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оценку учителя</w:t>
            </w:r>
          </w:p>
          <w:p w:rsidR="002C515F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F1335B" w:rsidP="00F1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Формировать умения и выделять основные признаки сравнения выполнения </w:t>
            </w: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поставленных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15F" w:rsidRDefault="00F1335B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выражают свое мнение об итогах работы на уроке.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515F" w:rsidRPr="00FA6590" w:rsidRDefault="002C515F" w:rsidP="0020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962D5" w:rsidRDefault="00E962D5" w:rsidP="00AD4BA9">
      <w:pPr>
        <w:rPr>
          <w:rFonts w:ascii="Times New Roman" w:hAnsi="Times New Roman" w:cs="Times New Roman"/>
          <w:sz w:val="28"/>
          <w:szCs w:val="28"/>
        </w:rPr>
      </w:pPr>
    </w:p>
    <w:p w:rsidR="004242CB" w:rsidRDefault="004242CB" w:rsidP="00AD4BA9">
      <w:pPr>
        <w:rPr>
          <w:rFonts w:ascii="Times New Roman" w:hAnsi="Times New Roman" w:cs="Times New Roman"/>
          <w:sz w:val="28"/>
          <w:szCs w:val="28"/>
        </w:rPr>
      </w:pPr>
    </w:p>
    <w:p w:rsidR="004242CB" w:rsidRDefault="004242CB" w:rsidP="00AD4BA9">
      <w:pPr>
        <w:rPr>
          <w:rFonts w:ascii="Times New Roman" w:hAnsi="Times New Roman" w:cs="Times New Roman"/>
          <w:sz w:val="28"/>
          <w:szCs w:val="28"/>
        </w:rPr>
      </w:pPr>
    </w:p>
    <w:p w:rsidR="004242CB" w:rsidRPr="00C12325" w:rsidRDefault="004242CB" w:rsidP="00C123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242CB" w:rsidRPr="00C12325" w:rsidSect="002C5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A3" w:rsidRDefault="00340FA3" w:rsidP="00884617">
      <w:pPr>
        <w:spacing w:after="0" w:line="240" w:lineRule="auto"/>
      </w:pPr>
      <w:r>
        <w:separator/>
      </w:r>
    </w:p>
  </w:endnote>
  <w:endnote w:type="continuationSeparator" w:id="0">
    <w:p w:rsidR="00340FA3" w:rsidRDefault="00340FA3" w:rsidP="008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A3" w:rsidRDefault="00340FA3" w:rsidP="00884617">
      <w:pPr>
        <w:spacing w:after="0" w:line="240" w:lineRule="auto"/>
      </w:pPr>
      <w:r>
        <w:separator/>
      </w:r>
    </w:p>
  </w:footnote>
  <w:footnote w:type="continuationSeparator" w:id="0">
    <w:p w:rsidR="00340FA3" w:rsidRDefault="00340FA3" w:rsidP="0088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221"/>
    <w:multiLevelType w:val="hybridMultilevel"/>
    <w:tmpl w:val="FD9CD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8A65353"/>
    <w:multiLevelType w:val="hybridMultilevel"/>
    <w:tmpl w:val="A33CB2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BB64EE4"/>
    <w:multiLevelType w:val="multilevel"/>
    <w:tmpl w:val="9D1E1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400C5"/>
    <w:multiLevelType w:val="hybridMultilevel"/>
    <w:tmpl w:val="6834FBB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3AF0CFA"/>
    <w:multiLevelType w:val="hybridMultilevel"/>
    <w:tmpl w:val="6AE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3FAC"/>
    <w:multiLevelType w:val="hybridMultilevel"/>
    <w:tmpl w:val="E106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85071"/>
    <w:multiLevelType w:val="hybridMultilevel"/>
    <w:tmpl w:val="4938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502B8"/>
    <w:multiLevelType w:val="hybridMultilevel"/>
    <w:tmpl w:val="15B2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F2A00"/>
    <w:multiLevelType w:val="hybridMultilevel"/>
    <w:tmpl w:val="DBD0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1E07"/>
    <w:multiLevelType w:val="hybridMultilevel"/>
    <w:tmpl w:val="EC3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C0112"/>
    <w:multiLevelType w:val="multilevel"/>
    <w:tmpl w:val="5E6CB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F3789"/>
    <w:multiLevelType w:val="hybridMultilevel"/>
    <w:tmpl w:val="4B6C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F604D"/>
    <w:multiLevelType w:val="hybridMultilevel"/>
    <w:tmpl w:val="EFC86876"/>
    <w:lvl w:ilvl="0" w:tplc="3606EA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44"/>
    <w:rsid w:val="000350C8"/>
    <w:rsid w:val="000420FF"/>
    <w:rsid w:val="000A1053"/>
    <w:rsid w:val="000B02DF"/>
    <w:rsid w:val="001035BA"/>
    <w:rsid w:val="001215ED"/>
    <w:rsid w:val="00147679"/>
    <w:rsid w:val="001A4870"/>
    <w:rsid w:val="001E3BF9"/>
    <w:rsid w:val="001F2F07"/>
    <w:rsid w:val="001F5F77"/>
    <w:rsid w:val="0020609A"/>
    <w:rsid w:val="00207C37"/>
    <w:rsid w:val="00225189"/>
    <w:rsid w:val="00283299"/>
    <w:rsid w:val="002910C8"/>
    <w:rsid w:val="002C515F"/>
    <w:rsid w:val="002E32C3"/>
    <w:rsid w:val="002F16EE"/>
    <w:rsid w:val="0033459B"/>
    <w:rsid w:val="00340FA3"/>
    <w:rsid w:val="003646FA"/>
    <w:rsid w:val="00373C40"/>
    <w:rsid w:val="003A1D01"/>
    <w:rsid w:val="003A76C8"/>
    <w:rsid w:val="00421B58"/>
    <w:rsid w:val="004242CB"/>
    <w:rsid w:val="00426E7C"/>
    <w:rsid w:val="00446F6A"/>
    <w:rsid w:val="004A7D02"/>
    <w:rsid w:val="004B6F9E"/>
    <w:rsid w:val="004E14DC"/>
    <w:rsid w:val="004E2338"/>
    <w:rsid w:val="004F0DEF"/>
    <w:rsid w:val="0057678E"/>
    <w:rsid w:val="0059780B"/>
    <w:rsid w:val="005F5ABA"/>
    <w:rsid w:val="00664023"/>
    <w:rsid w:val="006C3069"/>
    <w:rsid w:val="0071020B"/>
    <w:rsid w:val="00771469"/>
    <w:rsid w:val="00776ECE"/>
    <w:rsid w:val="00783D84"/>
    <w:rsid w:val="007871F4"/>
    <w:rsid w:val="00794C07"/>
    <w:rsid w:val="007B7189"/>
    <w:rsid w:val="007C1B44"/>
    <w:rsid w:val="008000B3"/>
    <w:rsid w:val="00801BBE"/>
    <w:rsid w:val="00815E4A"/>
    <w:rsid w:val="00833725"/>
    <w:rsid w:val="00833DD3"/>
    <w:rsid w:val="00884617"/>
    <w:rsid w:val="00891B4D"/>
    <w:rsid w:val="008C1377"/>
    <w:rsid w:val="008D0D64"/>
    <w:rsid w:val="00943216"/>
    <w:rsid w:val="00957A48"/>
    <w:rsid w:val="009B762C"/>
    <w:rsid w:val="009D2EED"/>
    <w:rsid w:val="00A10146"/>
    <w:rsid w:val="00A45B1B"/>
    <w:rsid w:val="00A61D71"/>
    <w:rsid w:val="00A748F4"/>
    <w:rsid w:val="00A80D67"/>
    <w:rsid w:val="00A97211"/>
    <w:rsid w:val="00AB1546"/>
    <w:rsid w:val="00AC1DB4"/>
    <w:rsid w:val="00AD4BA9"/>
    <w:rsid w:val="00AF2048"/>
    <w:rsid w:val="00AF24F2"/>
    <w:rsid w:val="00B52FA5"/>
    <w:rsid w:val="00B54827"/>
    <w:rsid w:val="00B76A79"/>
    <w:rsid w:val="00B9260A"/>
    <w:rsid w:val="00BB1217"/>
    <w:rsid w:val="00BC0384"/>
    <w:rsid w:val="00BE52F7"/>
    <w:rsid w:val="00C12325"/>
    <w:rsid w:val="00C2668F"/>
    <w:rsid w:val="00C51CD1"/>
    <w:rsid w:val="00C56BCA"/>
    <w:rsid w:val="00C74F62"/>
    <w:rsid w:val="00C758B8"/>
    <w:rsid w:val="00C835A3"/>
    <w:rsid w:val="00C9338C"/>
    <w:rsid w:val="00CD311E"/>
    <w:rsid w:val="00D16555"/>
    <w:rsid w:val="00D529F9"/>
    <w:rsid w:val="00DC47D4"/>
    <w:rsid w:val="00E520AD"/>
    <w:rsid w:val="00E957B0"/>
    <w:rsid w:val="00E962D5"/>
    <w:rsid w:val="00ED40E1"/>
    <w:rsid w:val="00F128DE"/>
    <w:rsid w:val="00F1335B"/>
    <w:rsid w:val="00F16AEA"/>
    <w:rsid w:val="00F26D08"/>
    <w:rsid w:val="00F34046"/>
    <w:rsid w:val="00F51957"/>
    <w:rsid w:val="00F85873"/>
    <w:rsid w:val="00FA6590"/>
    <w:rsid w:val="00FB336B"/>
    <w:rsid w:val="00FD6764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053"/>
  </w:style>
  <w:style w:type="character" w:customStyle="1" w:styleId="apple-converted-space">
    <w:name w:val="apple-converted-space"/>
    <w:basedOn w:val="a0"/>
    <w:rsid w:val="00F128DE"/>
  </w:style>
  <w:style w:type="paragraph" w:styleId="a4">
    <w:name w:val="List Paragraph"/>
    <w:basedOn w:val="a"/>
    <w:uiPriority w:val="34"/>
    <w:qFormat/>
    <w:rsid w:val="00421B58"/>
    <w:pPr>
      <w:ind w:left="720"/>
      <w:contextualSpacing/>
    </w:pPr>
  </w:style>
  <w:style w:type="paragraph" w:customStyle="1" w:styleId="ParagraphStyle">
    <w:name w:val="Paragraph Style"/>
    <w:uiPriority w:val="99"/>
    <w:rsid w:val="0042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617"/>
  </w:style>
  <w:style w:type="paragraph" w:styleId="a7">
    <w:name w:val="footer"/>
    <w:basedOn w:val="a"/>
    <w:link w:val="a8"/>
    <w:uiPriority w:val="99"/>
    <w:unhideWhenUsed/>
    <w:rsid w:val="0088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053"/>
  </w:style>
  <w:style w:type="character" w:customStyle="1" w:styleId="apple-converted-space">
    <w:name w:val="apple-converted-space"/>
    <w:basedOn w:val="a0"/>
    <w:rsid w:val="00F128DE"/>
  </w:style>
  <w:style w:type="paragraph" w:styleId="a4">
    <w:name w:val="List Paragraph"/>
    <w:basedOn w:val="a"/>
    <w:uiPriority w:val="34"/>
    <w:qFormat/>
    <w:rsid w:val="00421B58"/>
    <w:pPr>
      <w:ind w:left="720"/>
      <w:contextualSpacing/>
    </w:pPr>
  </w:style>
  <w:style w:type="paragraph" w:customStyle="1" w:styleId="ParagraphStyle">
    <w:name w:val="Paragraph Style"/>
    <w:uiPriority w:val="99"/>
    <w:rsid w:val="0042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617"/>
  </w:style>
  <w:style w:type="paragraph" w:styleId="a7">
    <w:name w:val="footer"/>
    <w:basedOn w:val="a"/>
    <w:link w:val="a8"/>
    <w:uiPriority w:val="99"/>
    <w:unhideWhenUsed/>
    <w:rsid w:val="0088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14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50</cp:revision>
  <dcterms:created xsi:type="dcterms:W3CDTF">2016-12-22T12:19:00Z</dcterms:created>
  <dcterms:modified xsi:type="dcterms:W3CDTF">2017-02-12T18:28:00Z</dcterms:modified>
</cp:coreProperties>
</file>