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7" w:rsidRPr="00573599" w:rsidRDefault="00FA30CE" w:rsidP="00573599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</w:pPr>
      <w:r w:rsidRPr="00573599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t xml:space="preserve">Использование цифровой лаборатории по физике в индивидуальных </w:t>
      </w:r>
      <w:r w:rsidR="00573599" w:rsidRPr="00573599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t>проектах</w:t>
      </w:r>
    </w:p>
    <w:p w:rsidR="00573599" w:rsidRPr="00573599" w:rsidRDefault="00573599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0F" w:rsidRPr="00573599" w:rsidRDefault="00C95D0F" w:rsidP="0057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99">
        <w:rPr>
          <w:rFonts w:ascii="Times New Roman" w:hAnsi="Times New Roman" w:cs="Times New Roman"/>
          <w:sz w:val="24"/>
          <w:szCs w:val="24"/>
        </w:rPr>
        <w:tab/>
      </w:r>
      <w:r w:rsidR="00192D51" w:rsidRPr="00573599">
        <w:rPr>
          <w:rFonts w:ascii="Times New Roman" w:hAnsi="Times New Roman" w:cs="Times New Roman"/>
          <w:sz w:val="24"/>
          <w:szCs w:val="24"/>
        </w:rPr>
        <w:t xml:space="preserve">Индивидуальный итоговый проект является основным объектом оценки </w:t>
      </w:r>
      <w:proofErr w:type="spellStart"/>
      <w:r w:rsidR="00192D51" w:rsidRPr="005735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D51" w:rsidRPr="00573599">
        <w:rPr>
          <w:rFonts w:ascii="Times New Roman" w:hAnsi="Times New Roman" w:cs="Times New Roman"/>
          <w:sz w:val="24"/>
          <w:szCs w:val="24"/>
        </w:rPr>
        <w:t xml:space="preserve"> результатов, полученных учащимися в ходе междисциплинарных учебных программ. Защита индивидуального проекта является одной из обязательных составляющих материалов системы </w:t>
      </w:r>
      <w:proofErr w:type="spellStart"/>
      <w:r w:rsidR="00192D51" w:rsidRPr="005735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192D51" w:rsidRPr="00573599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</w:t>
      </w:r>
      <w:proofErr w:type="gramStart"/>
      <w:r w:rsidR="00B64C93" w:rsidRPr="00B64C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64C93">
        <w:rPr>
          <w:rFonts w:ascii="Times New Roman" w:hAnsi="Times New Roman" w:cs="Times New Roman"/>
          <w:sz w:val="24"/>
          <w:szCs w:val="24"/>
        </w:rPr>
        <w:t>.</w:t>
      </w:r>
      <w:r w:rsidR="00192D51" w:rsidRPr="00573599">
        <w:rPr>
          <w:rFonts w:ascii="Times New Roman" w:hAnsi="Times New Roman" w:cs="Times New Roman"/>
          <w:sz w:val="24"/>
          <w:szCs w:val="24"/>
        </w:rPr>
        <w:t xml:space="preserve"> Поэтому каждый девятиклассник нашей школы обязательно выполняет индивидуальный итоговый проект. </w:t>
      </w:r>
    </w:p>
    <w:p w:rsidR="00192D51" w:rsidRDefault="00C95D0F" w:rsidP="0057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99">
        <w:rPr>
          <w:rFonts w:ascii="Times New Roman" w:hAnsi="Times New Roman" w:cs="Times New Roman"/>
          <w:sz w:val="24"/>
          <w:szCs w:val="24"/>
        </w:rPr>
        <w:tab/>
      </w:r>
      <w:r w:rsidR="00192D51" w:rsidRPr="00573599">
        <w:rPr>
          <w:rFonts w:ascii="Times New Roman" w:hAnsi="Times New Roman" w:cs="Times New Roman"/>
          <w:sz w:val="24"/>
          <w:szCs w:val="24"/>
        </w:rPr>
        <w:t xml:space="preserve">Хочу предложить </w:t>
      </w:r>
      <w:r w:rsidR="00B64C93">
        <w:rPr>
          <w:rFonts w:ascii="Times New Roman" w:hAnsi="Times New Roman" w:cs="Times New Roman"/>
          <w:sz w:val="24"/>
          <w:szCs w:val="24"/>
        </w:rPr>
        <w:t>вашему вниманию две работы</w:t>
      </w:r>
      <w:r w:rsidR="00573599" w:rsidRPr="00573599">
        <w:rPr>
          <w:rFonts w:ascii="Times New Roman" w:hAnsi="Times New Roman" w:cs="Times New Roman"/>
          <w:sz w:val="24"/>
          <w:szCs w:val="24"/>
        </w:rPr>
        <w:t xml:space="preserve">, в которых ребята использовали датчики </w:t>
      </w:r>
      <w:r w:rsidR="00192D51" w:rsidRPr="00573599">
        <w:rPr>
          <w:rFonts w:ascii="Times New Roman" w:hAnsi="Times New Roman" w:cs="Times New Roman"/>
          <w:sz w:val="24"/>
          <w:szCs w:val="24"/>
        </w:rPr>
        <w:t>цифровой лаборатории по физике</w:t>
      </w:r>
      <w:r w:rsidR="00573599">
        <w:rPr>
          <w:rFonts w:ascii="Times New Roman" w:hAnsi="Times New Roman" w:cs="Times New Roman"/>
          <w:sz w:val="24"/>
          <w:szCs w:val="24"/>
        </w:rPr>
        <w:t>.</w:t>
      </w:r>
      <w:r w:rsidRPr="00573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99" w:rsidRPr="00573599" w:rsidRDefault="00573599" w:rsidP="0057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99" w:rsidRPr="00573599" w:rsidRDefault="00573599" w:rsidP="0057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99">
        <w:rPr>
          <w:rFonts w:ascii="Times New Roman" w:hAnsi="Times New Roman" w:cs="Times New Roman"/>
          <w:sz w:val="24"/>
          <w:szCs w:val="24"/>
        </w:rPr>
        <w:t>Первый проект «Исследование естественного радиационного фона в помещениях школы».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7958"/>
      </w:tblGrid>
      <w:tr w:rsidR="00573599" w:rsidRPr="00573599" w:rsidTr="00C2611E">
        <w:tc>
          <w:tcPr>
            <w:tcW w:w="1613" w:type="dxa"/>
          </w:tcPr>
          <w:p w:rsidR="00573599" w:rsidRPr="00573599" w:rsidRDefault="00573599" w:rsidP="00573599">
            <w:pPr>
              <w:pStyle w:val="a5"/>
              <w:spacing w:before="0" w:beforeAutospacing="0" w:after="0" w:afterAutospacing="0"/>
              <w:jc w:val="both"/>
            </w:pPr>
            <w:r w:rsidRPr="00573599">
              <w:t>Гипотеза</w:t>
            </w:r>
          </w:p>
        </w:tc>
        <w:tc>
          <w:tcPr>
            <w:tcW w:w="7958" w:type="dxa"/>
          </w:tcPr>
          <w:p w:rsidR="00573599" w:rsidRPr="007208B2" w:rsidRDefault="00573599" w:rsidP="00C261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Естественный радиационный фон в школе не превышает допустимых значений и не является опасным для длительного пребывания школьников на уроках.</w:t>
            </w:r>
          </w:p>
        </w:tc>
      </w:tr>
      <w:tr w:rsidR="00573599" w:rsidRPr="00573599" w:rsidTr="00C2611E">
        <w:tc>
          <w:tcPr>
            <w:tcW w:w="1613" w:type="dxa"/>
          </w:tcPr>
          <w:p w:rsidR="00573599" w:rsidRPr="00573599" w:rsidRDefault="00573599" w:rsidP="00573599">
            <w:pPr>
              <w:pStyle w:val="a5"/>
              <w:spacing w:before="0" w:beforeAutospacing="0" w:after="0" w:afterAutospacing="0"/>
              <w:jc w:val="both"/>
            </w:pPr>
            <w:r w:rsidRPr="00573599">
              <w:t>Цель</w:t>
            </w:r>
          </w:p>
        </w:tc>
        <w:tc>
          <w:tcPr>
            <w:tcW w:w="7958" w:type="dxa"/>
          </w:tcPr>
          <w:p w:rsidR="00573599" w:rsidRPr="007208B2" w:rsidRDefault="00573599" w:rsidP="00C261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Провести измерение естественного радиационного фона в помещении школы.</w:t>
            </w:r>
          </w:p>
        </w:tc>
      </w:tr>
      <w:tr w:rsidR="00573599" w:rsidRPr="00573599" w:rsidTr="00C2611E">
        <w:tc>
          <w:tcPr>
            <w:tcW w:w="1613" w:type="dxa"/>
          </w:tcPr>
          <w:p w:rsidR="00573599" w:rsidRPr="00573599" w:rsidRDefault="00573599" w:rsidP="00573599">
            <w:pPr>
              <w:pStyle w:val="a5"/>
              <w:spacing w:before="0" w:beforeAutospacing="0" w:after="0" w:afterAutospacing="0"/>
              <w:jc w:val="both"/>
            </w:pPr>
            <w:r w:rsidRPr="00573599">
              <w:t>Задачи</w:t>
            </w:r>
          </w:p>
        </w:tc>
        <w:tc>
          <w:tcPr>
            <w:tcW w:w="7958" w:type="dxa"/>
          </w:tcPr>
          <w:p w:rsidR="00573599" w:rsidRPr="00573599" w:rsidRDefault="00573599" w:rsidP="0057359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Найти в источниках информации, что представляет собой естественный радиационный фон и его допустимое значение</w:t>
            </w:r>
          </w:p>
          <w:p w:rsidR="00573599" w:rsidRPr="00573599" w:rsidRDefault="00573599" w:rsidP="0057359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Измерить естественный радиационный фон в помещения школы</w:t>
            </w:r>
          </w:p>
          <w:p w:rsidR="00573599" w:rsidRPr="00573599" w:rsidRDefault="00573599" w:rsidP="0057359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Сравнить полученные результаты с допустимыми значениями</w:t>
            </w:r>
          </w:p>
          <w:p w:rsidR="00573599" w:rsidRPr="007208B2" w:rsidRDefault="00573599" w:rsidP="007208B2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 xml:space="preserve">Представить результаты полученных данных в виде диаграмм              </w:t>
            </w:r>
          </w:p>
        </w:tc>
      </w:tr>
      <w:tr w:rsidR="00573599" w:rsidRPr="00573599" w:rsidTr="00C2611E">
        <w:tc>
          <w:tcPr>
            <w:tcW w:w="1613" w:type="dxa"/>
          </w:tcPr>
          <w:p w:rsidR="00573599" w:rsidRPr="00573599" w:rsidRDefault="007208B2" w:rsidP="00573599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исследования</w:t>
            </w:r>
          </w:p>
          <w:p w:rsidR="00573599" w:rsidRPr="00573599" w:rsidRDefault="00573599" w:rsidP="00573599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958" w:type="dxa"/>
          </w:tcPr>
          <w:p w:rsidR="00573599" w:rsidRPr="00573599" w:rsidRDefault="00573599" w:rsidP="0057359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Провести исследование информации из различных источников.</w:t>
            </w:r>
          </w:p>
          <w:p w:rsidR="00573599" w:rsidRPr="00573599" w:rsidRDefault="00573599" w:rsidP="0057359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Измерить естественный радиационный фон в разных помещениях школы.</w:t>
            </w:r>
          </w:p>
          <w:p w:rsidR="00573599" w:rsidRPr="00573599" w:rsidRDefault="00573599" w:rsidP="0057359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Сравнить свои результаты с результатами из источников информации.</w:t>
            </w:r>
          </w:p>
          <w:p w:rsidR="00573599" w:rsidRPr="007208B2" w:rsidRDefault="00573599" w:rsidP="0057359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Сделать соответствующие выводы.</w:t>
            </w:r>
          </w:p>
        </w:tc>
      </w:tr>
    </w:tbl>
    <w:p w:rsidR="00573599" w:rsidRPr="00573599" w:rsidRDefault="00573599" w:rsidP="00573599">
      <w:pPr>
        <w:pStyle w:val="a5"/>
        <w:spacing w:before="0" w:beforeAutospacing="0" w:after="0" w:afterAutospacing="0"/>
        <w:jc w:val="both"/>
      </w:pPr>
    </w:p>
    <w:p w:rsidR="0021413C" w:rsidRDefault="007208B2" w:rsidP="0057359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</w:rPr>
        <w:tab/>
      </w:r>
      <w:r w:rsidR="00573599" w:rsidRPr="00573599">
        <w:rPr>
          <w:color w:val="000000"/>
        </w:rPr>
        <w:t>В данной работе ученик использовал ц</w:t>
      </w:r>
      <w:r w:rsidR="0021413C" w:rsidRPr="00573599">
        <w:rPr>
          <w:shd w:val="clear" w:color="auto" w:fill="FFFFFF"/>
        </w:rPr>
        <w:t>ифровой датчик ионизирующих излучений</w:t>
      </w:r>
      <w:r w:rsidR="00573599" w:rsidRPr="00573599">
        <w:rPr>
          <w:shd w:val="clear" w:color="auto" w:fill="FFFFFF"/>
        </w:rPr>
        <w:t>, который</w:t>
      </w:r>
      <w:r w:rsidR="0021413C" w:rsidRPr="00573599">
        <w:rPr>
          <w:shd w:val="clear" w:color="auto" w:fill="FFFFFF"/>
        </w:rPr>
        <w:t xml:space="preserve"> состоит из чувствительного элемента — счетчика Гейгера-Мюллера, схемы питания, преобразующей напряжение с 5 В до 400В, резистора, на котором при регистрации частицы или </w:t>
      </w:r>
      <w:proofErr w:type="gramStart"/>
      <w:r w:rsidR="0021413C" w:rsidRPr="00573599">
        <w:rPr>
          <w:shd w:val="clear" w:color="auto" w:fill="FFFFFF"/>
        </w:rPr>
        <w:t>γ-</w:t>
      </w:r>
      <w:proofErr w:type="gramEnd"/>
      <w:r w:rsidR="0021413C" w:rsidRPr="00573599">
        <w:rPr>
          <w:shd w:val="clear" w:color="auto" w:fill="FFFFFF"/>
        </w:rPr>
        <w:t>кванта возникает импульс напряжения. Импульсы напряжения фиксируются при помощи специального программного обеспечения и выводятся на экран ноутбука в виде диаграмм. Для получения более точных показаний, измерения необходимо проводит в течение 4-х минут и более</w:t>
      </w:r>
      <w:proofErr w:type="gramStart"/>
      <w:r w:rsidR="00B64C93" w:rsidRPr="00B64C93">
        <w:rPr>
          <w:shd w:val="clear" w:color="auto" w:fill="FFFFFF"/>
          <w:vertAlign w:val="superscript"/>
        </w:rPr>
        <w:t>2</w:t>
      </w:r>
      <w:proofErr w:type="gramEnd"/>
      <w:r w:rsidR="0021413C" w:rsidRPr="00573599">
        <w:rPr>
          <w:shd w:val="clear" w:color="auto" w:fill="FFFFFF"/>
        </w:rPr>
        <w:t>.</w:t>
      </w:r>
    </w:p>
    <w:p w:rsidR="00635ABC" w:rsidRPr="00573599" w:rsidRDefault="00635ABC" w:rsidP="0057359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21413C" w:rsidRPr="00573599" w:rsidRDefault="0021413C" w:rsidP="00573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5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94A1B" wp14:editId="315CDCC7">
            <wp:extent cx="3086100" cy="2313833"/>
            <wp:effectExtent l="0" t="0" r="0" b="0"/>
            <wp:docPr id="3" name="Рисунок 3" descr="C:\Users\79009\AppData\Local\Microsoft\Windows\INetCache\Content.Word\QK6PHNck7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09\AppData\Local\Microsoft\Windows\INetCache\Content.Word\QK6PHNck7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35" cy="23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3C" w:rsidRDefault="0021413C" w:rsidP="0057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611E" w:rsidRDefault="00C2611E" w:rsidP="0057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413C" w:rsidRDefault="007208B2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проект «</w:t>
      </w:r>
      <w:r w:rsidR="00FA30CE" w:rsidRPr="00573599">
        <w:rPr>
          <w:rFonts w:ascii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FA30CE" w:rsidRPr="00573599">
        <w:rPr>
          <w:rFonts w:ascii="Times New Roman" w:hAnsi="Times New Roman" w:cs="Times New Roman"/>
          <w:sz w:val="24"/>
          <w:szCs w:val="24"/>
        </w:rPr>
        <w:t>мпература кипящей жидкости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7958"/>
      </w:tblGrid>
      <w:tr w:rsidR="007208B2" w:rsidRPr="00573599" w:rsidTr="00C2611E">
        <w:tc>
          <w:tcPr>
            <w:tcW w:w="1613" w:type="dxa"/>
          </w:tcPr>
          <w:p w:rsidR="007208B2" w:rsidRPr="00573599" w:rsidRDefault="007208B2" w:rsidP="003A3513">
            <w:pPr>
              <w:pStyle w:val="a5"/>
              <w:spacing w:before="0" w:beforeAutospacing="0" w:after="0" w:afterAutospacing="0"/>
              <w:jc w:val="both"/>
            </w:pPr>
            <w:r w:rsidRPr="00573599">
              <w:t>Гипотеза</w:t>
            </w:r>
          </w:p>
        </w:tc>
        <w:tc>
          <w:tcPr>
            <w:tcW w:w="7958" w:type="dxa"/>
          </w:tcPr>
          <w:p w:rsidR="007208B2" w:rsidRPr="007208B2" w:rsidRDefault="007208B2" w:rsidP="00032B5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t xml:space="preserve">Температура жидкости остаётся постоянной в процессе </w:t>
            </w:r>
            <w:r w:rsidR="00032B54">
              <w:t xml:space="preserve">её </w:t>
            </w:r>
            <w:r w:rsidRPr="00573599">
              <w:t>кипения.</w:t>
            </w:r>
          </w:p>
        </w:tc>
      </w:tr>
      <w:tr w:rsidR="007208B2" w:rsidRPr="00573599" w:rsidTr="00C2611E">
        <w:tc>
          <w:tcPr>
            <w:tcW w:w="1613" w:type="dxa"/>
          </w:tcPr>
          <w:p w:rsidR="007208B2" w:rsidRPr="00573599" w:rsidRDefault="007208B2" w:rsidP="003A3513">
            <w:pPr>
              <w:pStyle w:val="a5"/>
              <w:spacing w:before="0" w:beforeAutospacing="0" w:after="0" w:afterAutospacing="0"/>
              <w:jc w:val="both"/>
            </w:pPr>
            <w:r w:rsidRPr="00573599">
              <w:t>Цель</w:t>
            </w:r>
          </w:p>
        </w:tc>
        <w:tc>
          <w:tcPr>
            <w:tcW w:w="7958" w:type="dxa"/>
          </w:tcPr>
          <w:p w:rsidR="007208B2" w:rsidRPr="007208B2" w:rsidRDefault="007208B2" w:rsidP="007208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73599">
              <w:t xml:space="preserve">Провести эксперимент, в ходе которого, </w:t>
            </w:r>
            <w:r>
              <w:t>выявить неизменность температуры кипения</w:t>
            </w:r>
            <w:r w:rsidRPr="00573599">
              <w:t>.</w:t>
            </w:r>
          </w:p>
        </w:tc>
      </w:tr>
      <w:tr w:rsidR="007208B2" w:rsidRPr="00573599" w:rsidTr="00C2611E">
        <w:tc>
          <w:tcPr>
            <w:tcW w:w="1613" w:type="dxa"/>
          </w:tcPr>
          <w:p w:rsidR="007208B2" w:rsidRPr="00573599" w:rsidRDefault="007208B2" w:rsidP="003A3513">
            <w:pPr>
              <w:pStyle w:val="a5"/>
              <w:spacing w:before="0" w:beforeAutospacing="0" w:after="0" w:afterAutospacing="0"/>
              <w:jc w:val="both"/>
            </w:pPr>
            <w:r w:rsidRPr="00573599">
              <w:t>Задачи</w:t>
            </w:r>
          </w:p>
        </w:tc>
        <w:tc>
          <w:tcPr>
            <w:tcW w:w="7958" w:type="dxa"/>
          </w:tcPr>
          <w:p w:rsidR="007208B2" w:rsidRPr="00573599" w:rsidRDefault="007208B2" w:rsidP="007208B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99">
              <w:rPr>
                <w:rFonts w:ascii="Times New Roman" w:hAnsi="Times New Roman"/>
                <w:sz w:val="24"/>
                <w:szCs w:val="24"/>
              </w:rPr>
              <w:t>Измерить температуру кипения жидкости.</w:t>
            </w:r>
          </w:p>
          <w:p w:rsidR="007208B2" w:rsidRPr="00573599" w:rsidRDefault="007208B2" w:rsidP="007208B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99">
              <w:rPr>
                <w:rFonts w:ascii="Times New Roman" w:hAnsi="Times New Roman"/>
                <w:sz w:val="24"/>
                <w:szCs w:val="24"/>
              </w:rPr>
              <w:t>Выявить наличие постоянства температуры кипения пяти различных жидкостей</w:t>
            </w:r>
          </w:p>
          <w:p w:rsidR="007208B2" w:rsidRPr="007208B2" w:rsidRDefault="007208B2" w:rsidP="007208B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99">
              <w:rPr>
                <w:rFonts w:ascii="Times New Roman" w:hAnsi="Times New Roman"/>
                <w:sz w:val="24"/>
                <w:szCs w:val="24"/>
              </w:rPr>
              <w:t>Представить результаты полученных измерений в виде графиков и диаграмм.</w:t>
            </w:r>
          </w:p>
        </w:tc>
      </w:tr>
      <w:tr w:rsidR="007208B2" w:rsidRPr="00573599" w:rsidTr="00C2611E">
        <w:tc>
          <w:tcPr>
            <w:tcW w:w="1613" w:type="dxa"/>
          </w:tcPr>
          <w:p w:rsidR="007208B2" w:rsidRPr="00573599" w:rsidRDefault="007208B2" w:rsidP="003A351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исследования</w:t>
            </w:r>
          </w:p>
          <w:p w:rsidR="007208B2" w:rsidRPr="00573599" w:rsidRDefault="007208B2" w:rsidP="003A351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958" w:type="dxa"/>
          </w:tcPr>
          <w:p w:rsidR="007208B2" w:rsidRPr="00573599" w:rsidRDefault="007208B2" w:rsidP="00C2611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Провести исследование информации из различных источников.</w:t>
            </w:r>
          </w:p>
          <w:p w:rsidR="007208B2" w:rsidRPr="00573599" w:rsidRDefault="007208B2" w:rsidP="00C2611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 xml:space="preserve">Измерить </w:t>
            </w:r>
            <w:r>
              <w:rPr>
                <w:color w:val="000000"/>
              </w:rPr>
              <w:t>температуры кипения пяти различных жидкостей</w:t>
            </w:r>
            <w:r w:rsidRPr="00573599">
              <w:rPr>
                <w:color w:val="000000"/>
              </w:rPr>
              <w:t>.</w:t>
            </w:r>
          </w:p>
          <w:p w:rsidR="007208B2" w:rsidRPr="007208B2" w:rsidRDefault="007208B2" w:rsidP="00C2611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73599">
              <w:rPr>
                <w:color w:val="000000"/>
              </w:rPr>
              <w:t>Сделать соответствующие выводы.</w:t>
            </w:r>
          </w:p>
        </w:tc>
      </w:tr>
    </w:tbl>
    <w:p w:rsidR="007208B2" w:rsidRPr="00573599" w:rsidRDefault="007208B2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CE" w:rsidRPr="00573599" w:rsidRDefault="007208B2" w:rsidP="00C2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</w:t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 провела эксперимент по определению температуры кипения</w:t>
      </w:r>
      <w:r w:rsidR="00C2611E">
        <w:rPr>
          <w:rFonts w:ascii="Times New Roman" w:hAnsi="Times New Roman" w:cs="Times New Roman"/>
          <w:sz w:val="24"/>
          <w:szCs w:val="24"/>
        </w:rPr>
        <w:t xml:space="preserve"> пяти</w:t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 жидкост</w:t>
      </w:r>
      <w:r w:rsidR="00C2611E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(воды, молока, спирта, жидкости для полости рта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обезжиривателя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2611E">
        <w:rPr>
          <w:rFonts w:ascii="Times New Roman" w:hAnsi="Times New Roman" w:cs="Times New Roman"/>
          <w:sz w:val="24"/>
          <w:szCs w:val="24"/>
        </w:rPr>
        <w:t>. В данной работе использовался д</w:t>
      </w:r>
      <w:r w:rsidR="00FA30CE" w:rsidRPr="00573599">
        <w:rPr>
          <w:rFonts w:ascii="Times New Roman" w:hAnsi="Times New Roman" w:cs="Times New Roman"/>
          <w:sz w:val="24"/>
          <w:szCs w:val="24"/>
        </w:rPr>
        <w:t>атчик температуры, который предназначен для измерения температуры в диапазоне от - 40 до +180 градусов. Этого диапазона датчика достаточно для проведения данной исследовательской работы.</w:t>
      </w:r>
    </w:p>
    <w:p w:rsidR="00E36178" w:rsidRPr="00573599" w:rsidRDefault="00FA30CE" w:rsidP="00C2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5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E9895" wp14:editId="4380613F">
            <wp:extent cx="3701923" cy="2156460"/>
            <wp:effectExtent l="0" t="0" r="0" b="0"/>
            <wp:docPr id="2" name="Рисунок 2" descr="100_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66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4" b="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23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CE" w:rsidRPr="00573599" w:rsidRDefault="00FA30CE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78" w:rsidRDefault="00C2611E" w:rsidP="00C2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Для меньшей потери энергии, каждую исследуемую жидкость </w:t>
      </w:r>
      <w:r>
        <w:rPr>
          <w:rFonts w:ascii="Times New Roman" w:hAnsi="Times New Roman" w:cs="Times New Roman"/>
          <w:sz w:val="24"/>
          <w:szCs w:val="24"/>
        </w:rPr>
        <w:t>ученица</w:t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 нагревала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0CE" w:rsidRPr="00573599">
        <w:rPr>
          <w:rFonts w:ascii="Times New Roman" w:hAnsi="Times New Roman" w:cs="Times New Roman"/>
          <w:sz w:val="24"/>
          <w:szCs w:val="24"/>
        </w:rPr>
        <w:t>в тонк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FA30CE" w:rsidRPr="00573599">
        <w:rPr>
          <w:rFonts w:ascii="Times New Roman" w:hAnsi="Times New Roman" w:cs="Times New Roman"/>
          <w:sz w:val="24"/>
          <w:szCs w:val="24"/>
        </w:rPr>
        <w:t>алюминиев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 стакан</w:t>
      </w:r>
      <w:r>
        <w:rPr>
          <w:rFonts w:ascii="Times New Roman" w:hAnsi="Times New Roman" w:cs="Times New Roman"/>
          <w:sz w:val="24"/>
          <w:szCs w:val="24"/>
        </w:rPr>
        <w:t>ах.</w:t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 Результаты измерений фиксировал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FA30CE" w:rsidRPr="00573599">
        <w:rPr>
          <w:rFonts w:ascii="Times New Roman" w:hAnsi="Times New Roman" w:cs="Times New Roman"/>
          <w:sz w:val="24"/>
          <w:szCs w:val="24"/>
        </w:rPr>
        <w:t xml:space="preserve"> при помощи ноутбука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11E" w:rsidRDefault="00C2611E" w:rsidP="0069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C93">
        <w:rPr>
          <w:rFonts w:ascii="Times New Roman" w:hAnsi="Times New Roman" w:cs="Times New Roman"/>
          <w:sz w:val="24"/>
          <w:szCs w:val="24"/>
        </w:rPr>
        <w:t xml:space="preserve"> </w:t>
      </w:r>
      <w:r w:rsidR="009D344A">
        <w:rPr>
          <w:rFonts w:ascii="Times New Roman" w:hAnsi="Times New Roman" w:cs="Times New Roman"/>
          <w:sz w:val="24"/>
          <w:szCs w:val="24"/>
        </w:rPr>
        <w:t>Аналоговые измерительные приборы не дают таких возможностей, как цифровые. Диапазоны измерений и быстр</w:t>
      </w:r>
      <w:r w:rsidR="006939A2">
        <w:rPr>
          <w:rFonts w:ascii="Times New Roman" w:hAnsi="Times New Roman" w:cs="Times New Roman"/>
          <w:sz w:val="24"/>
          <w:szCs w:val="24"/>
        </w:rPr>
        <w:t>ая</w:t>
      </w:r>
      <w:r w:rsidR="009D344A">
        <w:rPr>
          <w:rFonts w:ascii="Times New Roman" w:hAnsi="Times New Roman" w:cs="Times New Roman"/>
          <w:sz w:val="24"/>
          <w:szCs w:val="24"/>
        </w:rPr>
        <w:t xml:space="preserve"> и качественн</w:t>
      </w:r>
      <w:r w:rsidR="006939A2">
        <w:rPr>
          <w:rFonts w:ascii="Times New Roman" w:hAnsi="Times New Roman" w:cs="Times New Roman"/>
          <w:sz w:val="24"/>
          <w:szCs w:val="24"/>
        </w:rPr>
        <w:t>ая</w:t>
      </w:r>
      <w:r w:rsidR="009D344A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6939A2">
        <w:rPr>
          <w:rFonts w:ascii="Times New Roman" w:hAnsi="Times New Roman" w:cs="Times New Roman"/>
          <w:sz w:val="24"/>
          <w:szCs w:val="24"/>
        </w:rPr>
        <w:t>а результатов предполагают большое количество вариантов применения цифровой л</w:t>
      </w:r>
      <w:r w:rsidR="001424CF">
        <w:rPr>
          <w:rFonts w:ascii="Times New Roman" w:hAnsi="Times New Roman" w:cs="Times New Roman"/>
          <w:sz w:val="24"/>
          <w:szCs w:val="24"/>
        </w:rPr>
        <w:t xml:space="preserve">аборатории. </w:t>
      </w:r>
    </w:p>
    <w:p w:rsidR="001424CF" w:rsidRDefault="001424CF" w:rsidP="0069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CF" w:rsidRPr="00573599" w:rsidRDefault="001424CF" w:rsidP="0069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E36178" w:rsidRPr="00573599" w:rsidRDefault="00E36178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CE" w:rsidRPr="00B64C93" w:rsidRDefault="00A3058D" w:rsidP="00573599">
      <w:pPr>
        <w:pStyle w:val="a7"/>
        <w:numPr>
          <w:ilvl w:val="0"/>
          <w:numId w:val="3"/>
        </w:numPr>
        <w:spacing w:after="0" w:line="240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FA30CE" w:rsidRPr="00573599">
          <w:rPr>
            <w:rStyle w:val="a6"/>
            <w:rFonts w:ascii="Times New Roman" w:hAnsi="Times New Roman"/>
            <w:sz w:val="24"/>
            <w:szCs w:val="24"/>
          </w:rPr>
          <w:t>http://nickel-1.murm.eduru.ru/media/2023/05/21/1278083140/itogovyj_indiv_proekt.pdf</w:t>
        </w:r>
      </w:hyperlink>
    </w:p>
    <w:p w:rsidR="00B64C93" w:rsidRPr="00573599" w:rsidRDefault="00B64C93" w:rsidP="00B64C9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3599">
        <w:rPr>
          <w:rFonts w:ascii="Times New Roman" w:hAnsi="Times New Roman"/>
          <w:sz w:val="24"/>
          <w:szCs w:val="24"/>
        </w:rPr>
        <w:t xml:space="preserve">Поваляев О. А., </w:t>
      </w:r>
      <w:proofErr w:type="spellStart"/>
      <w:r w:rsidRPr="00573599">
        <w:rPr>
          <w:rFonts w:ascii="Times New Roman" w:hAnsi="Times New Roman"/>
          <w:sz w:val="24"/>
          <w:szCs w:val="24"/>
        </w:rPr>
        <w:t>Ханнанов</w:t>
      </w:r>
      <w:proofErr w:type="spellEnd"/>
      <w:r w:rsidRPr="00573599">
        <w:rPr>
          <w:rFonts w:ascii="Times New Roman" w:hAnsi="Times New Roman"/>
          <w:sz w:val="24"/>
          <w:szCs w:val="24"/>
        </w:rPr>
        <w:t xml:space="preserve"> Н. К., Хоменко С. В. Цифровая лаборатория по физике. Профильный уровень: Методическое пособие / О. А. Поваляев, Н. К. </w:t>
      </w:r>
      <w:proofErr w:type="spellStart"/>
      <w:r w:rsidRPr="00573599">
        <w:rPr>
          <w:rFonts w:ascii="Times New Roman" w:hAnsi="Times New Roman"/>
          <w:sz w:val="24"/>
          <w:szCs w:val="24"/>
        </w:rPr>
        <w:t>Ханнанов</w:t>
      </w:r>
      <w:proofErr w:type="spellEnd"/>
      <w:r w:rsidRPr="00573599">
        <w:rPr>
          <w:rFonts w:ascii="Times New Roman" w:hAnsi="Times New Roman"/>
          <w:sz w:val="24"/>
          <w:szCs w:val="24"/>
        </w:rPr>
        <w:t>, С. В. Хоменко. – М.: издательство «</w:t>
      </w:r>
      <w:proofErr w:type="spellStart"/>
      <w:r w:rsidRPr="00573599">
        <w:rPr>
          <w:rFonts w:ascii="Times New Roman" w:hAnsi="Times New Roman"/>
          <w:sz w:val="24"/>
          <w:szCs w:val="24"/>
        </w:rPr>
        <w:t>Ювента</w:t>
      </w:r>
      <w:proofErr w:type="spellEnd"/>
      <w:r w:rsidRPr="00573599">
        <w:rPr>
          <w:rFonts w:ascii="Times New Roman" w:hAnsi="Times New Roman"/>
          <w:sz w:val="24"/>
          <w:szCs w:val="24"/>
        </w:rPr>
        <w:t xml:space="preserve">», 2017. </w:t>
      </w:r>
    </w:p>
    <w:p w:rsidR="00B64C93" w:rsidRPr="00573599" w:rsidRDefault="00B64C93" w:rsidP="00B64C93">
      <w:pPr>
        <w:pStyle w:val="a7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A30CE" w:rsidRPr="00573599" w:rsidRDefault="00FA30CE" w:rsidP="00B64C93">
      <w:pPr>
        <w:pStyle w:val="a7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A30CE" w:rsidRPr="00573599" w:rsidRDefault="00FA30CE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51" w:rsidRPr="00573599" w:rsidRDefault="00192D51" w:rsidP="005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D51" w:rsidRPr="005735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8D" w:rsidRDefault="00A3058D" w:rsidP="00635ABC">
      <w:pPr>
        <w:spacing w:after="0" w:line="240" w:lineRule="auto"/>
      </w:pPr>
      <w:r>
        <w:separator/>
      </w:r>
    </w:p>
  </w:endnote>
  <w:endnote w:type="continuationSeparator" w:id="0">
    <w:p w:rsidR="00A3058D" w:rsidRDefault="00A3058D" w:rsidP="0063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39893"/>
      <w:docPartObj>
        <w:docPartGallery w:val="Page Numbers (Bottom of Page)"/>
        <w:docPartUnique/>
      </w:docPartObj>
    </w:sdtPr>
    <w:sdtContent>
      <w:p w:rsidR="00635ABC" w:rsidRDefault="00635A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ABC" w:rsidRDefault="00635A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8D" w:rsidRDefault="00A3058D" w:rsidP="00635ABC">
      <w:pPr>
        <w:spacing w:after="0" w:line="240" w:lineRule="auto"/>
      </w:pPr>
      <w:r>
        <w:separator/>
      </w:r>
    </w:p>
  </w:footnote>
  <w:footnote w:type="continuationSeparator" w:id="0">
    <w:p w:rsidR="00A3058D" w:rsidRDefault="00A3058D" w:rsidP="0063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E0"/>
    <w:multiLevelType w:val="hybridMultilevel"/>
    <w:tmpl w:val="A39C2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A093F"/>
    <w:multiLevelType w:val="hybridMultilevel"/>
    <w:tmpl w:val="ACEEB132"/>
    <w:lvl w:ilvl="0" w:tplc="EE9A3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D8C"/>
    <w:multiLevelType w:val="hybridMultilevel"/>
    <w:tmpl w:val="DB42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435A"/>
    <w:multiLevelType w:val="hybridMultilevel"/>
    <w:tmpl w:val="07688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1187B"/>
    <w:multiLevelType w:val="hybridMultilevel"/>
    <w:tmpl w:val="BF4094F2"/>
    <w:lvl w:ilvl="0" w:tplc="62A0E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2718"/>
    <w:multiLevelType w:val="hybridMultilevel"/>
    <w:tmpl w:val="17489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7B0716"/>
    <w:multiLevelType w:val="hybridMultilevel"/>
    <w:tmpl w:val="2C44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1"/>
    <w:rsid w:val="00032B54"/>
    <w:rsid w:val="001424CF"/>
    <w:rsid w:val="00192D51"/>
    <w:rsid w:val="0021413C"/>
    <w:rsid w:val="003657E7"/>
    <w:rsid w:val="003D53EF"/>
    <w:rsid w:val="00573599"/>
    <w:rsid w:val="00635ABC"/>
    <w:rsid w:val="006939A2"/>
    <w:rsid w:val="007208B2"/>
    <w:rsid w:val="008A7C15"/>
    <w:rsid w:val="008F144F"/>
    <w:rsid w:val="009D344A"/>
    <w:rsid w:val="00A3058D"/>
    <w:rsid w:val="00B64C93"/>
    <w:rsid w:val="00BB685E"/>
    <w:rsid w:val="00C2611E"/>
    <w:rsid w:val="00C95D0F"/>
    <w:rsid w:val="00CD4251"/>
    <w:rsid w:val="00E36178"/>
    <w:rsid w:val="00F122B7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30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30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7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ABC"/>
  </w:style>
  <w:style w:type="paragraph" w:styleId="ab">
    <w:name w:val="footer"/>
    <w:basedOn w:val="a"/>
    <w:link w:val="ac"/>
    <w:uiPriority w:val="99"/>
    <w:unhideWhenUsed/>
    <w:rsid w:val="0063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30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30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7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ABC"/>
  </w:style>
  <w:style w:type="paragraph" w:styleId="ab">
    <w:name w:val="footer"/>
    <w:basedOn w:val="a"/>
    <w:link w:val="ac"/>
    <w:uiPriority w:val="99"/>
    <w:unhideWhenUsed/>
    <w:rsid w:val="0063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ickel-1.murm.eduru.ru/media/2023/05/21/1278083140/itogovyj_indiv_proek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pelageym@mail.ru</dc:creator>
  <cp:lastModifiedBy>pelageym@mail.ru</cp:lastModifiedBy>
  <cp:revision>9</cp:revision>
  <dcterms:created xsi:type="dcterms:W3CDTF">2023-09-29T14:17:00Z</dcterms:created>
  <dcterms:modified xsi:type="dcterms:W3CDTF">2023-09-30T14:54:00Z</dcterms:modified>
</cp:coreProperties>
</file>