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0C" w:rsidRPr="00DD4307" w:rsidRDefault="00F6540C" w:rsidP="00F65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307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DD4307">
        <w:rPr>
          <w:rFonts w:ascii="Times New Roman" w:hAnsi="Times New Roman" w:cs="Times New Roman"/>
          <w:sz w:val="24"/>
          <w:szCs w:val="24"/>
        </w:rPr>
        <w:t xml:space="preserve"> </w:t>
      </w:r>
      <w:r w:rsidRPr="00DD4307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Pr="00DD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3C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</w:t>
      </w:r>
      <w:proofErr w:type="gramStart"/>
      <w:r w:rsidR="003C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spellEnd"/>
      <w:r w:rsidR="003C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3C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</w:t>
      </w:r>
      <w:r w:rsidRPr="00DD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поисках волшебного ключа».</w:t>
      </w:r>
    </w:p>
    <w:p w:rsidR="004960CB" w:rsidRPr="00DD4307" w:rsidRDefault="00F6540C" w:rsidP="004960CB">
      <w:pPr>
        <w:spacing w:after="0" w:line="36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4307">
        <w:rPr>
          <w:rFonts w:ascii="Times New Roman" w:hAnsi="Times New Roman" w:cs="Times New Roman"/>
          <w:sz w:val="24"/>
          <w:szCs w:val="24"/>
        </w:rPr>
        <w:t>пропаганда основ безопасного поведения на дороге, изучение дорожных правил через игру.</w:t>
      </w:r>
      <w:r w:rsidR="004960CB" w:rsidRPr="00DD430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4960CB" w:rsidRPr="00DD4307" w:rsidRDefault="00F6540C" w:rsidP="004960C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960CB" w:rsidRPr="00DD4307" w:rsidRDefault="004960CB" w:rsidP="0049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D430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DD4307">
        <w:rPr>
          <w:rFonts w:ascii="Times New Roman" w:hAnsi="Times New Roman" w:cs="Times New Roman"/>
          <w:sz w:val="24"/>
          <w:szCs w:val="24"/>
        </w:rPr>
        <w:t xml:space="preserve">Способствовать формированию знаний о правилах дорожного движения. </w:t>
      </w:r>
    </w:p>
    <w:p w:rsidR="00AA3A1E" w:rsidRDefault="004960CB" w:rsidP="0049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307">
        <w:rPr>
          <w:rFonts w:ascii="Times New Roman" w:hAnsi="Times New Roman" w:cs="Times New Roman"/>
          <w:sz w:val="24"/>
          <w:szCs w:val="24"/>
        </w:rPr>
        <w:t>- Формировать систему знаний, умений и навыков детей по правилам дорожного движения.</w:t>
      </w:r>
      <w:r w:rsidR="00F6540C" w:rsidRPr="00DD4307">
        <w:rPr>
          <w:rFonts w:ascii="Times New Roman" w:hAnsi="Times New Roman" w:cs="Times New Roman"/>
          <w:sz w:val="24"/>
          <w:szCs w:val="24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DD4307">
        <w:rPr>
          <w:rFonts w:ascii="Times New Roman" w:hAnsi="Times New Roman" w:cs="Times New Roman"/>
          <w:sz w:val="24"/>
          <w:szCs w:val="24"/>
        </w:rPr>
        <w:t>Воспитывать навыки личной безопасности и чувство самосохранения</w:t>
      </w:r>
    </w:p>
    <w:p w:rsidR="00DD4307" w:rsidRPr="00DD4307" w:rsidRDefault="00DD4307" w:rsidP="0049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0930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посылка</w:t>
      </w:r>
      <w:r w:rsidR="00E30930">
        <w:rPr>
          <w:rFonts w:ascii="Times New Roman" w:hAnsi="Times New Roman" w:cs="Times New Roman"/>
          <w:sz w:val="24"/>
          <w:szCs w:val="24"/>
        </w:rPr>
        <w:t>, сундучок, письмо, 4 конверта с ключиками, презентация «Правила дорожного движения», пиктограмма, иллюстрация «Найди транспорт»</w:t>
      </w:r>
      <w:proofErr w:type="gramEnd"/>
    </w:p>
    <w:p w:rsidR="00F6540C" w:rsidRPr="00DD4307" w:rsidRDefault="00F6540C" w:rsidP="00F6540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65484" w:rsidRPr="00DD4307" w:rsidRDefault="00E5629C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Добрый день, друзья. Ребята, сегодня мне почтальон принес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посылку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(показ  на экране), на которой написано (педагог читае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): 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«Ребятам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подготовительной группы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детского сада №…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540C" w:rsidRPr="00DD4307" w:rsidRDefault="00E5629C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откроем!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DD4307">
        <w:rPr>
          <w:rFonts w:ascii="Times New Roman" w:hAnsi="Times New Roman" w:cs="Times New Roman"/>
          <w:sz w:val="24"/>
          <w:szCs w:val="24"/>
        </w:rPr>
        <w:t>из различных озвученных вариантов принимаем решение</w:t>
      </w:r>
      <w:r w:rsidR="006678A8" w:rsidRPr="00DD4307">
        <w:rPr>
          <w:rFonts w:ascii="Times New Roman" w:hAnsi="Times New Roman" w:cs="Times New Roman"/>
          <w:sz w:val="24"/>
          <w:szCs w:val="24"/>
        </w:rPr>
        <w:t xml:space="preserve"> </w:t>
      </w:r>
      <w:r w:rsidRPr="00DD4307">
        <w:rPr>
          <w:rFonts w:ascii="Times New Roman" w:hAnsi="Times New Roman" w:cs="Times New Roman"/>
          <w:sz w:val="24"/>
          <w:szCs w:val="24"/>
        </w:rPr>
        <w:t>- открываем).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рывает, осматривае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 В ней сундучок и письмо. Пробуют открыть сундучок, не получается.</w:t>
      </w:r>
    </w:p>
    <w:p w:rsidR="00E5629C" w:rsidRPr="00DD4307" w:rsidRDefault="00E5629C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65484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как быть? 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(педагог выслушивает ответы детей и приходят к мнению, что нужно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посмотреть, что в письме?</w:t>
      </w:r>
      <w:proofErr w:type="gramStart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E293B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F6540C" w:rsidRPr="00DD4307" w:rsidRDefault="00E5629C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читает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письмо от журналиста </w:t>
      </w:r>
      <w:proofErr w:type="spellStart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Мурзилки</w:t>
      </w:r>
      <w:proofErr w:type="spellEnd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«Здравствуйте, ребята! Я приготовил для вас подарок. Положил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сундучок, который открывается ключом и хотел приехать к вам в гости. Но случилось непредвиденное! Меня отправили в командировку  и не смогу приехать к вам 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хотите срочно получить подарок, можете попробовать открыть сами. Но нужно будет выполнить задания. За каждое правильно выполненное – ключ. Среди них есть нужный.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придётся постараться. Найти задания помогут загадки – подсказки, они в конвертах</w:t>
      </w:r>
      <w:r w:rsidR="00211D45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«До встречи. Желаю удачи»</w:t>
      </w:r>
    </w:p>
    <w:p w:rsidR="00F6540C" w:rsidRPr="00DD4307" w:rsidRDefault="00E5629C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 ребята,</w:t>
      </w:r>
      <w:r w:rsidR="006765EE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попробуем открыть сундучок</w:t>
      </w:r>
      <w:proofErr w:type="gramStart"/>
      <w:r w:rsidR="006765EE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proofErr w:type="gramEnd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нужно будет действовать слаженно и дружно. Согласны?</w:t>
      </w:r>
      <w:r w:rsidR="006765EE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«Что бы было всё в порядке, поиграем мы в загадки. 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 нами вы согласны, громко крикнете в ответ: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«Это я, это я, это все мои друзья».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нет, тогда молчите и ногами </w:t>
      </w:r>
      <w:proofErr w:type="gramStart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топочите</w:t>
      </w:r>
      <w:proofErr w:type="gramEnd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!»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Кто из вас идёт вперёд</w:t>
      </w:r>
      <w:r w:rsidR="006765EE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там, где переход? (Это я, это я, это все мои друзья)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из вас в вагоне тесном</w:t>
      </w:r>
      <w:r w:rsidR="006765EE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Уступил старушке место? (Это я, это я, это все мои друзья)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бежит вперёд так скоро,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 видит светофора? (Дети молчат)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 кто, что свет зелёный означает: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дороге каждый смело пусть шагает? (Это я, это я, это все мои друзья)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вблизи проезжей части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гоняет мячик? (Дети молчат)</w:t>
      </w:r>
    </w:p>
    <w:p w:rsidR="00F6540C" w:rsidRPr="00DD4307" w:rsidRDefault="006765EE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приступаем к поискам. Нам надо найти конверт с первым задание. Послушайте 1 загадку – подсказку.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четыре ножки.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него разложим ложки.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Ставим вазы, чашки, кружки.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Стулья у него подружки. (Стол)</w:t>
      </w:r>
    </w:p>
    <w:p w:rsidR="00137849" w:rsidRPr="00DD4307" w:rsidRDefault="00137849" w:rsidP="0013784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стол, а вот и наш конверт</w:t>
      </w:r>
      <w:r w:rsidR="00211D45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 столе лежит красочный конверт, для привлечения внимания)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="00425F95" w:rsidRPr="00DD430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https://youtu.be/J7DqIv62inU</w:t>
        </w:r>
      </w:hyperlink>
    </w:p>
    <w:p w:rsidR="00F6540C" w:rsidRPr="00DD4307" w:rsidRDefault="002D2AB5" w:rsidP="00F6540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игры педагог останавливает запись, слушает мнение детей, выбирают знак, смотрят ответ.</w:t>
      </w:r>
    </w:p>
    <w:p w:rsidR="00F6540C" w:rsidRPr="00DD4307" w:rsidRDefault="00EE293B" w:rsidP="00F6540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2D2AB5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Супер</w:t>
      </w:r>
      <w:proofErr w:type="spellEnd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Первое 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 выполнено, </w:t>
      </w:r>
      <w:r w:rsidR="002D2AB5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достаем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ключ. (Достает ключ из конверта)</w:t>
      </w:r>
      <w:proofErr w:type="gramStart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Выполняем следующее задание. Отгадайте 2 загадку – подсказку.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четыре ножки,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не ходит по дорожке,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не прыгает, не скачет,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смеётся и не плачет.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у стены стоит –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устал – присесть велит. (Стул)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AB5"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Правильно, стул. </w:t>
      </w:r>
      <w:r w:rsidR="002D2AB5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Смотрите, здесь лежит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конверт с заданием.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AB5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«Рассмотреть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ситуации на дороге и отметить </w:t>
      </w:r>
      <w:proofErr w:type="gramStart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правильную</w:t>
      </w:r>
      <w:proofErr w:type="gramEnd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«Правила дорожного движения»</w:t>
      </w:r>
    </w:p>
    <w:p w:rsidR="000A7767" w:rsidRPr="00DD4307" w:rsidRDefault="002D2AB5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Умницы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Здорово!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Второе задание тоже выполнено. А вот и ключ. 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(Достает ключ из конверта).</w:t>
      </w:r>
    </w:p>
    <w:p w:rsidR="00B605B7" w:rsidRPr="00DD4307" w:rsidRDefault="000A7767" w:rsidP="00F6540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D43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DD43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В светофор мы поиграем, 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(Дети хлопают в ладоши)</w:t>
      </w:r>
    </w:p>
    <w:p w:rsidR="00B605B7" w:rsidRPr="00DD4307" w:rsidRDefault="00B605B7" w:rsidP="00AA3A1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Раз, два, три, четыре, пять.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Предлагаю всем вам встать. 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(Дети встают, ходьба на месте маршируя).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Красный свет нам</w:t>
      </w:r>
      <w:r w:rsidRPr="00DD4307">
        <w:rPr>
          <w:rStyle w:val="c8"/>
          <w:b/>
          <w:bCs/>
          <w:color w:val="111111"/>
        </w:rPr>
        <w:t> </w:t>
      </w:r>
      <w:r w:rsidRPr="00DD4307">
        <w:rPr>
          <w:rStyle w:val="c16"/>
          <w:i/>
          <w:iCs/>
          <w:color w:val="111111"/>
        </w:rPr>
        <w:t>«</w:t>
      </w:r>
      <w:r w:rsidRPr="00DD4307">
        <w:rPr>
          <w:rStyle w:val="c0"/>
          <w:color w:val="111111"/>
        </w:rPr>
        <w:t>Стой!» кричит, 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(дети стоят на месте)</w:t>
      </w:r>
    </w:p>
    <w:p w:rsidR="00B605B7" w:rsidRPr="00DD4307" w:rsidRDefault="00B605B7" w:rsidP="00AA3A1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Ждать зелёного велит.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Вот и жёлтый загорелся, 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(Рывки руками под грудью)</w:t>
      </w:r>
    </w:p>
    <w:p w:rsidR="00B605B7" w:rsidRPr="00DD4307" w:rsidRDefault="00B605B7" w:rsidP="00AA3A1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Приготовиться пора,</w:t>
      </w:r>
    </w:p>
    <w:p w:rsidR="00B605B7" w:rsidRPr="00DD4307" w:rsidRDefault="00B605B7" w:rsidP="00AA3A1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Руки, ноги разогреем,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Начинаем детвора! 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16"/>
          <w:i/>
          <w:iCs/>
          <w:color w:val="111111"/>
        </w:rPr>
        <w:t>(</w:t>
      </w:r>
      <w:r w:rsidRPr="00DD4307">
        <w:rPr>
          <w:rStyle w:val="c0"/>
          <w:color w:val="111111"/>
        </w:rPr>
        <w:t>Приседания)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Вот зелёный загорелся,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 (Руки поднять вверх)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Можно нам идти вперёд.</w:t>
      </w:r>
    </w:p>
    <w:p w:rsidR="00B605B7" w:rsidRPr="00DD4307" w:rsidRDefault="00B605B7" w:rsidP="00AA3A1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 (</w:t>
      </w:r>
      <w:proofErr w:type="gramStart"/>
      <w:r w:rsidRPr="00DD4307">
        <w:rPr>
          <w:rStyle w:val="c0"/>
          <w:color w:val="111111"/>
        </w:rPr>
        <w:t>Ходьба на месте маршируя</w:t>
      </w:r>
      <w:proofErr w:type="gramEnd"/>
      <w:r w:rsidRPr="00DD4307">
        <w:rPr>
          <w:rStyle w:val="c0"/>
          <w:color w:val="111111"/>
        </w:rPr>
        <w:t>)</w:t>
      </w:r>
    </w:p>
    <w:p w:rsidR="00B605B7" w:rsidRPr="00DD4307" w:rsidRDefault="00B605B7" w:rsidP="00AA3A1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DD4307">
        <w:rPr>
          <w:rStyle w:val="c0"/>
          <w:color w:val="111111"/>
        </w:rPr>
        <w:t>Правила не забываем,</w:t>
      </w:r>
    </w:p>
    <w:p w:rsidR="00EE293B" w:rsidRPr="00DD4307" w:rsidRDefault="00B605B7" w:rsidP="00AA3A1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hd w:val="clear" w:color="auto" w:fill="FFFFFF"/>
        </w:rPr>
      </w:pPr>
      <w:r w:rsidRPr="00DD4307">
        <w:rPr>
          <w:rStyle w:val="c0"/>
          <w:color w:val="111111"/>
        </w:rPr>
        <w:t>Будь смелее пешеход!</w:t>
      </w:r>
      <w:r w:rsidR="00F6540C" w:rsidRPr="00DD4307">
        <w:rPr>
          <w:color w:val="000000"/>
        </w:rPr>
        <w:br/>
      </w:r>
    </w:p>
    <w:p w:rsidR="000A7767" w:rsidRPr="00DD4307" w:rsidRDefault="002D2AB5" w:rsidP="00EE293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307">
        <w:rPr>
          <w:color w:val="000000"/>
          <w:shd w:val="clear" w:color="auto" w:fill="FFFFFF"/>
        </w:rPr>
        <w:t xml:space="preserve">- </w:t>
      </w:r>
      <w:r w:rsidR="00B605B7" w:rsidRPr="00DD4307">
        <w:rPr>
          <w:color w:val="000000"/>
          <w:shd w:val="clear" w:color="auto" w:fill="FFFFFF"/>
        </w:rPr>
        <w:t>Ребята, з</w:t>
      </w:r>
      <w:r w:rsidR="00F6540C" w:rsidRPr="00DD4307">
        <w:rPr>
          <w:color w:val="000000"/>
          <w:shd w:val="clear" w:color="auto" w:fill="FFFFFF"/>
        </w:rPr>
        <w:t xml:space="preserve">агадка – подсказка </w:t>
      </w:r>
      <w:r w:rsidR="00B605B7" w:rsidRPr="00DD4307">
        <w:rPr>
          <w:color w:val="000000"/>
          <w:shd w:val="clear" w:color="auto" w:fill="FFFFFF"/>
        </w:rPr>
        <w:t xml:space="preserve"> № </w:t>
      </w:r>
      <w:r w:rsidR="00F6540C" w:rsidRPr="00DD4307">
        <w:rPr>
          <w:color w:val="000000"/>
          <w:shd w:val="clear" w:color="auto" w:fill="FFFFFF"/>
        </w:rPr>
        <w:t>3.</w:t>
      </w:r>
      <w:r w:rsidR="00F6540C" w:rsidRPr="00DD4307">
        <w:rPr>
          <w:color w:val="000000"/>
        </w:rPr>
        <w:br/>
      </w:r>
      <w:r w:rsidR="00F6540C" w:rsidRPr="00DD4307">
        <w:rPr>
          <w:color w:val="000000"/>
          <w:shd w:val="clear" w:color="auto" w:fill="FFFFFF"/>
        </w:rPr>
        <w:t>Зимой заклеено оно,</w:t>
      </w:r>
      <w:r w:rsidR="00F6540C" w:rsidRPr="00DD4307">
        <w:rPr>
          <w:color w:val="000000"/>
        </w:rPr>
        <w:br/>
      </w:r>
      <w:r w:rsidR="00F6540C" w:rsidRPr="00DD4307">
        <w:rPr>
          <w:color w:val="000000"/>
          <w:shd w:val="clear" w:color="auto" w:fill="FFFFFF"/>
        </w:rPr>
        <w:t>А летом открывается.</w:t>
      </w:r>
      <w:r w:rsidR="00F6540C" w:rsidRPr="00DD4307">
        <w:rPr>
          <w:color w:val="000000"/>
        </w:rPr>
        <w:br/>
      </w:r>
      <w:r w:rsidR="00F6540C" w:rsidRPr="00DD4307">
        <w:rPr>
          <w:color w:val="000000"/>
          <w:shd w:val="clear" w:color="auto" w:fill="FFFFFF"/>
        </w:rPr>
        <w:t>Оно заканчивается на «О»</w:t>
      </w:r>
      <w:r w:rsidR="00F6540C" w:rsidRPr="00DD4307">
        <w:rPr>
          <w:color w:val="000000"/>
        </w:rPr>
        <w:br/>
      </w:r>
      <w:r w:rsidR="00F6540C" w:rsidRPr="00DD4307">
        <w:rPr>
          <w:color w:val="000000"/>
          <w:shd w:val="clear" w:color="auto" w:fill="FFFFFF"/>
        </w:rPr>
        <w:t>И так же начинается. (Окно)</w:t>
      </w:r>
      <w:r w:rsidR="00F6540C" w:rsidRPr="00DD4307">
        <w:rPr>
          <w:color w:val="000000"/>
        </w:rPr>
        <w:br/>
      </w:r>
      <w:r w:rsidRPr="00DD4307">
        <w:rPr>
          <w:color w:val="000000"/>
          <w:shd w:val="clear" w:color="auto" w:fill="FFFFFF"/>
        </w:rPr>
        <w:t xml:space="preserve">- Ребята, и правда конверт лежит на окне подоконника. </w:t>
      </w:r>
    </w:p>
    <w:p w:rsidR="002D2AB5" w:rsidRPr="00DD4307" w:rsidRDefault="00F6540C" w:rsidP="002D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№3</w:t>
      </w:r>
      <w:r w:rsidR="000A7767"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AB5" w:rsidRPr="00DD430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 сложение символов и нарисуй результат – знак дорожного движения</w:t>
      </w:r>
    </w:p>
    <w:p w:rsidR="002D2AB5" w:rsidRPr="00DD4307" w:rsidRDefault="00E30930" w:rsidP="002D2AB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462078" cy="2419350"/>
            <wp:effectExtent l="19050" t="0" r="0" b="0"/>
            <wp:docPr id="2" name="Рисунок 2" descr="C:\Users\комп\Downloads\WhatsApp Image 2022-03-23 at 10.40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ownloads\WhatsApp Image 2022-03-23 at 10.40.52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756" cy="24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B7" w:rsidRPr="00DD4307" w:rsidRDefault="00B605B7" w:rsidP="006678A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Дети выполняют задания самостоятельно, рисуя  ответ на листе бумаги, если испытывают затруднения,  помогает педагог или родитель.  Результаты показывают, делают вывод. </w:t>
      </w:r>
    </w:p>
    <w:p w:rsidR="00F6540C" w:rsidRPr="00DD4307" w:rsidRDefault="00B605B7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Здорово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а,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выполнили задание - берём ключ. Он уже третий.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3D39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найти следующий конверт с заданием. Слушайте и отгадывайте следующую 4 загадку-подсказку. 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 за ручку ты возьмёшь, 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Услышишь, как водичка льётся.</w:t>
      </w:r>
    </w:p>
    <w:p w:rsidR="00B73D39" w:rsidRPr="00DD4307" w:rsidRDefault="00F6540C" w:rsidP="00F654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сразу ручки мыть пойдёшь 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возьмёшь расчёску расчесаться. (Дверь)</w:t>
      </w:r>
    </w:p>
    <w:p w:rsidR="006678A8" w:rsidRPr="00DD4307" w:rsidRDefault="00B73D39" w:rsidP="00B73D3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Находят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конверт на двери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№4</w:t>
      </w: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«Найди рисунки, которые относятся к транспорту»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3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3619500"/>
            <wp:effectExtent l="19050" t="0" r="0" b="0"/>
            <wp:docPr id="4" name="Рисунок 4" descr="https://fs.znanio.ru/8c0997/6d/79/d8dfec0df467f74f7b20d199542304a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6d/79/d8dfec0df467f74f7b20d199542304a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39" w:rsidRPr="00DD4307" w:rsidRDefault="00B73D39" w:rsidP="00B73D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транспорт и классифицируют его на виды транспорта: наземный, воздушный, водный.</w:t>
      </w:r>
    </w:p>
    <w:p w:rsidR="00F6540C" w:rsidRPr="00DD4307" w:rsidRDefault="00CE7AED" w:rsidP="00F65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Отлично вы с заданием справились. Вот последний ключ. Н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ачинаем проверять ключи… (пробуе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все ключи)</w:t>
      </w:r>
    </w:p>
    <w:p w:rsidR="00F6540C" w:rsidRPr="00DD4307" w:rsidRDefault="00CE7AE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Ура, ребята, этот ключ подошел! Наконец-то мы открыли сундучок. А вот и подарок, который для вас приготовил </w:t>
      </w:r>
      <w:proofErr w:type="spellStart"/>
      <w:r w:rsidR="00724188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Мурзилка</w:t>
      </w:r>
      <w:proofErr w:type="spellEnd"/>
      <w:r w:rsidR="00724188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(светоотражающие значки для детей – смайлики на одежду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724188" w:rsidRPr="00DD4307" w:rsidRDefault="00724188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Ребята, ловите смайлики! (педагог заранее проводит беседу с родителями, о просьбе приобрести светоотражающие значки для детей – смайлики на одежду). </w:t>
      </w:r>
      <w:proofErr w:type="gramStart"/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делает 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имитацию броска значков-смайликов, родители могут заранее положить смайлик где – то в сторонке, чтобы ребенок увидел или во время имитации броска).</w:t>
      </w:r>
      <w:proofErr w:type="gramEnd"/>
    </w:p>
    <w:p w:rsidR="00F6540C" w:rsidRPr="00DD4307" w:rsidRDefault="00CE7AE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Оказывается, </w:t>
      </w:r>
      <w:proofErr w:type="spellStart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Мурзилка</w:t>
      </w:r>
      <w:proofErr w:type="spellEnd"/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хотел, чтобы вы показали ваши знания по ПДД. Какие вы молодцы, ребята! Вы хорошо их знаете! И теперь сможете рассказать о них, объяснить как вести себя на улицах города, где</w:t>
      </w:r>
      <w:r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играть. Я уверена, что 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всегда будете сами соблюдать правила на улицах города. </w:t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540C" w:rsidRPr="00DD4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мы можем поиграть в новые настольные игры, чтобы закрепить свои знания.</w:t>
      </w:r>
    </w:p>
    <w:p w:rsidR="001917B7" w:rsidRDefault="001917B7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423D" w:rsidRPr="00DD4307" w:rsidRDefault="003C423D" w:rsidP="00F654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540C" w:rsidRPr="00DD4307" w:rsidRDefault="00F6540C" w:rsidP="00F6540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D43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Используемая литература:</w:t>
      </w:r>
    </w:p>
    <w:p w:rsidR="00F6540C" w:rsidRPr="00DD4307" w:rsidRDefault="00F6540C" w:rsidP="001917B7">
      <w:pPr>
        <w:pStyle w:val="a4"/>
        <w:spacing w:before="0" w:beforeAutospacing="0" w:after="0" w:afterAutospacing="0" w:line="360" w:lineRule="auto"/>
      </w:pPr>
      <w:r w:rsidRPr="00DD4307">
        <w:rPr>
          <w:iCs/>
        </w:rPr>
        <w:t xml:space="preserve">1. Т.Ф. </w:t>
      </w:r>
      <w:proofErr w:type="spellStart"/>
      <w:r w:rsidRPr="00DD4307">
        <w:rPr>
          <w:iCs/>
        </w:rPr>
        <w:t>Саулина</w:t>
      </w:r>
      <w:proofErr w:type="spellEnd"/>
      <w:r w:rsidRPr="00DD4307">
        <w:rPr>
          <w:iCs/>
        </w:rPr>
        <w:t xml:space="preserve"> «Ознакомление дошкольников с ППД», 2013</w:t>
      </w:r>
    </w:p>
    <w:p w:rsidR="00F6540C" w:rsidRPr="00DD4307" w:rsidRDefault="00F6540C" w:rsidP="001917B7">
      <w:pPr>
        <w:pStyle w:val="a4"/>
        <w:spacing w:before="0" w:beforeAutospacing="0" w:after="0" w:afterAutospacing="0" w:line="360" w:lineRule="auto"/>
      </w:pPr>
      <w:r w:rsidRPr="00DD4307">
        <w:rPr>
          <w:iCs/>
        </w:rPr>
        <w:t>2.К.В.Петрова «Как научить детей ППД». Планирование занятий, конспекты, кроссворды, дидактические игры, 2013</w:t>
      </w:r>
    </w:p>
    <w:p w:rsidR="00F6540C" w:rsidRPr="00DD4307" w:rsidRDefault="00F6540C" w:rsidP="001917B7">
      <w:pPr>
        <w:pStyle w:val="a4"/>
        <w:spacing w:before="0" w:beforeAutospacing="0" w:after="0" w:afterAutospacing="0" w:line="360" w:lineRule="auto"/>
      </w:pPr>
      <w:r w:rsidRPr="00DD4307">
        <w:rPr>
          <w:iCs/>
        </w:rPr>
        <w:t>3. Белая  К.Ю. Как обеспечить безопасность дошкольника, 2001</w:t>
      </w:r>
    </w:p>
    <w:p w:rsidR="00F6540C" w:rsidRPr="00DD4307" w:rsidRDefault="00F6540C" w:rsidP="001917B7">
      <w:pPr>
        <w:pStyle w:val="a4"/>
        <w:spacing w:before="0" w:beforeAutospacing="0" w:after="0" w:afterAutospacing="0" w:line="360" w:lineRule="auto"/>
      </w:pPr>
      <w:r w:rsidRPr="00DD4307">
        <w:rPr>
          <w:iCs/>
        </w:rPr>
        <w:t>4.Т.Ф.Саулина "Три сигнала светофора"</w:t>
      </w:r>
    </w:p>
    <w:p w:rsidR="00F6540C" w:rsidRPr="00DD4307" w:rsidRDefault="00F6540C" w:rsidP="001917B7">
      <w:pPr>
        <w:pStyle w:val="a4"/>
        <w:spacing w:before="0" w:beforeAutospacing="0" w:after="0" w:afterAutospacing="0" w:line="360" w:lineRule="auto"/>
      </w:pPr>
      <w:r w:rsidRPr="00DD4307">
        <w:rPr>
          <w:iCs/>
        </w:rPr>
        <w:t>5.  Е.Я.Хабибуллина "Дорожная азбука в детском саду",2013</w:t>
      </w:r>
    </w:p>
    <w:p w:rsidR="00F6540C" w:rsidRPr="00DD4307" w:rsidRDefault="00F6540C" w:rsidP="001917B7">
      <w:pPr>
        <w:pStyle w:val="a4"/>
        <w:spacing w:before="0" w:beforeAutospacing="0" w:after="0" w:afterAutospacing="0" w:line="360" w:lineRule="auto"/>
      </w:pPr>
      <w:r w:rsidRPr="00DD4307">
        <w:rPr>
          <w:iCs/>
        </w:rPr>
        <w:t xml:space="preserve">6. </w:t>
      </w:r>
      <w:proofErr w:type="spellStart"/>
      <w:r w:rsidRPr="00DD4307">
        <w:rPr>
          <w:iCs/>
        </w:rPr>
        <w:t>Н.В.Елжова</w:t>
      </w:r>
      <w:proofErr w:type="spellEnd"/>
      <w:r w:rsidRPr="00DD4307">
        <w:rPr>
          <w:iCs/>
        </w:rPr>
        <w:t xml:space="preserve"> "ПДД в детском саду", 2013</w:t>
      </w:r>
    </w:p>
    <w:p w:rsidR="00F6540C" w:rsidRPr="00DD4307" w:rsidRDefault="00F6540C" w:rsidP="001917B7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07">
        <w:rPr>
          <w:rFonts w:ascii="Times New Roman" w:hAnsi="Times New Roman" w:cs="Times New Roman"/>
          <w:iCs/>
          <w:sz w:val="24"/>
          <w:szCs w:val="24"/>
        </w:rPr>
        <w:t>7.​ </w:t>
      </w:r>
      <w:r w:rsidRPr="00DD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Н. Н., Князева О. Л., </w:t>
      </w:r>
      <w:proofErr w:type="spellStart"/>
      <w:r w:rsidRPr="00DD4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DD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Б.  Безопасность: учебное пособие по основам безопасности жизнедеятельности детей. – СПб</w:t>
      </w:r>
      <w:proofErr w:type="gramStart"/>
      <w:r w:rsidRPr="00DD4307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DD4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Пресс», 2009.</w:t>
      </w:r>
    </w:p>
    <w:p w:rsidR="00F6540C" w:rsidRPr="00DD4307" w:rsidRDefault="00F6540C" w:rsidP="001917B7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07">
        <w:rPr>
          <w:rFonts w:ascii="Times New Roman" w:eastAsia="Times New Roman" w:hAnsi="Times New Roman" w:cs="Times New Roman"/>
          <w:sz w:val="24"/>
          <w:szCs w:val="24"/>
          <w:lang w:eastAsia="ru-RU"/>
        </w:rPr>
        <w:t>8.Голицына Н. С. «ОБЖ для младших дошкольников». Система работы.- М.: «Скрипторий», 2010.</w:t>
      </w:r>
    </w:p>
    <w:p w:rsidR="00F6540C" w:rsidRPr="00DD4307" w:rsidRDefault="00F6540C" w:rsidP="001917B7">
      <w:pPr>
        <w:pStyle w:val="a4"/>
        <w:spacing w:before="0" w:beforeAutospacing="0" w:after="0" w:afterAutospacing="0" w:line="276" w:lineRule="auto"/>
        <w:rPr>
          <w:color w:val="000000"/>
        </w:rPr>
      </w:pPr>
    </w:p>
    <w:p w:rsidR="00F6540C" w:rsidRPr="00DD4307" w:rsidRDefault="00F6540C" w:rsidP="00F6540C">
      <w:pPr>
        <w:pStyle w:val="a4"/>
        <w:spacing w:before="0" w:beforeAutospacing="0" w:after="0" w:afterAutospacing="0"/>
        <w:rPr>
          <w:color w:val="000000"/>
        </w:rPr>
      </w:pPr>
    </w:p>
    <w:p w:rsidR="00F6540C" w:rsidRPr="00DD4307" w:rsidRDefault="00F6540C" w:rsidP="00F654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307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6540C" w:rsidRPr="00DD4307" w:rsidRDefault="00987330" w:rsidP="00F65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540C" w:rsidRPr="00DD4307">
          <w:rPr>
            <w:rStyle w:val="a3"/>
            <w:rFonts w:ascii="Times New Roman" w:hAnsi="Times New Roman" w:cs="Times New Roman"/>
            <w:sz w:val="24"/>
            <w:szCs w:val="24"/>
          </w:rPr>
          <w:t>https://blog.dohcolonoc.ru/entry/zanyatiya/metodicheskaya-razrabotka-po-pdd.html</w:t>
        </w:r>
      </w:hyperlink>
    </w:p>
    <w:p w:rsidR="00F6540C" w:rsidRPr="00DD4307" w:rsidRDefault="00987330" w:rsidP="00F65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540C" w:rsidRPr="00DD4307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https://nsportal.ru/detskiy-sad/raznoe/2013/02/03/proekt-po-pdd-pravila-dorozhnogo-dvizheniya-nuzhno-znat-vsem-bez</w:t>
        </w:r>
      </w:hyperlink>
    </w:p>
    <w:p w:rsidR="00F6540C" w:rsidRPr="00DD4307" w:rsidRDefault="00987330" w:rsidP="00F65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6540C" w:rsidRPr="00DD4307">
          <w:rPr>
            <w:rStyle w:val="a3"/>
            <w:rFonts w:ascii="Times New Roman" w:hAnsi="Times New Roman" w:cs="Times New Roman"/>
            <w:sz w:val="24"/>
            <w:szCs w:val="24"/>
          </w:rPr>
          <w:t>http://www.tvoyrebenok.ru/pdd.shtml</w:t>
        </w:r>
      </w:hyperlink>
    </w:p>
    <w:p w:rsidR="00F6540C" w:rsidRPr="00DD4307" w:rsidRDefault="00987330" w:rsidP="00F65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540C" w:rsidRPr="00DD4307">
          <w:rPr>
            <w:rStyle w:val="a3"/>
            <w:rFonts w:ascii="Times New Roman" w:hAnsi="Times New Roman" w:cs="Times New Roman"/>
            <w:sz w:val="24"/>
            <w:szCs w:val="24"/>
          </w:rPr>
          <w:t>http://7cnew.ucoz.ru/load/podvizhnye_igry_po_pdd/1-1-0-14</w:t>
        </w:r>
      </w:hyperlink>
    </w:p>
    <w:p w:rsidR="00F6540C" w:rsidRPr="00DD4307" w:rsidRDefault="00F6540C" w:rsidP="00F65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40C" w:rsidRPr="00DD4307" w:rsidRDefault="00F6540C" w:rsidP="00F65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40C" w:rsidRPr="00DD4307" w:rsidRDefault="00F6540C" w:rsidP="00F65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6CC" w:rsidRPr="00DD4307" w:rsidRDefault="00EE56CC">
      <w:pPr>
        <w:rPr>
          <w:rFonts w:ascii="Times New Roman" w:hAnsi="Times New Roman" w:cs="Times New Roman"/>
          <w:sz w:val="24"/>
          <w:szCs w:val="24"/>
        </w:rPr>
      </w:pPr>
    </w:p>
    <w:sectPr w:rsidR="00EE56CC" w:rsidRPr="00DD4307" w:rsidSect="00EE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40C"/>
    <w:rsid w:val="000A7767"/>
    <w:rsid w:val="00137849"/>
    <w:rsid w:val="001917B7"/>
    <w:rsid w:val="00211D45"/>
    <w:rsid w:val="002D2AB5"/>
    <w:rsid w:val="003C423D"/>
    <w:rsid w:val="00425F95"/>
    <w:rsid w:val="004960CB"/>
    <w:rsid w:val="004F6F60"/>
    <w:rsid w:val="006678A8"/>
    <w:rsid w:val="006765EE"/>
    <w:rsid w:val="006E2BCA"/>
    <w:rsid w:val="00724188"/>
    <w:rsid w:val="00897D53"/>
    <w:rsid w:val="00987330"/>
    <w:rsid w:val="00AA3A1E"/>
    <w:rsid w:val="00B605B7"/>
    <w:rsid w:val="00B73D39"/>
    <w:rsid w:val="00CE7AED"/>
    <w:rsid w:val="00DD4307"/>
    <w:rsid w:val="00E30930"/>
    <w:rsid w:val="00E5629C"/>
    <w:rsid w:val="00E65484"/>
    <w:rsid w:val="00EE293B"/>
    <w:rsid w:val="00EE56CC"/>
    <w:rsid w:val="00F6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4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25F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D2A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A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6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05B7"/>
  </w:style>
  <w:style w:type="paragraph" w:customStyle="1" w:styleId="c6">
    <w:name w:val="c6"/>
    <w:basedOn w:val="a"/>
    <w:rsid w:val="00B6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05B7"/>
  </w:style>
  <w:style w:type="character" w:customStyle="1" w:styleId="c16">
    <w:name w:val="c16"/>
    <w:basedOn w:val="a0"/>
    <w:rsid w:val="00B6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3/02/03/proekt-po-pdd-pravila-dorozhnogo-dvizheniya-nuzhno-znat-vsem-be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dohcolonoc.ru/entry/zanyatiya/metodicheskaya-razrabotka-po-pd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7cnew.ucoz.ru/load/podvizhnye_igry_po_pdd/1-1-0-14" TargetMode="External"/><Relationship Id="rId4" Type="http://schemas.openxmlformats.org/officeDocument/2006/relationships/hyperlink" Target="https://youtu.be/J7DqIv62inU" TargetMode="External"/><Relationship Id="rId9" Type="http://schemas.openxmlformats.org/officeDocument/2006/relationships/hyperlink" Target="http://www.tvoyrebenok.ru/pd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2022-03-22T14:52:00Z</dcterms:created>
  <dcterms:modified xsi:type="dcterms:W3CDTF">2022-03-23T08:03:00Z</dcterms:modified>
</cp:coreProperties>
</file>