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36" w:rsidRDefault="00303336" w:rsidP="00303336">
      <w:pPr>
        <w:ind w:firstLine="708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Тиунова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Лидия Юрьевна</w:t>
      </w:r>
    </w:p>
    <w:p w:rsidR="00303336" w:rsidRDefault="00303336" w:rsidP="00303336">
      <w:pPr>
        <w:ind w:firstLine="708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Учитель истории и обществознания</w:t>
      </w:r>
    </w:p>
    <w:p w:rsidR="00303336" w:rsidRDefault="00303336" w:rsidP="00303336">
      <w:pPr>
        <w:ind w:firstLine="708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МАОУ «СОШ № 42»</w:t>
      </w:r>
    </w:p>
    <w:p w:rsidR="00303336" w:rsidRDefault="00303336" w:rsidP="00303336">
      <w:pPr>
        <w:ind w:firstLine="708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Г.Пермь</w:t>
      </w:r>
    </w:p>
    <w:p w:rsidR="00D00FDB" w:rsidRPr="00D00FDB" w:rsidRDefault="00D00FDB" w:rsidP="00D00FDB">
      <w:pPr>
        <w:ind w:firstLine="708"/>
        <w:jc w:val="center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D00FDB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Использование </w:t>
      </w:r>
      <w:proofErr w:type="spellStart"/>
      <w:r w:rsidRPr="00D00FDB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Google</w:t>
      </w:r>
      <w:proofErr w:type="spellEnd"/>
      <w:r w:rsidRPr="00D00FDB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форм</w:t>
      </w:r>
      <w:r w:rsidR="000F6C9C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ы</w:t>
      </w:r>
      <w:r w:rsidRPr="00D00FDB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при дистанционном обучении</w:t>
      </w:r>
    </w:p>
    <w:p w:rsidR="0083244B" w:rsidRDefault="0083244B" w:rsidP="0083244B">
      <w:pPr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Дистанционное обучение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о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брушилось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="00D00FDB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на нас 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как снежный ком. На учителей, н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 детей, на родителей. Сразу возникло множество проблем и вопр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осов. Прежде всего </w:t>
      </w:r>
      <w:r w:rsidR="00303336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- 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для у</w:t>
      </w:r>
      <w:r w:rsidR="00D00FDB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чителей.  Как проводить </w:t>
      </w:r>
      <w:proofErr w:type="spellStart"/>
      <w:r w:rsidR="00D00FDB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онлайн-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уроки</w:t>
      </w:r>
      <w:proofErr w:type="spellEnd"/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? К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акие ис</w:t>
      </w:r>
      <w:r w:rsidR="00D00FDB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пользовать платформы для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дистанционных 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урок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ов? Как контролировать выполне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ние детьми  домашних заданий? Как вообще контролировать обучение детей?</w:t>
      </w:r>
      <w:r w:rsidR="00D00FDB">
        <w:rPr>
          <w:rFonts w:ascii="Times New Roman" w:hAnsi="Times New Roman" w:cs="Times New Roman"/>
          <w:color w:val="2C2D2E"/>
          <w:sz w:val="24"/>
          <w:szCs w:val="24"/>
        </w:rPr>
        <w:t xml:space="preserve"> Куда отправлять детям выполненные работы? 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На ходу учителя стали осваивать инструменты для работы в новых и таких </w:t>
      </w:r>
      <w:r w:rsidR="00F523C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необычных 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условиях. Я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,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как и многие коллеги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,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стала использовать платформу конференции </w:t>
      </w:r>
      <w:proofErr w:type="spellStart"/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Zoom</w:t>
      </w:r>
      <w:proofErr w:type="spellEnd"/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, сайт </w:t>
      </w:r>
      <w:proofErr w:type="spellStart"/>
      <w:r w:rsidR="008556B4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en-US"/>
        </w:rPr>
        <w:t>Onlin</w:t>
      </w:r>
      <w:proofErr w:type="spellEnd"/>
      <w:proofErr w:type="gramStart"/>
      <w:r w:rsidR="00303336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е</w:t>
      </w:r>
      <w:proofErr w:type="gramEnd"/>
      <w:r w:rsidR="008556B4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Test</w:t>
      </w:r>
      <w:proofErr w:type="spellEnd"/>
      <w:r w:rsidR="008556B4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="008556B4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Р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ad</w:t>
      </w:r>
      <w:proofErr w:type="spellEnd"/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, где предлагаются готовые тесты и кроссворды, 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сайт </w:t>
      </w:r>
      <w:proofErr w:type="spellStart"/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идео</w:t>
      </w:r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уроки</w:t>
      </w:r>
      <w:proofErr w:type="spellEnd"/>
      <w:r w:rsid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, видео с </w:t>
      </w:r>
      <w:proofErr w:type="spellStart"/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Yo</w:t>
      </w:r>
      <w:r w:rsidR="00E22D3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en-US"/>
        </w:rPr>
        <w:t>uT</w:t>
      </w:r>
      <w:r w:rsidR="00E22D3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ub</w:t>
      </w:r>
      <w:proofErr w:type="spellEnd"/>
      <w:r w:rsidR="00E22D3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en-US"/>
        </w:rPr>
        <w:t>e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.</w:t>
      </w:r>
    </w:p>
    <w:p w:rsidR="00F523C9" w:rsidRDefault="008556B4" w:rsidP="0083244B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Для себя во вре</w:t>
      </w:r>
      <w:r w:rsidR="000F6C9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мя дистанционного обучения</w:t>
      </w: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я открыла </w:t>
      </w:r>
      <w:proofErr w:type="spellStart"/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Google</w:t>
      </w:r>
      <w:proofErr w:type="spellEnd"/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формы</w:t>
      </w:r>
      <w:r w:rsidR="00D65B81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.</w:t>
      </w:r>
      <w:r w:rsidR="00D00FDB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="006E349A" w:rsidRPr="00B86AE7">
        <w:rPr>
          <w:rFonts w:ascii="Times New Roman" w:hAnsi="Times New Roman" w:cs="Times New Roman"/>
          <w:color w:val="2C2D2E"/>
          <w:sz w:val="24"/>
          <w:szCs w:val="24"/>
        </w:rPr>
        <w:t xml:space="preserve">Данная форма предполагает конструирование учителем </w:t>
      </w:r>
      <w:r w:rsidR="0083244B">
        <w:rPr>
          <w:rFonts w:ascii="Times New Roman" w:hAnsi="Times New Roman" w:cs="Times New Roman"/>
          <w:color w:val="2C2D2E"/>
          <w:sz w:val="24"/>
          <w:szCs w:val="24"/>
        </w:rPr>
        <w:t>работ</w:t>
      </w:r>
      <w:r w:rsidR="006E349A" w:rsidRPr="00B86AE7">
        <w:rPr>
          <w:rFonts w:ascii="Times New Roman" w:hAnsi="Times New Roman" w:cs="Times New Roman"/>
          <w:color w:val="2C2D2E"/>
          <w:sz w:val="24"/>
          <w:szCs w:val="24"/>
        </w:rPr>
        <w:t xml:space="preserve"> для учеников. </w:t>
      </w:r>
      <w:r w:rsidR="00E22D32" w:rsidRPr="00E22D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Каждая форма в </w:t>
      </w:r>
      <w:proofErr w:type="spellStart"/>
      <w:r w:rsidR="00E22D32" w:rsidRPr="00E22D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Google</w:t>
      </w:r>
      <w:proofErr w:type="spellEnd"/>
      <w:r w:rsidR="00E22D32" w:rsidRPr="00E22D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Формах представляет собой </w:t>
      </w:r>
      <w:proofErr w:type="spellStart"/>
      <w:r w:rsidR="00E22D32" w:rsidRPr="00E22D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веб-страницу</w:t>
      </w:r>
      <w:proofErr w:type="spellEnd"/>
      <w:r w:rsidR="00E22D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B86AE7" w:rsidRPr="00D00FDB" w:rsidRDefault="00F523C9" w:rsidP="0083244B">
      <w:pPr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</w:rPr>
        <w:t>Когда я начала разрабатывать работы в</w:t>
      </w:r>
      <w:r w:rsidR="006E349A" w:rsidRPr="00B86AE7"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proofErr w:type="spellStart"/>
      <w:r w:rsidR="00B86AE7"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Google</w:t>
      </w:r>
      <w:proofErr w:type="spellEnd"/>
      <w:r w:rsidR="00B86AE7" w:rsidRPr="00B86AE7">
        <w:rPr>
          <w:color w:val="2C2D2E"/>
        </w:rPr>
        <w:t xml:space="preserve"> </w:t>
      </w:r>
      <w:r w:rsidR="006E349A" w:rsidRPr="00B86AE7">
        <w:rPr>
          <w:rFonts w:ascii="Times New Roman" w:hAnsi="Times New Roman" w:cs="Times New Roman"/>
          <w:color w:val="2C2D2E"/>
          <w:sz w:val="24"/>
          <w:szCs w:val="24"/>
        </w:rPr>
        <w:t>форме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, то довольно конкретно обозначились  </w:t>
      </w:r>
      <w:r w:rsidR="006E349A" w:rsidRPr="00B86AE7">
        <w:rPr>
          <w:rFonts w:ascii="Times New Roman" w:hAnsi="Times New Roman" w:cs="Times New Roman"/>
          <w:color w:val="2C2D2E"/>
          <w:sz w:val="24"/>
          <w:szCs w:val="24"/>
        </w:rPr>
        <w:t xml:space="preserve"> как плюсы, так и минусы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 данного  инструмента </w:t>
      </w:r>
      <w:r w:rsidR="000F6C9C">
        <w:rPr>
          <w:rFonts w:ascii="Times New Roman" w:hAnsi="Times New Roman" w:cs="Times New Roman"/>
          <w:color w:val="2C2D2E"/>
          <w:sz w:val="24"/>
          <w:szCs w:val="24"/>
        </w:rPr>
        <w:t xml:space="preserve">дистанционного </w:t>
      </w:r>
      <w:r>
        <w:rPr>
          <w:rFonts w:ascii="Times New Roman" w:hAnsi="Times New Roman" w:cs="Times New Roman"/>
          <w:color w:val="2C2D2E"/>
          <w:sz w:val="24"/>
          <w:szCs w:val="24"/>
        </w:rPr>
        <w:t>обучения</w:t>
      </w:r>
      <w:r w:rsidR="006E349A" w:rsidRPr="00B86AE7">
        <w:rPr>
          <w:rFonts w:ascii="Times New Roman" w:hAnsi="Times New Roman" w:cs="Times New Roman"/>
          <w:color w:val="2C2D2E"/>
          <w:sz w:val="24"/>
          <w:szCs w:val="24"/>
        </w:rPr>
        <w:t>. Остановимся вначале на плюсах.</w:t>
      </w:r>
    </w:p>
    <w:p w:rsidR="00A41E71" w:rsidRDefault="00A41E71" w:rsidP="00A41E71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color w:val="2C2D2E"/>
        </w:rPr>
      </w:pPr>
      <w:r>
        <w:rPr>
          <w:color w:val="2C2D2E"/>
        </w:rPr>
        <w:t>Учитель сам выбирает</w:t>
      </w:r>
      <w:r w:rsidRPr="00B86AE7">
        <w:rPr>
          <w:color w:val="2C2D2E"/>
        </w:rPr>
        <w:t xml:space="preserve"> </w:t>
      </w:r>
      <w:r>
        <w:rPr>
          <w:color w:val="2C2D2E"/>
        </w:rPr>
        <w:t xml:space="preserve">структуру работы и формулирует </w:t>
      </w:r>
      <w:r w:rsidRPr="00B86AE7">
        <w:rPr>
          <w:color w:val="2C2D2E"/>
        </w:rPr>
        <w:t>вопросы</w:t>
      </w:r>
      <w:r w:rsidR="00E22D32">
        <w:rPr>
          <w:color w:val="2C2D2E"/>
        </w:rPr>
        <w:t>.</w:t>
      </w:r>
    </w:p>
    <w:p w:rsidR="00A41E71" w:rsidRDefault="000D4059" w:rsidP="00A41E71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color w:val="2C2D2E"/>
        </w:rPr>
      </w:pPr>
      <w:proofErr w:type="spellStart"/>
      <w:r w:rsidRPr="00B86AE7">
        <w:rPr>
          <w:color w:val="2C2D2E"/>
          <w:shd w:val="clear" w:color="auto" w:fill="FFFFFF"/>
        </w:rPr>
        <w:t>Google</w:t>
      </w:r>
      <w:proofErr w:type="spellEnd"/>
      <w:r w:rsidRPr="00B86AE7">
        <w:rPr>
          <w:color w:val="2C2D2E"/>
          <w:shd w:val="clear" w:color="auto" w:fill="FFFFFF"/>
        </w:rPr>
        <w:t xml:space="preserve"> </w:t>
      </w:r>
      <w:r w:rsidR="00A41E71" w:rsidRPr="00B86AE7">
        <w:rPr>
          <w:color w:val="2C2D2E"/>
        </w:rPr>
        <w:t>форма предполагает использование видео и фото</w:t>
      </w:r>
      <w:r w:rsidR="00A41E71">
        <w:rPr>
          <w:color w:val="2C2D2E"/>
        </w:rPr>
        <w:t>, карт и схем</w:t>
      </w:r>
      <w:r w:rsidR="00E22D32">
        <w:rPr>
          <w:color w:val="2C2D2E"/>
        </w:rPr>
        <w:t>.</w:t>
      </w:r>
    </w:p>
    <w:p w:rsidR="00A84BB9" w:rsidRDefault="00A84BB9" w:rsidP="00A84BB9">
      <w:pPr>
        <w:pStyle w:val="a3"/>
        <w:shd w:val="clear" w:color="auto" w:fill="FFFFFF"/>
        <w:spacing w:before="0" w:beforeAutospacing="0"/>
        <w:jc w:val="both"/>
        <w:rPr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2637988" cy="1890215"/>
            <wp:effectExtent l="19050" t="0" r="0" b="0"/>
            <wp:docPr id="16" name="Рисунок 9" descr="E:\Users\sunrize\Desktop\Документы Лиды\статья про дистант\оьг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sunrize\Desktop\Документы Лиды\статья про дистант\оьгор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88" cy="18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C2D2E"/>
        </w:rPr>
        <w:drawing>
          <wp:inline distT="0" distB="0" distL="0" distR="0">
            <wp:extent cx="2492138" cy="1998010"/>
            <wp:effectExtent l="19050" t="0" r="3412" b="0"/>
            <wp:docPr id="17" name="Рисунок 2" descr="E:\Users\sunrize\Desktop\Документы Лиды\статья про дистант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unrize\Desktop\Документы Лиды\статья про дистант\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09" cy="199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71" w:rsidRDefault="00A41E71" w:rsidP="00A41E71">
      <w:pPr>
        <w:pStyle w:val="a3"/>
        <w:shd w:val="clear" w:color="auto" w:fill="FFFFFF"/>
        <w:spacing w:before="0" w:beforeAutospacing="0"/>
        <w:jc w:val="both"/>
        <w:rPr>
          <w:noProof/>
          <w:color w:val="2C2D2E"/>
        </w:rPr>
      </w:pPr>
      <w:r w:rsidRPr="00A41E71">
        <w:rPr>
          <w:color w:val="2C2D2E"/>
        </w:rPr>
        <w:lastRenderedPageBreak/>
        <w:drawing>
          <wp:inline distT="0" distB="0" distL="0" distR="0">
            <wp:extent cx="2504446" cy="3446059"/>
            <wp:effectExtent l="19050" t="0" r="0" b="0"/>
            <wp:docPr id="14" name="Рисунок 7" descr="E:\Users\sunrize\Desktop\Документы Лиды\статья про дистант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sunrize\Desktop\Документы Лиды\статья про дистант\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81" cy="344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C2D2E"/>
        </w:rPr>
        <w:t xml:space="preserve"> </w:t>
      </w:r>
      <w:r w:rsidR="00152DBD">
        <w:rPr>
          <w:noProof/>
          <w:color w:val="2C2D2E"/>
        </w:rPr>
        <w:drawing>
          <wp:inline distT="0" distB="0" distL="0" distR="0">
            <wp:extent cx="3204474" cy="1663150"/>
            <wp:effectExtent l="19050" t="0" r="0" b="0"/>
            <wp:docPr id="70" name="Рисунок 31" descr="E:\Users\sunrize\Desktop\Документы Лиды\статья про дистант\76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Users\sunrize\Desktop\Документы Лиды\статья про дистант\76к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07" cy="166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BB9" w:rsidRDefault="00A84BB9" w:rsidP="00A84BB9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noProof/>
          <w:color w:val="2C2D2E"/>
        </w:rPr>
      </w:pPr>
      <w:r w:rsidRPr="00B86AE7">
        <w:rPr>
          <w:color w:val="2C2D2E"/>
        </w:rPr>
        <w:t>Вопросы, содержащиеся в образце</w:t>
      </w:r>
      <w:r w:rsidR="008A027B">
        <w:rPr>
          <w:color w:val="2C2D2E"/>
        </w:rPr>
        <w:t xml:space="preserve"> </w:t>
      </w:r>
      <w:proofErr w:type="spellStart"/>
      <w:r w:rsidR="008A027B" w:rsidRPr="00B86AE7">
        <w:rPr>
          <w:color w:val="2C2D2E"/>
          <w:shd w:val="clear" w:color="auto" w:fill="FFFFFF"/>
        </w:rPr>
        <w:t>Google</w:t>
      </w:r>
      <w:proofErr w:type="spellEnd"/>
      <w:r w:rsidR="008A027B" w:rsidRPr="00B86AE7">
        <w:rPr>
          <w:color w:val="2C2D2E"/>
          <w:shd w:val="clear" w:color="auto" w:fill="FFFFFF"/>
        </w:rPr>
        <w:t xml:space="preserve"> </w:t>
      </w:r>
      <w:r w:rsidR="008A027B" w:rsidRPr="00B86AE7">
        <w:rPr>
          <w:color w:val="2C2D2E"/>
        </w:rPr>
        <w:t>форм</w:t>
      </w:r>
      <w:r w:rsidR="008A027B">
        <w:rPr>
          <w:color w:val="2C2D2E"/>
        </w:rPr>
        <w:t>ы</w:t>
      </w:r>
      <w:r w:rsidRPr="00B86AE7">
        <w:rPr>
          <w:color w:val="2C2D2E"/>
        </w:rPr>
        <w:t>, имеют разноплановые варианты. Есть вопросы на</w:t>
      </w:r>
      <w:r w:rsidR="00B46B36">
        <w:rPr>
          <w:color w:val="2C2D2E"/>
        </w:rPr>
        <w:t xml:space="preserve"> соответствие</w:t>
      </w:r>
      <w:r w:rsidRPr="00B86AE7">
        <w:rPr>
          <w:color w:val="2C2D2E"/>
        </w:rPr>
        <w:t xml:space="preserve">, </w:t>
      </w:r>
      <w:r w:rsidR="00B46B36">
        <w:rPr>
          <w:color w:val="2C2D2E"/>
        </w:rPr>
        <w:t xml:space="preserve">на выбор единственного правильного ответа, </w:t>
      </w:r>
      <w:r w:rsidR="00F523C9">
        <w:rPr>
          <w:color w:val="2C2D2E"/>
        </w:rPr>
        <w:t xml:space="preserve">вопросы </w:t>
      </w:r>
      <w:r w:rsidRPr="00B86AE7">
        <w:rPr>
          <w:color w:val="2C2D2E"/>
        </w:rPr>
        <w:t>на</w:t>
      </w:r>
      <w:r w:rsidR="00F523C9">
        <w:rPr>
          <w:color w:val="2C2D2E"/>
        </w:rPr>
        <w:t xml:space="preserve"> множественный</w:t>
      </w:r>
      <w:r w:rsidRPr="00B86AE7">
        <w:rPr>
          <w:color w:val="2C2D2E"/>
        </w:rPr>
        <w:t xml:space="preserve"> выбор правильного ответа</w:t>
      </w:r>
      <w:r w:rsidR="000D4059">
        <w:rPr>
          <w:color w:val="2C2D2E"/>
        </w:rPr>
        <w:t>,</w:t>
      </w:r>
      <w:r w:rsidR="00B46B36">
        <w:rPr>
          <w:color w:val="2C2D2E"/>
        </w:rPr>
        <w:t xml:space="preserve"> </w:t>
      </w:r>
      <w:r w:rsidR="000D4059">
        <w:rPr>
          <w:color w:val="2C2D2E"/>
        </w:rPr>
        <w:t xml:space="preserve"> вопросы без ответов, где нужно дать свой собственный развернутый или краткий ответ.</w:t>
      </w:r>
    </w:p>
    <w:p w:rsidR="00A84BB9" w:rsidRDefault="00A84BB9" w:rsidP="00A84BB9">
      <w:pPr>
        <w:pStyle w:val="a3"/>
        <w:shd w:val="clear" w:color="auto" w:fill="FFFFFF"/>
        <w:spacing w:before="0" w:beforeAutospacing="0"/>
        <w:jc w:val="both"/>
        <w:rPr>
          <w:noProof/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2955795" cy="2818262"/>
            <wp:effectExtent l="19050" t="0" r="0" b="0"/>
            <wp:docPr id="24" name="Рисунок 10" descr="E:\Users\sunrize\Desktop\Документы Лиды\статья про дистант\рпр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sunrize\Desktop\Документы Лиды\статья про дистант\рпрап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97" cy="28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C2D2E"/>
        </w:rPr>
        <w:t xml:space="preserve">  </w:t>
      </w:r>
      <w:r w:rsidR="008A027B">
        <w:rPr>
          <w:noProof/>
          <w:color w:val="2C2D2E"/>
        </w:rPr>
        <w:drawing>
          <wp:inline distT="0" distB="0" distL="0" distR="0">
            <wp:extent cx="2062234" cy="974894"/>
            <wp:effectExtent l="19050" t="0" r="0" b="0"/>
            <wp:docPr id="60" name="Рисунок 12" descr="E:\Users\sunrize\Desktop\Документы Лиды\статья про дистан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sunrize\Desktop\Документы Лиды\статья про дистант\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38" cy="9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BB9" w:rsidRPr="008A027B" w:rsidRDefault="00A84BB9" w:rsidP="00A84BB9">
      <w:pPr>
        <w:pStyle w:val="a3"/>
        <w:shd w:val="clear" w:color="auto" w:fill="FFFFFF"/>
        <w:spacing w:before="0" w:before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84BB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027B" w:rsidRPr="008A027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103697" cy="1494430"/>
            <wp:effectExtent l="19050" t="0" r="1453" b="0"/>
            <wp:docPr id="63" name="Рисунок 26" descr="E:\Users\sunrize\Desktop\Документы Лиды\статья про дистант\-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Users\sunrize\Desktop\Документы Лиды\статья про дистант\-08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97" cy="14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27B" w:rsidRDefault="000D4059" w:rsidP="00A84BB9">
      <w:pPr>
        <w:pStyle w:val="a3"/>
        <w:shd w:val="clear" w:color="auto" w:fill="FFFFFF"/>
        <w:spacing w:before="0" w:beforeAutospacing="0"/>
        <w:jc w:val="both"/>
        <w:rPr>
          <w:noProof/>
          <w:color w:val="2C2D2E"/>
        </w:rPr>
      </w:pPr>
      <w:r>
        <w:rPr>
          <w:noProof/>
          <w:color w:val="2C2D2E"/>
        </w:rPr>
        <w:lastRenderedPageBreak/>
        <w:drawing>
          <wp:inline distT="0" distB="0" distL="0" distR="0">
            <wp:extent cx="4150341" cy="1458210"/>
            <wp:effectExtent l="19050" t="0" r="2559" b="0"/>
            <wp:docPr id="34" name="Рисунок 16" descr="E:\Users\sunrize\Desktop\Документы Лиды\статья про дистант\гнсе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Users\sunrize\Desktop\Документы Лиды\статья про дистант\гнсе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48" cy="145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DF" w:rsidRDefault="001C49DF" w:rsidP="001C49DF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noProof/>
          <w:color w:val="2C2D2E"/>
        </w:rPr>
      </w:pPr>
      <w:r w:rsidRPr="00B86AE7">
        <w:rPr>
          <w:color w:val="2C2D2E"/>
        </w:rPr>
        <w:t xml:space="preserve">При составлении </w:t>
      </w:r>
      <w:r w:rsidR="00F523C9">
        <w:rPr>
          <w:color w:val="2C2D2E"/>
        </w:rPr>
        <w:t xml:space="preserve">работы </w:t>
      </w:r>
      <w:r w:rsidRPr="00B86AE7">
        <w:rPr>
          <w:color w:val="2C2D2E"/>
        </w:rPr>
        <w:t xml:space="preserve">в </w:t>
      </w:r>
      <w:proofErr w:type="spellStart"/>
      <w:r w:rsidRPr="00B86AE7">
        <w:rPr>
          <w:color w:val="2C2D2E"/>
          <w:shd w:val="clear" w:color="auto" w:fill="FFFFFF"/>
        </w:rPr>
        <w:t>Google</w:t>
      </w:r>
      <w:proofErr w:type="spellEnd"/>
      <w:r w:rsidRPr="00B86AE7">
        <w:rPr>
          <w:color w:val="2C2D2E"/>
          <w:shd w:val="clear" w:color="auto" w:fill="FFFFFF"/>
        </w:rPr>
        <w:t xml:space="preserve"> </w:t>
      </w:r>
      <w:r w:rsidRPr="00B86AE7">
        <w:rPr>
          <w:color w:val="2C2D2E"/>
        </w:rPr>
        <w:t xml:space="preserve">форме можно </w:t>
      </w:r>
      <w:r w:rsidR="00F523C9">
        <w:rPr>
          <w:color w:val="2C2D2E"/>
        </w:rPr>
        <w:t>создавать вопросы при использовании</w:t>
      </w:r>
      <w:r w:rsidRPr="00B86AE7">
        <w:rPr>
          <w:color w:val="2C2D2E"/>
        </w:rPr>
        <w:t xml:space="preserve"> учебник</w:t>
      </w:r>
      <w:r w:rsidR="00F523C9">
        <w:rPr>
          <w:color w:val="2C2D2E"/>
        </w:rPr>
        <w:t>а</w:t>
      </w:r>
      <w:r w:rsidRPr="00B86AE7">
        <w:rPr>
          <w:color w:val="2C2D2E"/>
        </w:rPr>
        <w:t xml:space="preserve">,  видео и фото, размещённые непосредственно в </w:t>
      </w:r>
      <w:proofErr w:type="spellStart"/>
      <w:r w:rsidRPr="00B86AE7">
        <w:rPr>
          <w:color w:val="2C2D2E"/>
          <w:shd w:val="clear" w:color="auto" w:fill="FFFFFF"/>
        </w:rPr>
        <w:t>Google</w:t>
      </w:r>
      <w:proofErr w:type="spellEnd"/>
      <w:r w:rsidRPr="00B86AE7">
        <w:rPr>
          <w:color w:val="2C2D2E"/>
          <w:shd w:val="clear" w:color="auto" w:fill="FFFFFF"/>
        </w:rPr>
        <w:t xml:space="preserve"> </w:t>
      </w:r>
      <w:r w:rsidRPr="00B86AE7">
        <w:rPr>
          <w:color w:val="2C2D2E"/>
        </w:rPr>
        <w:t>форме</w:t>
      </w:r>
    </w:p>
    <w:p w:rsidR="001C49DF" w:rsidRDefault="001C49DF" w:rsidP="001C49DF">
      <w:pPr>
        <w:pStyle w:val="a3"/>
        <w:shd w:val="clear" w:color="auto" w:fill="FFFFFF"/>
        <w:spacing w:before="0" w:beforeAutospacing="0"/>
        <w:jc w:val="both"/>
        <w:rPr>
          <w:noProof/>
          <w:color w:val="2C2D2E"/>
        </w:rPr>
      </w:pPr>
      <w:r w:rsidRPr="000D4059">
        <w:rPr>
          <w:color w:val="2C2D2E"/>
        </w:rPr>
        <w:drawing>
          <wp:inline distT="0" distB="0" distL="0" distR="0">
            <wp:extent cx="3372419" cy="2918168"/>
            <wp:effectExtent l="19050" t="0" r="0" b="0"/>
            <wp:docPr id="50" name="Рисунок 11" descr="E:\Users\sunrize\Desktop\Документы Лиды\статья про дистант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sunrize\Desktop\Документы Лиды\статья про дистант\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19" cy="29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DF" w:rsidRDefault="001C49DF" w:rsidP="001C49DF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noProof/>
          <w:color w:val="2C2D2E"/>
        </w:rPr>
      </w:pPr>
      <w:r w:rsidRPr="00B86AE7">
        <w:rPr>
          <w:color w:val="2C2D2E"/>
        </w:rPr>
        <w:t>Форму мож</w:t>
      </w:r>
      <w:r>
        <w:rPr>
          <w:color w:val="2C2D2E"/>
        </w:rPr>
        <w:t>но редактировать, подстраивать</w:t>
      </w:r>
      <w:r w:rsidRPr="00B86AE7">
        <w:rPr>
          <w:color w:val="2C2D2E"/>
        </w:rPr>
        <w:t xml:space="preserve"> под определённый класс (сильный или слабый класс).</w:t>
      </w:r>
    </w:p>
    <w:p w:rsidR="00A84BB9" w:rsidRDefault="00A84BB9" w:rsidP="001C49DF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noProof/>
          <w:color w:val="2C2D2E"/>
        </w:rPr>
      </w:pPr>
      <w:r w:rsidRPr="00B86AE7">
        <w:rPr>
          <w:color w:val="2C2D2E"/>
        </w:rPr>
        <w:t xml:space="preserve">При проверке ответов </w:t>
      </w:r>
      <w:r w:rsidR="001C49DF">
        <w:rPr>
          <w:color w:val="2C2D2E"/>
        </w:rPr>
        <w:t xml:space="preserve">учителю </w:t>
      </w:r>
      <w:r w:rsidRPr="00B86AE7">
        <w:rPr>
          <w:color w:val="2C2D2E"/>
        </w:rPr>
        <w:t>видно, кто из учеников выполнил</w:t>
      </w:r>
      <w:r>
        <w:rPr>
          <w:color w:val="2C2D2E"/>
        </w:rPr>
        <w:t xml:space="preserve"> данное задание и количество </w:t>
      </w:r>
      <w:r w:rsidR="00F523C9">
        <w:rPr>
          <w:color w:val="2C2D2E"/>
        </w:rPr>
        <w:t>баллов, которое набрал ученик.</w:t>
      </w:r>
      <w:r w:rsidR="001C49DF">
        <w:rPr>
          <w:color w:val="2C2D2E"/>
        </w:rPr>
        <w:t xml:space="preserve"> В зависимости от количества баллов, учитель выставляет оценку за данную работу.</w:t>
      </w:r>
    </w:p>
    <w:p w:rsidR="00E246FA" w:rsidRDefault="008964C2" w:rsidP="00E246FA">
      <w:pPr>
        <w:pStyle w:val="a3"/>
        <w:shd w:val="clear" w:color="auto" w:fill="FFFFFF"/>
        <w:spacing w:before="0" w:beforeAutospacing="0"/>
        <w:jc w:val="both"/>
        <w:rPr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1338902" cy="1916665"/>
            <wp:effectExtent l="19050" t="0" r="0" b="0"/>
            <wp:docPr id="47" name="Рисунок 22" descr="E:\Users\sunrize\Desktop\Документы Лиды\статья про дистант\56уц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Users\sunrize\Desktop\Документы Лиды\статья про дистант\56уц43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53" cy="191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D2E"/>
        </w:rPr>
        <w:t xml:space="preserve"> </w:t>
      </w:r>
      <w:r w:rsidR="001C49DF">
        <w:rPr>
          <w:color w:val="2C2D2E"/>
        </w:rPr>
        <w:t xml:space="preserve">   </w:t>
      </w:r>
      <w:r>
        <w:rPr>
          <w:color w:val="2C2D2E"/>
        </w:rPr>
        <w:t xml:space="preserve">  </w:t>
      </w:r>
      <w:r w:rsidR="0083244B">
        <w:rPr>
          <w:noProof/>
          <w:color w:val="2C2D2E"/>
        </w:rPr>
        <w:t xml:space="preserve"> </w:t>
      </w:r>
      <w:r w:rsidR="00484F58">
        <w:rPr>
          <w:noProof/>
          <w:color w:val="2C2D2E"/>
        </w:rPr>
        <w:drawing>
          <wp:inline distT="0" distB="0" distL="0" distR="0">
            <wp:extent cx="1113714" cy="1961336"/>
            <wp:effectExtent l="19050" t="0" r="0" b="0"/>
            <wp:docPr id="66" name="Рисунок 28" descr="E:\Users\sunrize\Desktop\Документы Лиды\статья про дистант\щдшш7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Users\sunrize\Desktop\Документы Лиды\статья про дистант\щдшш7г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14" cy="19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C7" w:rsidRPr="00AB5A1F" w:rsidRDefault="006B7AC7" w:rsidP="006B7AC7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color w:val="2C2D2E"/>
        </w:rPr>
      </w:pPr>
      <w:r w:rsidRPr="00B86AE7">
        <w:rPr>
          <w:color w:val="2C2D2E"/>
        </w:rPr>
        <w:t>Ученики выполняют задания самостоятельно, не списывая ответы из интернета (ГДЗ, например)</w:t>
      </w:r>
      <w:r>
        <w:rPr>
          <w:color w:val="2C2D2E"/>
        </w:rPr>
        <w:t xml:space="preserve"> или друг у друга.</w:t>
      </w:r>
    </w:p>
    <w:p w:rsidR="00D14FF7" w:rsidRDefault="00D14FF7" w:rsidP="006B7AC7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noProof/>
          <w:color w:val="2C2D2E"/>
        </w:rPr>
      </w:pPr>
      <w:r w:rsidRPr="00B86AE7">
        <w:rPr>
          <w:color w:val="2C2D2E"/>
        </w:rPr>
        <w:lastRenderedPageBreak/>
        <w:t>Ученики сами видят свои баллы и могут перерешать задания,</w:t>
      </w:r>
      <w:r>
        <w:rPr>
          <w:color w:val="2C2D2E"/>
        </w:rPr>
        <w:t xml:space="preserve"> </w:t>
      </w:r>
      <w:r w:rsidRPr="00B86AE7">
        <w:rPr>
          <w:color w:val="2C2D2E"/>
        </w:rPr>
        <w:t>если их не устраивает данное количество баллов</w:t>
      </w:r>
      <w:r>
        <w:rPr>
          <w:noProof/>
          <w:color w:val="2C2D2E"/>
        </w:rPr>
        <w:t>.</w:t>
      </w:r>
    </w:p>
    <w:p w:rsidR="008D2B9A" w:rsidRPr="00303336" w:rsidRDefault="008D2B9A" w:rsidP="008D2B9A">
      <w:pPr>
        <w:pStyle w:val="a3"/>
        <w:shd w:val="clear" w:color="auto" w:fill="FFFFFF"/>
        <w:spacing w:before="0" w:beforeAutospacing="0"/>
        <w:jc w:val="both"/>
        <w:rPr>
          <w:noProof/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1386328" cy="1719618"/>
            <wp:effectExtent l="19050" t="0" r="4322" b="0"/>
            <wp:docPr id="44" name="Рисунок 19" descr="E:\Users\sunrize\Desktop\Документы Лиды\статья про дистант\а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Users\sunrize\Desktop\Документы Лиды\статья про дистант\апо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15" cy="171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C2D2E"/>
        </w:rPr>
        <w:t xml:space="preserve"> </w:t>
      </w:r>
      <w:r w:rsidR="001C49DF">
        <w:rPr>
          <w:noProof/>
          <w:color w:val="2C2D2E"/>
        </w:rPr>
        <w:t xml:space="preserve">    </w:t>
      </w:r>
      <w:r>
        <w:rPr>
          <w:noProof/>
          <w:color w:val="2C2D2E"/>
        </w:rPr>
        <w:t xml:space="preserve"> </w:t>
      </w:r>
      <w:r>
        <w:rPr>
          <w:noProof/>
          <w:color w:val="2C2D2E"/>
        </w:rPr>
        <w:drawing>
          <wp:inline distT="0" distB="0" distL="0" distR="0">
            <wp:extent cx="1373743" cy="1719618"/>
            <wp:effectExtent l="19050" t="0" r="0" b="0"/>
            <wp:docPr id="46" name="Рисунок 21" descr="E:\Users\sunrize\Desktop\Документы Лиды\статья про дистант\щзш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Users\sunrize\Desktop\Документы Лиды\статья про дистант\щзшщ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05" cy="17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DF" w:rsidRDefault="001C49DF" w:rsidP="006B7AC7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color w:val="2C2D2E"/>
        </w:rPr>
      </w:pPr>
      <w:r w:rsidRPr="00B86AE7">
        <w:rPr>
          <w:color w:val="2C2D2E"/>
        </w:rPr>
        <w:t xml:space="preserve">Заполнение </w:t>
      </w:r>
      <w:proofErr w:type="spellStart"/>
      <w:r w:rsidRPr="00B86AE7">
        <w:rPr>
          <w:color w:val="2C2D2E"/>
          <w:shd w:val="clear" w:color="auto" w:fill="FFFFFF"/>
        </w:rPr>
        <w:t>Google</w:t>
      </w:r>
      <w:proofErr w:type="spellEnd"/>
      <w:r w:rsidRPr="00B86AE7">
        <w:rPr>
          <w:color w:val="2C2D2E"/>
          <w:shd w:val="clear" w:color="auto" w:fill="FFFFFF"/>
        </w:rPr>
        <w:t xml:space="preserve"> </w:t>
      </w:r>
      <w:r w:rsidRPr="00B86AE7">
        <w:rPr>
          <w:color w:val="2C2D2E"/>
        </w:rPr>
        <w:t>формы не предполагает привязки ко времени, ребёнок выполняет задания, когда ему удобно.</w:t>
      </w:r>
    </w:p>
    <w:p w:rsidR="001C49DF" w:rsidRDefault="001C49DF" w:rsidP="001C49DF">
      <w:pPr>
        <w:pStyle w:val="a3"/>
        <w:shd w:val="clear" w:color="auto" w:fill="FFFFFF"/>
        <w:spacing w:before="0" w:beforeAutospacing="0"/>
        <w:jc w:val="both"/>
        <w:rPr>
          <w:color w:val="2C2D2E"/>
        </w:rPr>
      </w:pPr>
      <w:r>
        <w:rPr>
          <w:color w:val="2C2D2E"/>
        </w:rPr>
        <w:t xml:space="preserve">    </w:t>
      </w:r>
      <w:r w:rsidR="008A027B">
        <w:rPr>
          <w:color w:val="2C2D2E"/>
        </w:rPr>
        <w:t xml:space="preserve"> </w:t>
      </w:r>
      <w:r w:rsidR="008A027B">
        <w:rPr>
          <w:noProof/>
          <w:color w:val="2C2D2E"/>
        </w:rPr>
        <w:drawing>
          <wp:inline distT="0" distB="0" distL="0" distR="0">
            <wp:extent cx="1466633" cy="1064526"/>
            <wp:effectExtent l="19050" t="0" r="217" b="0"/>
            <wp:docPr id="56" name="Рисунок 24" descr="E:\Users\sunrize\Desktop\Документы Лиды\статья про дистант\те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Users\sunrize\Desktop\Документы Лиды\статья про дистант\теп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047" b="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23" cy="106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27B">
        <w:rPr>
          <w:color w:val="2C2D2E"/>
        </w:rPr>
        <w:t xml:space="preserve">   </w:t>
      </w:r>
      <w:r w:rsidR="00484F58">
        <w:rPr>
          <w:color w:val="2C2D2E"/>
        </w:rPr>
        <w:t xml:space="preserve">  </w:t>
      </w:r>
      <w:r w:rsidR="00484F58">
        <w:rPr>
          <w:noProof/>
          <w:color w:val="2C2D2E"/>
        </w:rPr>
        <w:drawing>
          <wp:inline distT="0" distB="0" distL="0" distR="0">
            <wp:extent cx="1686921" cy="1038446"/>
            <wp:effectExtent l="19050" t="0" r="8529" b="0"/>
            <wp:docPr id="67" name="Рисунок 29" descr="E:\Users\sunrize\Desktop\Документы Лиды\статья про дистант\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Users\sunrize\Desktop\Документы Лиды\статья про дистант\786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09" cy="103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DF" w:rsidRDefault="001C49DF" w:rsidP="006B7AC7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color w:val="2C2D2E"/>
        </w:rPr>
      </w:pPr>
      <w:r w:rsidRPr="00B86AE7">
        <w:rPr>
          <w:color w:val="2C2D2E"/>
        </w:rPr>
        <w:t>Все ответы учеников содержатся в од</w:t>
      </w:r>
      <w:r>
        <w:rPr>
          <w:color w:val="2C2D2E"/>
        </w:rPr>
        <w:t>ной таблице. Учителю т</w:t>
      </w:r>
      <w:r w:rsidRPr="00B86AE7">
        <w:rPr>
          <w:color w:val="2C2D2E"/>
        </w:rPr>
        <w:t>ак удобней проверять и анализировать ошибки</w:t>
      </w:r>
      <w:r>
        <w:rPr>
          <w:color w:val="2C2D2E"/>
        </w:rPr>
        <w:t>. Также можно посмотреть статистику по ответам учеников.</w:t>
      </w:r>
    </w:p>
    <w:p w:rsidR="001C49DF" w:rsidRDefault="001C49DF" w:rsidP="001C49DF">
      <w:pPr>
        <w:pStyle w:val="a3"/>
        <w:shd w:val="clear" w:color="auto" w:fill="FFFFFF"/>
        <w:spacing w:before="0" w:beforeAutospacing="0"/>
        <w:jc w:val="both"/>
        <w:rPr>
          <w:color w:val="2C2D2E"/>
        </w:rPr>
      </w:pPr>
      <w:r w:rsidRPr="001C49DF">
        <w:rPr>
          <w:color w:val="2C2D2E"/>
        </w:rPr>
        <w:drawing>
          <wp:inline distT="0" distB="0" distL="0" distR="0">
            <wp:extent cx="4750843" cy="1331959"/>
            <wp:effectExtent l="19050" t="0" r="0" b="0"/>
            <wp:docPr id="53" name="Рисунок 15" descr="E:\Users\sunrize\Desktop\Документы Лиды\статья про дистант\п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sunrize\Desktop\Документы Лиды\статья про дистант\прка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18" cy="13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DF" w:rsidRDefault="001C49DF" w:rsidP="001C49DF">
      <w:pPr>
        <w:pStyle w:val="a3"/>
        <w:shd w:val="clear" w:color="auto" w:fill="FFFFFF"/>
        <w:spacing w:before="0" w:beforeAutospacing="0"/>
        <w:jc w:val="both"/>
        <w:rPr>
          <w:color w:val="2C2D2E"/>
        </w:rPr>
      </w:pPr>
      <w:r w:rsidRPr="001C49DF">
        <w:rPr>
          <w:color w:val="2C2D2E"/>
        </w:rPr>
        <w:drawing>
          <wp:inline distT="0" distB="0" distL="0" distR="0">
            <wp:extent cx="4034335" cy="1866679"/>
            <wp:effectExtent l="19050" t="0" r="4265" b="0"/>
            <wp:docPr id="54" name="Рисунок 14" descr="E:\Users\sunrize\Desktop\Документы Лиды\статья про дистант\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sunrize\Desktop\Документы Лиды\статья про дистант\он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55" cy="186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DF" w:rsidRDefault="001C49DF" w:rsidP="001C49DF">
      <w:pPr>
        <w:pStyle w:val="a3"/>
        <w:shd w:val="clear" w:color="auto" w:fill="FFFFFF"/>
        <w:spacing w:before="0" w:beforeAutospacing="0"/>
        <w:jc w:val="both"/>
        <w:rPr>
          <w:color w:val="2C2D2E"/>
        </w:rPr>
      </w:pPr>
    </w:p>
    <w:p w:rsidR="00484F58" w:rsidRDefault="00484F58" w:rsidP="001C49DF">
      <w:pPr>
        <w:pStyle w:val="a3"/>
        <w:shd w:val="clear" w:color="auto" w:fill="FFFFFF"/>
        <w:spacing w:before="0" w:beforeAutospacing="0"/>
        <w:jc w:val="both"/>
        <w:rPr>
          <w:color w:val="2C2D2E"/>
        </w:rPr>
      </w:pPr>
      <w:r>
        <w:rPr>
          <w:noProof/>
          <w:color w:val="2C2D2E"/>
        </w:rPr>
        <w:lastRenderedPageBreak/>
        <w:drawing>
          <wp:inline distT="0" distB="0" distL="0" distR="0">
            <wp:extent cx="4484711" cy="2064109"/>
            <wp:effectExtent l="19050" t="0" r="0" b="0"/>
            <wp:docPr id="68" name="Рисунок 30" descr="E:\Users\sunrize\Desktop\Документы Лиды\статья про дистант\шгшнп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Users\sunrize\Desktop\Документы Лиды\статья про дистант\шгшнпма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38" cy="206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32" w:rsidRDefault="00E22D32" w:rsidP="006B7AC7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color w:val="2C2D2E"/>
        </w:rPr>
      </w:pPr>
      <w:r>
        <w:rPr>
          <w:color w:val="2C2D2E"/>
        </w:rPr>
        <w:t xml:space="preserve">Ответы детям не надо отправлять на почту учителю или на </w:t>
      </w:r>
      <w:proofErr w:type="spellStart"/>
      <w:r>
        <w:rPr>
          <w:color w:val="2C2D2E"/>
        </w:rPr>
        <w:t>яндекс-диск</w:t>
      </w:r>
      <w:proofErr w:type="spellEnd"/>
      <w:r>
        <w:rPr>
          <w:color w:val="2C2D2E"/>
        </w:rPr>
        <w:t xml:space="preserve"> (только не забыть внизу </w:t>
      </w:r>
      <w:proofErr w:type="spellStart"/>
      <w:r w:rsidRPr="00B86AE7">
        <w:rPr>
          <w:color w:val="2C2D2E"/>
          <w:shd w:val="clear" w:color="auto" w:fill="FFFFFF"/>
        </w:rPr>
        <w:t>Google</w:t>
      </w:r>
      <w:proofErr w:type="spellEnd"/>
      <w:r w:rsidRPr="00B86AE7">
        <w:rPr>
          <w:color w:val="2C2D2E"/>
          <w:shd w:val="clear" w:color="auto" w:fill="FFFFFF"/>
        </w:rPr>
        <w:t xml:space="preserve"> </w:t>
      </w:r>
      <w:r w:rsidRPr="00B86AE7">
        <w:rPr>
          <w:color w:val="2C2D2E"/>
        </w:rPr>
        <w:t>формы</w:t>
      </w:r>
      <w:r>
        <w:rPr>
          <w:color w:val="2C2D2E"/>
        </w:rPr>
        <w:t xml:space="preserve"> нажать кнопку «Отправить»). Они автоматически приходят учителю.</w:t>
      </w:r>
    </w:p>
    <w:p w:rsidR="00E22D32" w:rsidRDefault="00E22D32" w:rsidP="006B7AC7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color w:val="2C2D2E"/>
        </w:rPr>
      </w:pPr>
      <w:r>
        <w:rPr>
          <w:color w:val="2C2D2E"/>
        </w:rPr>
        <w:t xml:space="preserve">При работе в </w:t>
      </w:r>
      <w:proofErr w:type="spellStart"/>
      <w:r w:rsidRPr="00B86AE7">
        <w:rPr>
          <w:color w:val="2C2D2E"/>
          <w:shd w:val="clear" w:color="auto" w:fill="FFFFFF"/>
        </w:rPr>
        <w:t>Google</w:t>
      </w:r>
      <w:proofErr w:type="spellEnd"/>
      <w:r w:rsidRPr="00B86AE7">
        <w:rPr>
          <w:color w:val="2C2D2E"/>
          <w:shd w:val="clear" w:color="auto" w:fill="FFFFFF"/>
        </w:rPr>
        <w:t xml:space="preserve"> </w:t>
      </w:r>
      <w:r w:rsidR="00152DBD">
        <w:rPr>
          <w:color w:val="2C2D2E"/>
        </w:rPr>
        <w:t>форме</w:t>
      </w:r>
      <w:r>
        <w:rPr>
          <w:color w:val="2C2D2E"/>
        </w:rPr>
        <w:t xml:space="preserve"> ученикам не надо создавать электронную почту.</w:t>
      </w:r>
    </w:p>
    <w:p w:rsidR="00D14FF7" w:rsidRPr="004F0BC9" w:rsidRDefault="006B7AC7" w:rsidP="006B7AC7">
      <w:pPr>
        <w:pStyle w:val="a3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color w:val="2C2D2E"/>
        </w:rPr>
      </w:pPr>
      <w:r>
        <w:rPr>
          <w:color w:val="2C2D2E"/>
        </w:rPr>
        <w:t xml:space="preserve">Учителю </w:t>
      </w:r>
      <w:r w:rsidR="00AB5A1F">
        <w:rPr>
          <w:color w:val="2C2D2E"/>
        </w:rPr>
        <w:t>во время дистанционного обучения</w:t>
      </w:r>
      <w:r w:rsidR="00AB5A1F" w:rsidRPr="00B86AE7">
        <w:rPr>
          <w:color w:val="2C2D2E"/>
        </w:rPr>
        <w:t xml:space="preserve"> </w:t>
      </w:r>
      <w:r>
        <w:rPr>
          <w:color w:val="2C2D2E"/>
        </w:rPr>
        <w:t>н</w:t>
      </w:r>
      <w:r w:rsidR="00D14FF7" w:rsidRPr="00B86AE7">
        <w:rPr>
          <w:color w:val="2C2D2E"/>
        </w:rPr>
        <w:t xml:space="preserve">адо </w:t>
      </w:r>
      <w:r w:rsidR="00484F58">
        <w:rPr>
          <w:color w:val="2C2D2E"/>
        </w:rPr>
        <w:t xml:space="preserve">было учесть, что </w:t>
      </w:r>
      <w:r w:rsidR="00D14FF7" w:rsidRPr="00B86AE7">
        <w:rPr>
          <w:color w:val="2C2D2E"/>
        </w:rPr>
        <w:t>в</w:t>
      </w:r>
      <w:r w:rsidR="00B46B36">
        <w:rPr>
          <w:color w:val="2C2D2E"/>
        </w:rPr>
        <w:t>о многих</w:t>
      </w:r>
      <w:r w:rsidR="00D14FF7" w:rsidRPr="00B86AE7">
        <w:rPr>
          <w:color w:val="2C2D2E"/>
        </w:rPr>
        <w:t xml:space="preserve"> семь</w:t>
      </w:r>
      <w:r w:rsidR="00B46B36">
        <w:rPr>
          <w:color w:val="2C2D2E"/>
        </w:rPr>
        <w:t>ях</w:t>
      </w:r>
      <w:r w:rsidR="00D14FF7" w:rsidRPr="00B86AE7">
        <w:rPr>
          <w:color w:val="2C2D2E"/>
        </w:rPr>
        <w:t xml:space="preserve"> несколько детей учились</w:t>
      </w:r>
      <w:r w:rsidR="00AB5A1F" w:rsidRPr="00AB5A1F">
        <w:rPr>
          <w:color w:val="2C2D2E"/>
        </w:rPr>
        <w:t xml:space="preserve"> </w:t>
      </w:r>
      <w:r w:rsidR="00AB5A1F" w:rsidRPr="00B86AE7">
        <w:rPr>
          <w:color w:val="2C2D2E"/>
        </w:rPr>
        <w:t>одновременно</w:t>
      </w:r>
      <w:r w:rsidR="00D14FF7" w:rsidRPr="00B86AE7">
        <w:rPr>
          <w:color w:val="2C2D2E"/>
        </w:rPr>
        <w:t xml:space="preserve">. Работа с </w:t>
      </w:r>
      <w:proofErr w:type="spellStart"/>
      <w:r w:rsidR="00D14FF7" w:rsidRPr="00B86AE7">
        <w:rPr>
          <w:color w:val="2C2D2E"/>
          <w:shd w:val="clear" w:color="auto" w:fill="FFFFFF"/>
        </w:rPr>
        <w:t>Google</w:t>
      </w:r>
      <w:proofErr w:type="spellEnd"/>
      <w:r w:rsidR="00D14FF7" w:rsidRPr="00B86AE7">
        <w:rPr>
          <w:color w:val="2C2D2E"/>
          <w:shd w:val="clear" w:color="auto" w:fill="FFFFFF"/>
        </w:rPr>
        <w:t xml:space="preserve"> </w:t>
      </w:r>
      <w:r w:rsidR="00D14FF7" w:rsidRPr="00B86AE7">
        <w:rPr>
          <w:color w:val="2C2D2E"/>
        </w:rPr>
        <w:t xml:space="preserve">формой не предполагает общения вслух, что создаёт более комфортную </w:t>
      </w:r>
      <w:r w:rsidR="00D14FF7">
        <w:rPr>
          <w:color w:val="2C2D2E"/>
        </w:rPr>
        <w:t xml:space="preserve">и спокойную </w:t>
      </w:r>
      <w:r w:rsidR="00D14FF7" w:rsidRPr="00B86AE7">
        <w:rPr>
          <w:color w:val="2C2D2E"/>
        </w:rPr>
        <w:t>обстанов</w:t>
      </w:r>
      <w:r w:rsidR="00D14FF7">
        <w:rPr>
          <w:color w:val="2C2D2E"/>
        </w:rPr>
        <w:t>ку в семье.</w:t>
      </w:r>
    </w:p>
    <w:p w:rsidR="000D4059" w:rsidRDefault="006E349A" w:rsidP="000D4059">
      <w:pPr>
        <w:pStyle w:val="a3"/>
        <w:shd w:val="clear" w:color="auto" w:fill="FFFFFF"/>
        <w:spacing w:before="0" w:beforeAutospacing="0"/>
        <w:jc w:val="both"/>
        <w:rPr>
          <w:color w:val="2C2D2E"/>
        </w:rPr>
      </w:pPr>
      <w:r w:rsidRPr="00B86AE7">
        <w:rPr>
          <w:color w:val="2C2D2E"/>
        </w:rPr>
        <w:t xml:space="preserve">Теперь определим отрицательные стороны при работе с </w:t>
      </w:r>
      <w:proofErr w:type="spellStart"/>
      <w:r w:rsidR="000D4059" w:rsidRPr="00B86AE7">
        <w:rPr>
          <w:color w:val="2C2D2E"/>
          <w:shd w:val="clear" w:color="auto" w:fill="FFFFFF"/>
        </w:rPr>
        <w:t>Google</w:t>
      </w:r>
      <w:proofErr w:type="spellEnd"/>
      <w:r w:rsidR="000D4059" w:rsidRPr="00B86AE7">
        <w:rPr>
          <w:color w:val="2C2D2E"/>
          <w:shd w:val="clear" w:color="auto" w:fill="FFFFFF"/>
        </w:rPr>
        <w:t xml:space="preserve"> </w:t>
      </w:r>
      <w:r w:rsidRPr="00B86AE7">
        <w:rPr>
          <w:color w:val="2C2D2E"/>
        </w:rPr>
        <w:t>формой</w:t>
      </w:r>
      <w:r w:rsidR="000D4059">
        <w:rPr>
          <w:color w:val="2C2D2E"/>
        </w:rPr>
        <w:t>.</w:t>
      </w:r>
    </w:p>
    <w:p w:rsidR="004F0BC9" w:rsidRDefault="004F0BC9" w:rsidP="004F0BC9">
      <w:pPr>
        <w:pStyle w:val="a3"/>
        <w:numPr>
          <w:ilvl w:val="0"/>
          <w:numId w:val="4"/>
        </w:numPr>
        <w:shd w:val="clear" w:color="auto" w:fill="FFFFFF"/>
        <w:spacing w:before="0" w:beforeAutospacing="0"/>
        <w:jc w:val="both"/>
        <w:rPr>
          <w:color w:val="2C2D2E"/>
        </w:rPr>
      </w:pPr>
      <w:r w:rsidRPr="000D4059">
        <w:rPr>
          <w:color w:val="2C2D2E"/>
        </w:rPr>
        <w:t xml:space="preserve">Необходимо учесть, что само составление </w:t>
      </w:r>
      <w:proofErr w:type="spellStart"/>
      <w:r w:rsidRPr="000D4059">
        <w:rPr>
          <w:color w:val="2C2D2E"/>
          <w:shd w:val="clear" w:color="auto" w:fill="FFFFFF"/>
        </w:rPr>
        <w:t>Google</w:t>
      </w:r>
      <w:proofErr w:type="spellEnd"/>
      <w:r w:rsidRPr="000D4059">
        <w:rPr>
          <w:color w:val="2C2D2E"/>
          <w:shd w:val="clear" w:color="auto" w:fill="FFFFFF"/>
        </w:rPr>
        <w:t xml:space="preserve"> </w:t>
      </w:r>
      <w:r w:rsidRPr="000D4059">
        <w:rPr>
          <w:color w:val="2C2D2E"/>
        </w:rPr>
        <w:t>формы требует от учителя достаточно много времени, чёткого  отбора материала, подбора видео и</w:t>
      </w:r>
      <w:r>
        <w:rPr>
          <w:color w:val="2C2D2E"/>
        </w:rPr>
        <w:t xml:space="preserve"> фото, формулирование вопросов.</w:t>
      </w:r>
    </w:p>
    <w:p w:rsidR="000D4059" w:rsidRDefault="00D00FDB" w:rsidP="00B86AE7">
      <w:pPr>
        <w:pStyle w:val="a3"/>
        <w:numPr>
          <w:ilvl w:val="0"/>
          <w:numId w:val="4"/>
        </w:numPr>
        <w:shd w:val="clear" w:color="auto" w:fill="FFFFFF"/>
        <w:spacing w:before="0" w:beforeAutospacing="0"/>
        <w:jc w:val="both"/>
        <w:rPr>
          <w:color w:val="2C2D2E"/>
        </w:rPr>
      </w:pPr>
      <w:r>
        <w:rPr>
          <w:color w:val="2C2D2E"/>
        </w:rPr>
        <w:t>О</w:t>
      </w:r>
      <w:r w:rsidR="006E349A" w:rsidRPr="00B86AE7">
        <w:rPr>
          <w:color w:val="2C2D2E"/>
        </w:rPr>
        <w:t>тветы на открытые вопросы придётся проверять вручную</w:t>
      </w:r>
      <w:r w:rsidR="000D4059">
        <w:rPr>
          <w:color w:val="2C2D2E"/>
        </w:rPr>
        <w:t>.</w:t>
      </w:r>
    </w:p>
    <w:p w:rsidR="000D4059" w:rsidRDefault="000D4059" w:rsidP="000D4059">
      <w:pPr>
        <w:pStyle w:val="a3"/>
        <w:shd w:val="clear" w:color="auto" w:fill="FFFFFF"/>
        <w:spacing w:before="0" w:beforeAutospacing="0"/>
        <w:jc w:val="both"/>
        <w:rPr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6061028" cy="737124"/>
            <wp:effectExtent l="19050" t="0" r="0" b="0"/>
            <wp:docPr id="36" name="Рисунок 17" descr="E:\Users\sunrize\Desktop\Документы Лиды\статья про дистант\ке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Users\sunrize\Desktop\Документы Лиды\статья про дистант\кеке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58" cy="7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C9" w:rsidRDefault="00D14FF7" w:rsidP="004F0BC9">
      <w:pPr>
        <w:pStyle w:val="a3"/>
        <w:numPr>
          <w:ilvl w:val="0"/>
          <w:numId w:val="4"/>
        </w:numPr>
        <w:shd w:val="clear" w:color="auto" w:fill="FFFFFF"/>
        <w:spacing w:before="0" w:beforeAutospacing="0"/>
        <w:jc w:val="both"/>
        <w:rPr>
          <w:color w:val="2C2D2E"/>
        </w:rPr>
      </w:pPr>
      <w:r>
        <w:rPr>
          <w:color w:val="2C2D2E"/>
        </w:rPr>
        <w:t>Т</w:t>
      </w:r>
      <w:r w:rsidR="004F0BC9" w:rsidRPr="000D4059">
        <w:rPr>
          <w:color w:val="2C2D2E"/>
        </w:rPr>
        <w:t>ехнические возможности учеников</w:t>
      </w:r>
      <w:r>
        <w:rPr>
          <w:color w:val="2C2D2E"/>
        </w:rPr>
        <w:t xml:space="preserve"> разные</w:t>
      </w:r>
      <w:r w:rsidR="004F0BC9" w:rsidRPr="000D4059">
        <w:rPr>
          <w:color w:val="2C2D2E"/>
        </w:rPr>
        <w:t>. Не у всех есть ноутбуки или компьютеры. На телефонах не всегда п</w:t>
      </w:r>
      <w:r w:rsidR="004F0BC9">
        <w:rPr>
          <w:color w:val="2C2D2E"/>
        </w:rPr>
        <w:t>оддерживается видео, размещённое</w:t>
      </w:r>
      <w:r w:rsidR="004F0BC9" w:rsidRPr="000D4059">
        <w:rPr>
          <w:color w:val="2C2D2E"/>
        </w:rPr>
        <w:t xml:space="preserve"> в </w:t>
      </w:r>
      <w:proofErr w:type="spellStart"/>
      <w:r w:rsidR="004F0BC9" w:rsidRPr="000D4059">
        <w:rPr>
          <w:color w:val="2C2D2E"/>
          <w:shd w:val="clear" w:color="auto" w:fill="FFFFFF"/>
        </w:rPr>
        <w:t>Google</w:t>
      </w:r>
      <w:proofErr w:type="spellEnd"/>
      <w:r w:rsidR="004F0BC9" w:rsidRPr="000D4059">
        <w:rPr>
          <w:color w:val="2C2D2E"/>
          <w:shd w:val="clear" w:color="auto" w:fill="FFFFFF"/>
        </w:rPr>
        <w:t xml:space="preserve"> </w:t>
      </w:r>
      <w:r w:rsidR="004F0BC9" w:rsidRPr="000D4059">
        <w:rPr>
          <w:color w:val="2C2D2E"/>
        </w:rPr>
        <w:t>форме. Поэтому необходимо вставлять ссылку на интернет-ресурс на данное видео</w:t>
      </w:r>
      <w:r w:rsidR="004F0BC9">
        <w:rPr>
          <w:color w:val="2C2D2E"/>
        </w:rPr>
        <w:t>.</w:t>
      </w:r>
    </w:p>
    <w:p w:rsidR="004F0BC9" w:rsidRPr="000D4059" w:rsidRDefault="004F0BC9" w:rsidP="004F0BC9">
      <w:pPr>
        <w:pStyle w:val="a3"/>
        <w:shd w:val="clear" w:color="auto" w:fill="FFFFFF"/>
        <w:spacing w:before="0" w:beforeAutospacing="0"/>
        <w:ind w:left="360"/>
        <w:jc w:val="both"/>
        <w:rPr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3904681" cy="1858126"/>
            <wp:effectExtent l="19050" t="0" r="569" b="0"/>
            <wp:docPr id="37" name="Рисунок 6" descr="E:\Users\sunrize\Desktop\Документы Лиды\статья про дистант\8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unrize\Desktop\Документы Лиды\статья про дистант\898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8" cy="18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C9" w:rsidRDefault="006E349A" w:rsidP="00B86AE7">
      <w:pPr>
        <w:pStyle w:val="a3"/>
        <w:numPr>
          <w:ilvl w:val="0"/>
          <w:numId w:val="4"/>
        </w:numPr>
        <w:shd w:val="clear" w:color="auto" w:fill="FFFFFF"/>
        <w:spacing w:before="0" w:beforeAutospacing="0"/>
        <w:jc w:val="both"/>
        <w:rPr>
          <w:color w:val="2C2D2E"/>
        </w:rPr>
      </w:pPr>
      <w:r w:rsidRPr="000D4059">
        <w:rPr>
          <w:color w:val="2C2D2E"/>
        </w:rPr>
        <w:t xml:space="preserve">При работе с настройками надо чётко задавать параметры, чтобы </w:t>
      </w:r>
      <w:r w:rsidR="00D00FDB">
        <w:rPr>
          <w:color w:val="2C2D2E"/>
        </w:rPr>
        <w:t>дать доступ только определённым ученикам</w:t>
      </w:r>
      <w:r w:rsidRPr="000D4059">
        <w:rPr>
          <w:color w:val="2C2D2E"/>
        </w:rPr>
        <w:t xml:space="preserve"> для работы в данной </w:t>
      </w:r>
      <w:proofErr w:type="spellStart"/>
      <w:r w:rsidR="000D4059" w:rsidRPr="000D4059">
        <w:rPr>
          <w:color w:val="2C2D2E"/>
          <w:shd w:val="clear" w:color="auto" w:fill="FFFFFF"/>
        </w:rPr>
        <w:t>Google</w:t>
      </w:r>
      <w:proofErr w:type="spellEnd"/>
      <w:r w:rsidR="000D4059" w:rsidRPr="000D4059">
        <w:rPr>
          <w:color w:val="2C2D2E"/>
          <w:shd w:val="clear" w:color="auto" w:fill="FFFFFF"/>
        </w:rPr>
        <w:t xml:space="preserve"> </w:t>
      </w:r>
      <w:r w:rsidRPr="000D4059">
        <w:rPr>
          <w:color w:val="2C2D2E"/>
        </w:rPr>
        <w:t>форме, невозможность другим пользоват</w:t>
      </w:r>
      <w:r w:rsidR="000D4059">
        <w:rPr>
          <w:color w:val="2C2D2E"/>
        </w:rPr>
        <w:t>елям исправлять вопросы и т. д.</w:t>
      </w:r>
    </w:p>
    <w:p w:rsidR="004F0BC9" w:rsidRDefault="004F0BC9" w:rsidP="00B86AE7">
      <w:pPr>
        <w:pStyle w:val="a3"/>
        <w:numPr>
          <w:ilvl w:val="0"/>
          <w:numId w:val="4"/>
        </w:numPr>
        <w:shd w:val="clear" w:color="auto" w:fill="FFFFFF"/>
        <w:spacing w:before="0" w:beforeAutospacing="0"/>
        <w:jc w:val="both"/>
        <w:rPr>
          <w:color w:val="2C2D2E"/>
        </w:rPr>
      </w:pPr>
      <w:r w:rsidRPr="004F0BC9">
        <w:rPr>
          <w:color w:val="2C2D2E"/>
        </w:rPr>
        <w:lastRenderedPageBreak/>
        <w:t xml:space="preserve">При заполнении учениками </w:t>
      </w:r>
      <w:proofErr w:type="spellStart"/>
      <w:r w:rsidRPr="004F0BC9">
        <w:rPr>
          <w:color w:val="2C2D2E"/>
          <w:shd w:val="clear" w:color="auto" w:fill="FFFFFF"/>
        </w:rPr>
        <w:t>Google</w:t>
      </w:r>
      <w:proofErr w:type="spellEnd"/>
      <w:r w:rsidRPr="004F0BC9">
        <w:rPr>
          <w:color w:val="2C2D2E"/>
          <w:shd w:val="clear" w:color="auto" w:fill="FFFFFF"/>
        </w:rPr>
        <w:t xml:space="preserve"> </w:t>
      </w:r>
      <w:r w:rsidRPr="004F0BC9">
        <w:rPr>
          <w:color w:val="2C2D2E"/>
        </w:rPr>
        <w:t>формы возможна такая функция как анализ  ошибок</w:t>
      </w:r>
      <w:r w:rsidR="006E349A" w:rsidRPr="004F0BC9">
        <w:rPr>
          <w:color w:val="2C2D2E"/>
        </w:rPr>
        <w:t xml:space="preserve"> детей, </w:t>
      </w:r>
      <w:r w:rsidRPr="004F0BC9">
        <w:rPr>
          <w:color w:val="2C2D2E"/>
        </w:rPr>
        <w:t xml:space="preserve">однако донести это до учеников крайне сложно, </w:t>
      </w:r>
      <w:r w:rsidR="006E349A" w:rsidRPr="004F0BC9">
        <w:rPr>
          <w:color w:val="2C2D2E"/>
        </w:rPr>
        <w:t>т. к. нет обратной связи.</w:t>
      </w:r>
    </w:p>
    <w:p w:rsidR="00AB5A1F" w:rsidRDefault="00AB5A1F" w:rsidP="00B86AE7">
      <w:pPr>
        <w:pStyle w:val="a3"/>
        <w:numPr>
          <w:ilvl w:val="0"/>
          <w:numId w:val="4"/>
        </w:numPr>
        <w:shd w:val="clear" w:color="auto" w:fill="FFFFFF"/>
        <w:spacing w:before="0" w:beforeAutospacing="0"/>
        <w:jc w:val="both"/>
        <w:rPr>
          <w:color w:val="2C2D2E"/>
        </w:rPr>
      </w:pPr>
      <w:r>
        <w:rPr>
          <w:color w:val="2C2D2E"/>
        </w:rPr>
        <w:t xml:space="preserve">Для учителя довольно </w:t>
      </w:r>
      <w:r w:rsidR="0032086C">
        <w:rPr>
          <w:color w:val="2C2D2E"/>
        </w:rPr>
        <w:t xml:space="preserve">сложно </w:t>
      </w:r>
      <w:r>
        <w:rPr>
          <w:color w:val="2C2D2E"/>
        </w:rPr>
        <w:t xml:space="preserve">проверять большое количество работ в таблице </w:t>
      </w:r>
      <w:r>
        <w:rPr>
          <w:color w:val="2C2D2E"/>
          <w:lang w:val="en-US"/>
        </w:rPr>
        <w:t>Excel</w:t>
      </w:r>
      <w:r>
        <w:rPr>
          <w:color w:val="2C2D2E"/>
        </w:rPr>
        <w:t>, в которых содержатся развернутые ответы учеников.</w:t>
      </w:r>
    </w:p>
    <w:p w:rsidR="00EB134A" w:rsidRPr="004F0BC9" w:rsidRDefault="00B46B36" w:rsidP="004F0BC9">
      <w:pPr>
        <w:pStyle w:val="a3"/>
        <w:shd w:val="clear" w:color="auto" w:fill="FFFFFF"/>
        <w:spacing w:before="0" w:beforeAutospacing="0"/>
        <w:ind w:firstLine="360"/>
        <w:jc w:val="both"/>
        <w:rPr>
          <w:color w:val="2C2D2E"/>
        </w:rPr>
      </w:pPr>
      <w:r>
        <w:rPr>
          <w:color w:val="2C2D2E"/>
        </w:rPr>
        <w:t>Во время дистанционного обучения</w:t>
      </w:r>
      <w:r w:rsidR="006E349A" w:rsidRPr="004F0BC9">
        <w:rPr>
          <w:color w:val="2C2D2E"/>
        </w:rPr>
        <w:t xml:space="preserve"> я разработала следующие</w:t>
      </w:r>
      <w:r w:rsidR="0032086C">
        <w:rPr>
          <w:color w:val="2C2D2E"/>
        </w:rPr>
        <w:t xml:space="preserve"> работы в</w:t>
      </w:r>
      <w:r w:rsidR="006E349A" w:rsidRPr="004F0BC9">
        <w:rPr>
          <w:color w:val="2C2D2E"/>
        </w:rPr>
        <w:t xml:space="preserve"> </w:t>
      </w:r>
      <w:proofErr w:type="spellStart"/>
      <w:r w:rsidR="000D4059" w:rsidRPr="004F0BC9">
        <w:rPr>
          <w:color w:val="2C2D2E"/>
          <w:shd w:val="clear" w:color="auto" w:fill="FFFFFF"/>
        </w:rPr>
        <w:t>Google</w:t>
      </w:r>
      <w:proofErr w:type="spellEnd"/>
      <w:r w:rsidR="000D4059" w:rsidRPr="004F0BC9">
        <w:rPr>
          <w:color w:val="2C2D2E"/>
          <w:shd w:val="clear" w:color="auto" w:fill="FFFFFF"/>
        </w:rPr>
        <w:t xml:space="preserve"> </w:t>
      </w:r>
      <w:r w:rsidR="0032086C">
        <w:rPr>
          <w:color w:val="2C2D2E"/>
        </w:rPr>
        <w:t>форме</w:t>
      </w:r>
      <w:r w:rsidR="004F0BC9">
        <w:rPr>
          <w:color w:val="2C2D2E"/>
        </w:rPr>
        <w:t>:</w:t>
      </w:r>
    </w:p>
    <w:p w:rsidR="004F0BC9" w:rsidRDefault="004F0BC9" w:rsidP="00B86AE7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                          История:</w:t>
      </w:r>
    </w:p>
    <w:p w:rsidR="004F0BC9" w:rsidRPr="00B86AE7" w:rsidRDefault="00303336" w:rsidP="004F0BC9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Жизнь египетского вельможи </w:t>
      </w:r>
    </w:p>
    <w:p w:rsidR="004F0BC9" w:rsidRPr="00B86AE7" w:rsidRDefault="004F0BC9" w:rsidP="004F0BC9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Практическая работа по теме "Древний Восток"</w:t>
      </w:r>
    </w:p>
    <w:p w:rsidR="00303336" w:rsidRDefault="00303336" w:rsidP="00303336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Древняя Греция</w:t>
      </w:r>
    </w:p>
    <w:p w:rsidR="00303336" w:rsidRPr="00B86AE7" w:rsidRDefault="00303336" w:rsidP="00303336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Культура Руси XII-XIII веков.</w:t>
      </w:r>
    </w:p>
    <w:p w:rsidR="00303336" w:rsidRPr="00B86AE7" w:rsidRDefault="00303336" w:rsidP="00303336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Походы Батыя на Русь</w:t>
      </w:r>
    </w:p>
    <w:p w:rsidR="00303336" w:rsidRPr="00B86AE7" w:rsidRDefault="00303336" w:rsidP="00303336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Борьба Северо-Западной Руси с экспансией Запада</w:t>
      </w:r>
    </w:p>
    <w:p w:rsidR="00EB134A" w:rsidRPr="00B86AE7" w:rsidRDefault="00EB134A" w:rsidP="00B86AE7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Правление Василия III, Елены Глинской, Ивана IV</w:t>
      </w:r>
    </w:p>
    <w:p w:rsidR="00303336" w:rsidRPr="00B86AE7" w:rsidRDefault="00303336" w:rsidP="00303336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Внутренняя политика царя Алексея Михайловича Романова</w:t>
      </w:r>
    </w:p>
    <w:p w:rsidR="00303336" w:rsidRPr="00B86AE7" w:rsidRDefault="00303336" w:rsidP="00303336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Соборное уложение. Церковный раскол</w:t>
      </w:r>
    </w:p>
    <w:p w:rsidR="00303336" w:rsidRPr="00B86AE7" w:rsidRDefault="00303336" w:rsidP="00303336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Народный ответ</w:t>
      </w:r>
    </w:p>
    <w:p w:rsidR="00EB134A" w:rsidRPr="00B86AE7" w:rsidRDefault="00EB134A" w:rsidP="00B86AE7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Реформы Петра I</w:t>
      </w:r>
    </w:p>
    <w:p w:rsidR="00303336" w:rsidRPr="00B86AE7" w:rsidRDefault="00303336" w:rsidP="00303336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Правление Николая I</w:t>
      </w:r>
    </w:p>
    <w:p w:rsidR="00D14FF7" w:rsidRPr="00B86AE7" w:rsidRDefault="00D14FF7" w:rsidP="00D14FF7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Великие географические открытия</w:t>
      </w:r>
    </w:p>
    <w:p w:rsidR="006E349A" w:rsidRPr="00B86AE7" w:rsidRDefault="006E349A" w:rsidP="00B86AE7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Реформация в Европе</w:t>
      </w:r>
    </w:p>
    <w:p w:rsidR="00303336" w:rsidRDefault="00303336" w:rsidP="00B86AE7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Век просвещения</w:t>
      </w:r>
    </w:p>
    <w:p w:rsidR="00303336" w:rsidRDefault="00303336" w:rsidP="00B86AE7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            Обществознание:</w:t>
      </w:r>
    </w:p>
    <w:p w:rsidR="006E349A" w:rsidRPr="00B86AE7" w:rsidRDefault="006E349A" w:rsidP="00B86AE7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Береги здоровье смолоду</w:t>
      </w:r>
    </w:p>
    <w:p w:rsidR="006E349A" w:rsidRPr="00B86AE7" w:rsidRDefault="006E349A" w:rsidP="00B86AE7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86AE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Наше наследие</w:t>
      </w:r>
    </w:p>
    <w:p w:rsidR="00EB134A" w:rsidRDefault="00303336" w:rsidP="00B86AE7">
      <w:pPr>
        <w:jc w:val="both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Подводя итог, можно сказать, что </w:t>
      </w:r>
      <w:proofErr w:type="spellStart"/>
      <w:r w:rsidRPr="004F0BC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Google</w:t>
      </w:r>
      <w:proofErr w:type="spellEnd"/>
      <w:r w:rsidRPr="004F0BC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03336">
        <w:rPr>
          <w:rFonts w:ascii="Times New Roman" w:hAnsi="Times New Roman" w:cs="Times New Roman"/>
          <w:color w:val="2C2D2E"/>
          <w:sz w:val="24"/>
          <w:szCs w:val="24"/>
        </w:rPr>
        <w:t>формы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 являются приемлемым инструментом для образовательного процесса. Их м</w:t>
      </w:r>
      <w:r w:rsidR="00AB5A1F">
        <w:rPr>
          <w:rFonts w:ascii="Times New Roman" w:hAnsi="Times New Roman" w:cs="Times New Roman"/>
          <w:color w:val="2C2D2E"/>
          <w:sz w:val="24"/>
          <w:szCs w:val="24"/>
        </w:rPr>
        <w:t>ожно использовать как во время дистанционного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 обучения, так и в обычном режиме. Для детей это разнообразие деятельности при выполнении домашнего задания, для учителей – упрощение проверки знаний учеников. Однако стоит учитывать как положительные, так и отрицательные стороны при работе с </w:t>
      </w:r>
      <w:proofErr w:type="spellStart"/>
      <w:r w:rsidRPr="004F0BC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Google</w:t>
      </w:r>
      <w:proofErr w:type="spellEnd"/>
      <w:r w:rsidRPr="004F0BC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03336">
        <w:rPr>
          <w:rFonts w:ascii="Times New Roman" w:hAnsi="Times New Roman" w:cs="Times New Roman"/>
          <w:color w:val="2C2D2E"/>
          <w:sz w:val="24"/>
          <w:szCs w:val="24"/>
        </w:rPr>
        <w:t>форм</w:t>
      </w:r>
      <w:r w:rsidR="0032086C">
        <w:rPr>
          <w:rFonts w:ascii="Times New Roman" w:hAnsi="Times New Roman" w:cs="Times New Roman"/>
          <w:color w:val="2C2D2E"/>
          <w:sz w:val="24"/>
          <w:szCs w:val="24"/>
        </w:rPr>
        <w:t>ой</w:t>
      </w:r>
      <w:r>
        <w:rPr>
          <w:rFonts w:ascii="Times New Roman" w:hAnsi="Times New Roman" w:cs="Times New Roman"/>
          <w:color w:val="2C2D2E"/>
          <w:sz w:val="24"/>
          <w:szCs w:val="24"/>
        </w:rPr>
        <w:t>.</w:t>
      </w:r>
    </w:p>
    <w:p w:rsidR="00AB5A1F" w:rsidRDefault="00AB5A1F" w:rsidP="00B86AE7">
      <w:pPr>
        <w:jc w:val="both"/>
        <w:rPr>
          <w:rFonts w:ascii="Times New Roman" w:hAnsi="Times New Roman" w:cs="Times New Roman"/>
          <w:color w:val="2C2D2E"/>
          <w:sz w:val="24"/>
          <w:szCs w:val="24"/>
        </w:rPr>
      </w:pPr>
    </w:p>
    <w:p w:rsidR="002A020A" w:rsidRDefault="002A020A" w:rsidP="002A020A">
      <w:pPr>
        <w:jc w:val="center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color w:val="2C2D2E"/>
          <w:sz w:val="24"/>
          <w:szCs w:val="24"/>
        </w:rPr>
        <w:lastRenderedPageBreak/>
        <w:t>Список литературы</w:t>
      </w:r>
    </w:p>
    <w:p w:rsidR="002A020A" w:rsidRDefault="002A020A" w:rsidP="002A020A">
      <w:pPr>
        <w:pStyle w:val="a7"/>
        <w:numPr>
          <w:ilvl w:val="0"/>
          <w:numId w:val="13"/>
        </w:numPr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color w:val="2C2D2E"/>
          <w:sz w:val="24"/>
          <w:szCs w:val="24"/>
        </w:rPr>
        <w:t xml:space="preserve">Андреев И.Л. История России с древнейших времен до </w:t>
      </w:r>
      <w:r>
        <w:rPr>
          <w:rFonts w:ascii="Times New Roman" w:hAnsi="Times New Roman" w:cs="Times New Roman"/>
          <w:color w:val="2C2D2E"/>
          <w:sz w:val="24"/>
          <w:szCs w:val="24"/>
          <w:lang w:val="en-US"/>
        </w:rPr>
        <w:t>XVI</w:t>
      </w:r>
      <w:r w:rsidRPr="002A020A"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в. 6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учебник / И.Л.Андреев, И.Н.Фёдоров. – М.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Дрофа, 2016.</w:t>
      </w:r>
    </w:p>
    <w:p w:rsidR="002A020A" w:rsidRDefault="002A020A" w:rsidP="002A020A">
      <w:pPr>
        <w:pStyle w:val="a7"/>
        <w:numPr>
          <w:ilvl w:val="0"/>
          <w:numId w:val="13"/>
        </w:numPr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color w:val="2C2D2E"/>
          <w:sz w:val="24"/>
          <w:szCs w:val="24"/>
        </w:rPr>
        <w:t xml:space="preserve">Андреев И.Л. История России </w:t>
      </w:r>
      <w:r>
        <w:rPr>
          <w:rFonts w:ascii="Times New Roman" w:hAnsi="Times New Roman" w:cs="Times New Roman"/>
          <w:color w:val="2C2D2E"/>
          <w:sz w:val="24"/>
          <w:szCs w:val="24"/>
          <w:lang w:val="en-US"/>
        </w:rPr>
        <w:t>XVI</w:t>
      </w:r>
      <w:r w:rsidRPr="002A020A"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– конец </w:t>
      </w:r>
      <w:r>
        <w:rPr>
          <w:rFonts w:ascii="Times New Roman" w:hAnsi="Times New Roman" w:cs="Times New Roman"/>
          <w:color w:val="2C2D2E"/>
          <w:sz w:val="24"/>
          <w:szCs w:val="24"/>
          <w:lang w:val="en-US"/>
        </w:rPr>
        <w:t>XVII</w:t>
      </w:r>
      <w:r w:rsidRPr="002A020A"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в. 7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учебник / И.Л.Андреев, И.Н.Фёдоров. – М.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Дрофа, 2016</w:t>
      </w:r>
      <w:r w:rsidR="0083244B">
        <w:rPr>
          <w:rFonts w:ascii="Times New Roman" w:hAnsi="Times New Roman" w:cs="Times New Roman"/>
          <w:color w:val="2C2D2E"/>
          <w:sz w:val="24"/>
          <w:szCs w:val="24"/>
        </w:rPr>
        <w:t>.</w:t>
      </w:r>
    </w:p>
    <w:p w:rsidR="00B46B36" w:rsidRDefault="00B46B36" w:rsidP="002A020A">
      <w:pPr>
        <w:pStyle w:val="a7"/>
        <w:numPr>
          <w:ilvl w:val="0"/>
          <w:numId w:val="13"/>
        </w:numPr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color w:val="2C2D2E"/>
          <w:sz w:val="24"/>
          <w:szCs w:val="24"/>
        </w:rPr>
        <w:t>Барабанов В.В. Обществознание : мир человека : 6 класс : / учебник для учащихся общеобразовательных организаций / В.В.Барабанов, И.П.Насонова ; под общ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>ед.</w:t>
      </w:r>
      <w:r w:rsidR="00A952F8">
        <w:rPr>
          <w:rFonts w:ascii="Times New Roman" w:hAnsi="Times New Roman" w:cs="Times New Roman"/>
          <w:color w:val="2C2D2E"/>
          <w:sz w:val="24"/>
          <w:szCs w:val="24"/>
        </w:rPr>
        <w:t xml:space="preserve"> Акал. РАО </w:t>
      </w:r>
      <w:proofErr w:type="spellStart"/>
      <w:r w:rsidR="00A952F8">
        <w:rPr>
          <w:rFonts w:ascii="Times New Roman" w:hAnsi="Times New Roman" w:cs="Times New Roman"/>
          <w:color w:val="2C2D2E"/>
          <w:sz w:val="24"/>
          <w:szCs w:val="24"/>
        </w:rPr>
        <w:t>Г.А.Бордовского</w:t>
      </w:r>
      <w:proofErr w:type="spellEnd"/>
      <w:r w:rsidR="00A952F8">
        <w:rPr>
          <w:rFonts w:ascii="Times New Roman" w:hAnsi="Times New Roman" w:cs="Times New Roman"/>
          <w:color w:val="2C2D2E"/>
          <w:sz w:val="24"/>
          <w:szCs w:val="24"/>
        </w:rPr>
        <w:t xml:space="preserve"> . – 2-е изд., </w:t>
      </w:r>
      <w:proofErr w:type="spellStart"/>
      <w:r w:rsidR="00A952F8">
        <w:rPr>
          <w:rFonts w:ascii="Times New Roman" w:hAnsi="Times New Roman" w:cs="Times New Roman"/>
          <w:color w:val="2C2D2E"/>
          <w:sz w:val="24"/>
          <w:szCs w:val="24"/>
        </w:rPr>
        <w:t>дораб</w:t>
      </w:r>
      <w:proofErr w:type="spellEnd"/>
      <w:r w:rsidR="00A952F8">
        <w:rPr>
          <w:rFonts w:ascii="Times New Roman" w:hAnsi="Times New Roman" w:cs="Times New Roman"/>
          <w:color w:val="2C2D2E"/>
          <w:sz w:val="24"/>
          <w:szCs w:val="24"/>
        </w:rPr>
        <w:t xml:space="preserve">. и </w:t>
      </w:r>
      <w:proofErr w:type="spellStart"/>
      <w:r w:rsidR="00A952F8">
        <w:rPr>
          <w:rFonts w:ascii="Times New Roman" w:hAnsi="Times New Roman" w:cs="Times New Roman"/>
          <w:color w:val="2C2D2E"/>
          <w:sz w:val="24"/>
          <w:szCs w:val="24"/>
        </w:rPr>
        <w:t>исправ</w:t>
      </w:r>
      <w:proofErr w:type="spellEnd"/>
      <w:r w:rsidR="00A952F8">
        <w:rPr>
          <w:rFonts w:ascii="Times New Roman" w:hAnsi="Times New Roman" w:cs="Times New Roman"/>
          <w:color w:val="2C2D2E"/>
          <w:sz w:val="24"/>
          <w:szCs w:val="24"/>
        </w:rPr>
        <w:t>. – М.</w:t>
      </w:r>
      <w:proofErr w:type="gramStart"/>
      <w:r w:rsidR="00A952F8">
        <w:rPr>
          <w:rFonts w:ascii="Times New Roman" w:hAnsi="Times New Roman" w:cs="Times New Roman"/>
          <w:color w:val="2C2D2E"/>
          <w:sz w:val="24"/>
          <w:szCs w:val="24"/>
        </w:rPr>
        <w:t xml:space="preserve"> :</w:t>
      </w:r>
      <w:proofErr w:type="gramEnd"/>
      <w:r w:rsidR="00A952F8"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proofErr w:type="spellStart"/>
      <w:r w:rsidR="00A952F8">
        <w:rPr>
          <w:rFonts w:ascii="Times New Roman" w:hAnsi="Times New Roman" w:cs="Times New Roman"/>
          <w:color w:val="2C2D2E"/>
          <w:sz w:val="24"/>
          <w:szCs w:val="24"/>
        </w:rPr>
        <w:t>Вентана-Граф</w:t>
      </w:r>
      <w:proofErr w:type="spellEnd"/>
      <w:r w:rsidR="00A952F8">
        <w:rPr>
          <w:rFonts w:ascii="Times New Roman" w:hAnsi="Times New Roman" w:cs="Times New Roman"/>
          <w:color w:val="2C2D2E"/>
          <w:sz w:val="24"/>
          <w:szCs w:val="24"/>
        </w:rPr>
        <w:t>, 2014</w:t>
      </w:r>
    </w:p>
    <w:p w:rsidR="002A020A" w:rsidRDefault="002A020A" w:rsidP="002A020A">
      <w:pPr>
        <w:pStyle w:val="a7"/>
        <w:numPr>
          <w:ilvl w:val="0"/>
          <w:numId w:val="13"/>
        </w:numPr>
        <w:rPr>
          <w:rFonts w:ascii="Times New Roman" w:hAnsi="Times New Roman" w:cs="Times New Roman"/>
          <w:color w:val="2C2D2E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Вигасин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А.А. История Древнего мира. 5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>. : учеб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ля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 xml:space="preserve">. </w:t>
      </w:r>
      <w:r w:rsidR="00BB237C">
        <w:rPr>
          <w:rFonts w:ascii="Times New Roman" w:hAnsi="Times New Roman" w:cs="Times New Roman"/>
          <w:color w:val="2C2D2E"/>
          <w:sz w:val="24"/>
          <w:szCs w:val="24"/>
        </w:rPr>
        <w:t xml:space="preserve">организаций 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А.А.Вигасин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Г.И.Годер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>, И.С.Свенцицкая</w:t>
      </w:r>
      <w:r w:rsidR="00BB237C">
        <w:rPr>
          <w:rFonts w:ascii="Times New Roman" w:hAnsi="Times New Roman" w:cs="Times New Roman"/>
          <w:color w:val="2C2D2E"/>
          <w:sz w:val="24"/>
          <w:szCs w:val="24"/>
        </w:rPr>
        <w:t xml:space="preserve"> ; под ред. </w:t>
      </w:r>
      <w:proofErr w:type="spellStart"/>
      <w:r w:rsidR="00BB237C">
        <w:rPr>
          <w:rFonts w:ascii="Times New Roman" w:hAnsi="Times New Roman" w:cs="Times New Roman"/>
          <w:color w:val="2C2D2E"/>
          <w:sz w:val="24"/>
          <w:szCs w:val="24"/>
        </w:rPr>
        <w:t>А.А.Искандерова</w:t>
      </w:r>
      <w:proofErr w:type="spellEnd"/>
      <w:r w:rsidR="00BB237C">
        <w:rPr>
          <w:rFonts w:ascii="Times New Roman" w:hAnsi="Times New Roman" w:cs="Times New Roman"/>
          <w:color w:val="2C2D2E"/>
          <w:sz w:val="24"/>
          <w:szCs w:val="24"/>
        </w:rPr>
        <w:t>.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 –</w:t>
      </w:r>
      <w:r w:rsidR="00BB237C">
        <w:rPr>
          <w:rFonts w:ascii="Times New Roman" w:hAnsi="Times New Roman" w:cs="Times New Roman"/>
          <w:color w:val="2C2D2E"/>
          <w:sz w:val="24"/>
          <w:szCs w:val="24"/>
        </w:rPr>
        <w:t xml:space="preserve"> 8-е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 изд.</w:t>
      </w:r>
      <w:r w:rsidR="00BB237C">
        <w:rPr>
          <w:rFonts w:ascii="Times New Roman" w:hAnsi="Times New Roman" w:cs="Times New Roman"/>
          <w:color w:val="2C2D2E"/>
          <w:sz w:val="24"/>
          <w:szCs w:val="24"/>
        </w:rPr>
        <w:t xml:space="preserve"> – М. : Просвещение, 2018.</w:t>
      </w:r>
    </w:p>
    <w:p w:rsidR="00B46B36" w:rsidRDefault="00B46B36" w:rsidP="002A020A">
      <w:pPr>
        <w:pStyle w:val="a7"/>
        <w:numPr>
          <w:ilvl w:val="0"/>
          <w:numId w:val="13"/>
        </w:numPr>
        <w:rPr>
          <w:rFonts w:ascii="Times New Roman" w:hAnsi="Times New Roman" w:cs="Times New Roman"/>
          <w:color w:val="2C2D2E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Ляшенко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Л.М. История России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C2D2E"/>
          <w:sz w:val="24"/>
          <w:szCs w:val="24"/>
          <w:lang w:val="en-US"/>
        </w:rPr>
        <w:t>XIX</w:t>
      </w:r>
      <w:r w:rsidRPr="00B46B36">
        <w:rPr>
          <w:rFonts w:ascii="Times New Roman" w:hAnsi="Times New Roman" w:cs="Times New Roman"/>
          <w:color w:val="2C2D2E"/>
          <w:sz w:val="24"/>
          <w:szCs w:val="24"/>
        </w:rPr>
        <w:t xml:space="preserve"> – начало </w:t>
      </w:r>
      <w:proofErr w:type="gramStart"/>
      <w:r w:rsidRPr="00B46B36">
        <w:rPr>
          <w:rFonts w:ascii="Times New Roman" w:hAnsi="Times New Roman" w:cs="Times New Roman"/>
          <w:color w:val="2C2D2E"/>
          <w:sz w:val="24"/>
          <w:szCs w:val="24"/>
        </w:rPr>
        <w:t xml:space="preserve">ХХ  </w:t>
      </w:r>
      <w:r>
        <w:rPr>
          <w:rFonts w:ascii="Times New Roman" w:hAnsi="Times New Roman" w:cs="Times New Roman"/>
          <w:color w:val="2C2D2E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. 9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 xml:space="preserve">. : учебник /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Л.М.Ляшенко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>, О.В.Волобуев, Е.В.Симонова. М.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Дрофа, 2017.</w:t>
      </w:r>
    </w:p>
    <w:p w:rsidR="00BB237C" w:rsidRDefault="00BB237C" w:rsidP="002A020A">
      <w:pPr>
        <w:pStyle w:val="a7"/>
        <w:numPr>
          <w:ilvl w:val="0"/>
          <w:numId w:val="13"/>
        </w:numPr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ascii="Times New Roman" w:hAnsi="Times New Roman" w:cs="Times New Roman"/>
          <w:color w:val="2C2D2E"/>
          <w:sz w:val="24"/>
          <w:szCs w:val="24"/>
        </w:rPr>
        <w:t>Соболева О.Б. Обществознание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введение в обществознание : 5 класс : учебник для учащихся общеобразовательных организаций / О.Б.Соболева, О.В.Иванов ; под общ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ед.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Г.А.Бордовского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 xml:space="preserve">. – 2-е изд.,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дораб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>. И доп. – М.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Вентана-Граф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>, 2015.</w:t>
      </w:r>
    </w:p>
    <w:p w:rsidR="00BB237C" w:rsidRPr="002A020A" w:rsidRDefault="00BB237C" w:rsidP="002A020A">
      <w:pPr>
        <w:pStyle w:val="a7"/>
        <w:numPr>
          <w:ilvl w:val="0"/>
          <w:numId w:val="13"/>
        </w:numPr>
        <w:rPr>
          <w:rFonts w:ascii="Times New Roman" w:hAnsi="Times New Roman" w:cs="Times New Roman"/>
          <w:color w:val="2C2D2E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Юдовская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А.Я. Всеобщая история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История Нового времени, 1500-1800. 7 класс : учеб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</w:rPr>
        <w:t xml:space="preserve">ля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 xml:space="preserve">. организаций /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А.Я.Юдовская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 xml:space="preserve">, П.А.Баранов, Л.М.Ванюшкина ; под ред.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</w:rPr>
        <w:t>А.А.Искандерова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t>. – 5-е изд. – М. : Просвещение, 2017.</w:t>
      </w:r>
    </w:p>
    <w:p w:rsidR="002A020A" w:rsidRPr="00B86AE7" w:rsidRDefault="002A020A" w:rsidP="00B86AE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A020A" w:rsidRPr="00B86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2904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072C83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2B0BEE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F080931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860063C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B113C76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B53208B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CFD47F6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E9145DA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3703E27"/>
    <w:multiLevelType w:val="hybridMultilevel"/>
    <w:tmpl w:val="6DDA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A154A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D1A3B5C"/>
    <w:multiLevelType w:val="hybridMultilevel"/>
    <w:tmpl w:val="6DDA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1E58F1"/>
    <w:multiLevelType w:val="hybridMultilevel"/>
    <w:tmpl w:val="22989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673255"/>
    <w:multiLevelType w:val="hybridMultilevel"/>
    <w:tmpl w:val="3228A9C0"/>
    <w:lvl w:ilvl="0" w:tplc="E01AF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9"/>
  </w:num>
  <w:num w:numId="5">
    <w:abstractNumId w:val="11"/>
  </w:num>
  <w:num w:numId="6">
    <w:abstractNumId w:val="5"/>
  </w:num>
  <w:num w:numId="7">
    <w:abstractNumId w:val="2"/>
  </w:num>
  <w:num w:numId="8">
    <w:abstractNumId w:val="7"/>
  </w:num>
  <w:num w:numId="9">
    <w:abstractNumId w:val="1"/>
  </w:num>
  <w:num w:numId="10">
    <w:abstractNumId w:val="0"/>
  </w:num>
  <w:num w:numId="11">
    <w:abstractNumId w:val="10"/>
  </w:num>
  <w:num w:numId="12">
    <w:abstractNumId w:val="6"/>
  </w:num>
  <w:num w:numId="13">
    <w:abstractNumId w:val="1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D65B81"/>
    <w:rsid w:val="000D4059"/>
    <w:rsid w:val="000F6C9C"/>
    <w:rsid w:val="00152DBD"/>
    <w:rsid w:val="001C49DF"/>
    <w:rsid w:val="002A020A"/>
    <w:rsid w:val="00303336"/>
    <w:rsid w:val="0032086C"/>
    <w:rsid w:val="00484F58"/>
    <w:rsid w:val="004F0BC9"/>
    <w:rsid w:val="006B7AC7"/>
    <w:rsid w:val="006E349A"/>
    <w:rsid w:val="0083244B"/>
    <w:rsid w:val="008556B4"/>
    <w:rsid w:val="008964C2"/>
    <w:rsid w:val="008A027B"/>
    <w:rsid w:val="008D2B9A"/>
    <w:rsid w:val="009C7810"/>
    <w:rsid w:val="00A41E71"/>
    <w:rsid w:val="00A84BB9"/>
    <w:rsid w:val="00A952F8"/>
    <w:rsid w:val="00AB5A1F"/>
    <w:rsid w:val="00B46B36"/>
    <w:rsid w:val="00B86AE7"/>
    <w:rsid w:val="00BB237C"/>
    <w:rsid w:val="00D00FDB"/>
    <w:rsid w:val="00D14FF7"/>
    <w:rsid w:val="00D65B81"/>
    <w:rsid w:val="00E22D32"/>
    <w:rsid w:val="00E246FA"/>
    <w:rsid w:val="00EB134A"/>
    <w:rsid w:val="00F52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3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86A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6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AE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A02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5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tiunov Gleb</dc:creator>
  <cp:keywords/>
  <dc:description/>
  <cp:lastModifiedBy>tiunov Gleb</cp:lastModifiedBy>
  <cp:revision>5</cp:revision>
  <dcterms:created xsi:type="dcterms:W3CDTF">2022-03-31T07:49:00Z</dcterms:created>
  <dcterms:modified xsi:type="dcterms:W3CDTF">2022-03-31T14:00:00Z</dcterms:modified>
</cp:coreProperties>
</file>