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7" w:rsidRDefault="00B655F7" w:rsidP="00B655F7">
      <w:pPr>
        <w:tabs>
          <w:tab w:val="left" w:pos="5865"/>
          <w:tab w:val="center" w:pos="7852"/>
        </w:tabs>
        <w:spacing w:after="0"/>
        <w:rPr>
          <w:rFonts w:ascii="Times New Roman" w:eastAsia="Calibri" w:hAnsi="Times New Roman" w:cs="Times New Roman"/>
          <w:b/>
          <w:caps/>
          <w:sz w:val="24"/>
        </w:rPr>
      </w:pPr>
      <w:r>
        <w:rPr>
          <w:rFonts w:ascii="Times New Roman" w:eastAsia="Calibri" w:hAnsi="Times New Roman" w:cs="Times New Roman"/>
          <w:b/>
          <w:caps/>
          <w:sz w:val="24"/>
        </w:rPr>
        <w:tab/>
      </w:r>
    </w:p>
    <w:p w:rsidR="00B655F7" w:rsidRPr="00B655F7" w:rsidRDefault="00B655F7" w:rsidP="00B655F7">
      <w:pPr>
        <w:tabs>
          <w:tab w:val="left" w:pos="5865"/>
          <w:tab w:val="center" w:pos="7852"/>
        </w:tabs>
        <w:spacing w:after="0"/>
        <w:rPr>
          <w:rFonts w:ascii="Times New Roman" w:eastAsia="Calibri" w:hAnsi="Times New Roman" w:cs="Times New Roman"/>
          <w:b/>
          <w:caps/>
          <w:sz w:val="24"/>
        </w:rPr>
      </w:pPr>
      <w:r>
        <w:rPr>
          <w:rFonts w:ascii="Times New Roman" w:eastAsia="Calibri" w:hAnsi="Times New Roman" w:cs="Times New Roman"/>
          <w:b/>
          <w:caps/>
          <w:sz w:val="24"/>
        </w:rPr>
        <w:tab/>
      </w:r>
      <w:r w:rsidRPr="00B655F7">
        <w:rPr>
          <w:rFonts w:ascii="Times New Roman" w:eastAsia="Calibri" w:hAnsi="Times New Roman" w:cs="Times New Roman"/>
          <w:b/>
          <w:caps/>
          <w:sz w:val="24"/>
        </w:rPr>
        <w:t>Технологическая карта</w:t>
      </w:r>
    </w:p>
    <w:p w:rsidR="00B655F7" w:rsidRPr="00B655F7" w:rsidRDefault="00B655F7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655F7" w:rsidRDefault="00091247" w:rsidP="00B655F7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Автор: </w:t>
      </w:r>
      <w:r>
        <w:rPr>
          <w:rFonts w:ascii="Times New Roman" w:eastAsia="Calibri" w:hAnsi="Times New Roman" w:cs="Times New Roman"/>
          <w:sz w:val="24"/>
        </w:rPr>
        <w:t xml:space="preserve">  Алешкова Татьяна Александровна, воспитатель МАДОУ Детский сад «Детство» д/с №122</w:t>
      </w:r>
    </w:p>
    <w:p w:rsidR="00091247" w:rsidRPr="00091247" w:rsidRDefault="00091247" w:rsidP="00B655F7">
      <w:pPr>
        <w:spacing w:after="0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B655F7" w:rsidRPr="00A62879" w:rsidRDefault="00B655F7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B655F7">
        <w:rPr>
          <w:rFonts w:ascii="Times New Roman" w:eastAsia="Calibri" w:hAnsi="Times New Roman" w:cs="Times New Roman"/>
          <w:b/>
          <w:sz w:val="24"/>
        </w:rPr>
        <w:t>Тема</w:t>
      </w:r>
      <w:r w:rsidRPr="00B655F7">
        <w:rPr>
          <w:rFonts w:ascii="Times New Roman" w:eastAsia="Calibri" w:hAnsi="Times New Roman" w:cs="Times New Roman"/>
          <w:sz w:val="24"/>
        </w:rPr>
        <w:t xml:space="preserve">:     </w:t>
      </w:r>
      <w:r>
        <w:rPr>
          <w:rFonts w:ascii="Times New Roman" w:eastAsia="Calibri" w:hAnsi="Times New Roman" w:cs="Times New Roman"/>
          <w:sz w:val="24"/>
        </w:rPr>
        <w:t>«</w:t>
      </w:r>
      <w:r w:rsidR="00A62879">
        <w:rPr>
          <w:rFonts w:ascii="Times New Roman" w:eastAsia="Calibri" w:hAnsi="Times New Roman" w:cs="Times New Roman"/>
          <w:sz w:val="24"/>
        </w:rPr>
        <w:t xml:space="preserve"> </w:t>
      </w:r>
      <w:r w:rsidR="00A62879" w:rsidRPr="00A62879">
        <w:rPr>
          <w:rFonts w:ascii="Times New Roman" w:eastAsia="Calibri" w:hAnsi="Times New Roman" w:cs="Times New Roman"/>
          <w:sz w:val="24"/>
        </w:rPr>
        <w:t>Пушистая кошечка »</w:t>
      </w:r>
    </w:p>
    <w:p w:rsidR="00B655F7" w:rsidRPr="00B655F7" w:rsidRDefault="00B655F7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655F7" w:rsidRPr="00B655F7" w:rsidRDefault="00B655F7" w:rsidP="00B655F7">
      <w:pPr>
        <w:spacing w:after="0"/>
        <w:rPr>
          <w:rFonts w:ascii="Times New Roman" w:eastAsia="Calibri" w:hAnsi="Times New Roman" w:cs="Times New Roman"/>
          <w:sz w:val="24"/>
        </w:rPr>
      </w:pPr>
      <w:r w:rsidRPr="00B655F7">
        <w:rPr>
          <w:rFonts w:ascii="Times New Roman" w:eastAsia="Calibri" w:hAnsi="Times New Roman" w:cs="Times New Roman"/>
          <w:b/>
          <w:sz w:val="24"/>
        </w:rPr>
        <w:t xml:space="preserve">Возрастная группа:      </w:t>
      </w:r>
      <w:r w:rsidR="0069202E">
        <w:rPr>
          <w:rFonts w:ascii="Times New Roman" w:eastAsia="Calibri" w:hAnsi="Times New Roman" w:cs="Times New Roman"/>
          <w:sz w:val="24"/>
        </w:rPr>
        <w:t xml:space="preserve">3-4 </w:t>
      </w:r>
      <w:r>
        <w:rPr>
          <w:rFonts w:ascii="Times New Roman" w:eastAsia="Calibri" w:hAnsi="Times New Roman" w:cs="Times New Roman"/>
          <w:sz w:val="24"/>
        </w:rPr>
        <w:t xml:space="preserve"> года, </w:t>
      </w:r>
      <w:r w:rsidRPr="00B655F7">
        <w:rPr>
          <w:rFonts w:ascii="Times New Roman" w:eastAsia="Calibri" w:hAnsi="Times New Roman" w:cs="Times New Roman"/>
          <w:sz w:val="24"/>
        </w:rPr>
        <w:t xml:space="preserve"> </w:t>
      </w:r>
      <w:r w:rsidR="0069202E">
        <w:rPr>
          <w:rFonts w:ascii="Times New Roman" w:eastAsia="Calibri" w:hAnsi="Times New Roman" w:cs="Times New Roman"/>
          <w:sz w:val="24"/>
          <w:lang w:val="en-US"/>
        </w:rPr>
        <w:t>II</w:t>
      </w:r>
      <w:r w:rsidR="0069202E" w:rsidRPr="0069202E">
        <w:rPr>
          <w:rFonts w:ascii="Times New Roman" w:eastAsia="Calibri" w:hAnsi="Times New Roman" w:cs="Times New Roman"/>
          <w:sz w:val="24"/>
        </w:rPr>
        <w:t xml:space="preserve"> </w:t>
      </w:r>
      <w:r w:rsidRPr="00B655F7">
        <w:rPr>
          <w:rFonts w:ascii="Times New Roman" w:eastAsia="Calibri" w:hAnsi="Times New Roman" w:cs="Times New Roman"/>
          <w:sz w:val="24"/>
        </w:rPr>
        <w:t>младшая группа</w:t>
      </w:r>
      <w:r w:rsidRPr="00B655F7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B655F7" w:rsidRPr="00B655F7" w:rsidRDefault="00B655F7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655F7" w:rsidRPr="00B655F7" w:rsidRDefault="00B655F7" w:rsidP="00B655F7">
      <w:pPr>
        <w:spacing w:after="0"/>
        <w:rPr>
          <w:rFonts w:ascii="Times New Roman" w:eastAsia="Calibri" w:hAnsi="Times New Roman" w:cs="Times New Roman"/>
          <w:sz w:val="24"/>
        </w:rPr>
      </w:pPr>
      <w:r w:rsidRPr="00B655F7">
        <w:rPr>
          <w:rFonts w:ascii="Times New Roman" w:eastAsia="Calibri" w:hAnsi="Times New Roman" w:cs="Times New Roman"/>
          <w:b/>
          <w:sz w:val="24"/>
        </w:rPr>
        <w:t xml:space="preserve">Вид деятельности, форма совместной деятельности:      </w:t>
      </w:r>
      <w:r w:rsidRPr="00B655F7">
        <w:rPr>
          <w:rFonts w:ascii="Times New Roman" w:eastAsia="Calibri" w:hAnsi="Times New Roman" w:cs="Times New Roman"/>
          <w:bCs/>
          <w:sz w:val="24"/>
        </w:rPr>
        <w:t>коммуникация, творчество, познание, социализация</w:t>
      </w:r>
      <w:r w:rsidRPr="00B655F7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B655F7" w:rsidRPr="00B655F7" w:rsidRDefault="00B655F7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655F7" w:rsidRPr="00B655F7" w:rsidRDefault="00B655F7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Форма организации: </w:t>
      </w:r>
      <w:r w:rsidRPr="00B655F7">
        <w:rPr>
          <w:rFonts w:ascii="Times New Roman" w:hAnsi="Times New Roman"/>
          <w:sz w:val="24"/>
          <w:szCs w:val="24"/>
        </w:rPr>
        <w:t>групповая</w:t>
      </w:r>
      <w:r>
        <w:rPr>
          <w:rFonts w:ascii="Times New Roman" w:hAnsi="Times New Roman"/>
          <w:sz w:val="28"/>
          <w:szCs w:val="28"/>
        </w:rPr>
        <w:t>.</w:t>
      </w:r>
    </w:p>
    <w:p w:rsidR="00B655F7" w:rsidRPr="00B655F7" w:rsidRDefault="00B655F7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C02157" w:rsidRDefault="00B655F7" w:rsidP="00B655F7">
      <w:pPr>
        <w:spacing w:after="0"/>
        <w:rPr>
          <w:rFonts w:ascii="Times New Roman" w:eastAsia="Calibri" w:hAnsi="Times New Roman" w:cs="Times New Roman"/>
          <w:sz w:val="24"/>
        </w:rPr>
      </w:pPr>
      <w:r w:rsidRPr="00B655F7">
        <w:rPr>
          <w:rFonts w:ascii="Times New Roman" w:eastAsia="Calibri" w:hAnsi="Times New Roman" w:cs="Times New Roman"/>
          <w:b/>
          <w:sz w:val="24"/>
        </w:rPr>
        <w:t>Учебно-методический комплект</w:t>
      </w:r>
      <w:r w:rsidRPr="00B655F7">
        <w:rPr>
          <w:rFonts w:ascii="Times New Roman" w:eastAsia="Calibri" w:hAnsi="Times New Roman" w:cs="Times New Roman"/>
          <w:sz w:val="24"/>
        </w:rPr>
        <w:t xml:space="preserve">:  </w:t>
      </w:r>
    </w:p>
    <w:p w:rsidR="00C02157" w:rsidRPr="00C02157" w:rsidRDefault="00C02157" w:rsidP="00C02157">
      <w:pPr>
        <w:spacing w:after="0"/>
        <w:rPr>
          <w:rFonts w:ascii="Times New Roman" w:eastAsia="Calibri" w:hAnsi="Times New Roman" w:cs="Times New Roman"/>
          <w:sz w:val="24"/>
        </w:rPr>
      </w:pPr>
      <w:r w:rsidRPr="00C02157">
        <w:rPr>
          <w:rFonts w:ascii="Times New Roman" w:eastAsia="Calibri" w:hAnsi="Times New Roman" w:cs="Times New Roman"/>
          <w:sz w:val="24"/>
        </w:rPr>
        <w:t>1. Климова, Е.П. "Художественно эстетическое развитие дошкольников. Интегрированные занятия" / Е.П. Климова</w:t>
      </w:r>
      <w:r>
        <w:rPr>
          <w:rFonts w:ascii="Times New Roman" w:eastAsia="Calibri" w:hAnsi="Times New Roman" w:cs="Times New Roman"/>
          <w:sz w:val="24"/>
        </w:rPr>
        <w:t>. – Волгоград: "Учитель", 2007.</w:t>
      </w:r>
      <w:r w:rsidRPr="00C02157">
        <w:rPr>
          <w:rFonts w:ascii="Times New Roman" w:eastAsia="Calibri" w:hAnsi="Times New Roman" w:cs="Times New Roman"/>
          <w:sz w:val="24"/>
        </w:rPr>
        <w:t>– 77</w:t>
      </w:r>
      <w:r>
        <w:rPr>
          <w:rFonts w:ascii="Times New Roman" w:eastAsia="Calibri" w:hAnsi="Times New Roman" w:cs="Times New Roman"/>
          <w:sz w:val="24"/>
        </w:rPr>
        <w:t>с.</w:t>
      </w:r>
      <w:r w:rsidRPr="00C02157">
        <w:rPr>
          <w:rFonts w:ascii="Times New Roman" w:eastAsia="Calibri" w:hAnsi="Times New Roman" w:cs="Times New Roman"/>
          <w:sz w:val="24"/>
        </w:rPr>
        <w:t xml:space="preserve"> </w:t>
      </w:r>
    </w:p>
    <w:p w:rsidR="00C02157" w:rsidRPr="00C02157" w:rsidRDefault="00C02157" w:rsidP="00C02157">
      <w:pPr>
        <w:spacing w:after="0"/>
        <w:rPr>
          <w:rFonts w:ascii="Times New Roman" w:eastAsia="Calibri" w:hAnsi="Times New Roman" w:cs="Times New Roman"/>
          <w:sz w:val="24"/>
        </w:rPr>
      </w:pPr>
      <w:r w:rsidRPr="00C02157">
        <w:rPr>
          <w:rFonts w:ascii="Times New Roman" w:eastAsia="Calibri" w:hAnsi="Times New Roman" w:cs="Times New Roman"/>
          <w:sz w:val="24"/>
        </w:rPr>
        <w:t xml:space="preserve">2. Козакова, Т.Г. «Развивайте у дошкольников творчество» /Т.Г. Козакова. - Москва, «Просвещение» 1985.-260 с. </w:t>
      </w:r>
    </w:p>
    <w:p w:rsidR="00C02157" w:rsidRPr="00C02157" w:rsidRDefault="00C02157" w:rsidP="00C02157">
      <w:pPr>
        <w:spacing w:after="0"/>
        <w:rPr>
          <w:rFonts w:ascii="Times New Roman" w:eastAsia="Calibri" w:hAnsi="Times New Roman" w:cs="Times New Roman"/>
          <w:sz w:val="24"/>
        </w:rPr>
      </w:pPr>
      <w:r w:rsidRPr="00C02157">
        <w:rPr>
          <w:rFonts w:ascii="Times New Roman" w:eastAsia="Calibri" w:hAnsi="Times New Roman" w:cs="Times New Roman"/>
          <w:sz w:val="24"/>
        </w:rPr>
        <w:t xml:space="preserve">3. Комарова, Т.С. Зырянова О.Ю. «Преемственность в формировании художественного творчества детей» / Т.С. Комарова, О.Ю. Зырянова. – Москва: педагогическое общество России, 2002. </w:t>
      </w:r>
    </w:p>
    <w:p w:rsidR="00C02157" w:rsidRPr="00C02157" w:rsidRDefault="00C02157" w:rsidP="00C02157">
      <w:pPr>
        <w:spacing w:after="0"/>
        <w:rPr>
          <w:rFonts w:ascii="Times New Roman" w:eastAsia="Calibri" w:hAnsi="Times New Roman" w:cs="Times New Roman"/>
          <w:sz w:val="24"/>
        </w:rPr>
      </w:pPr>
      <w:r w:rsidRPr="00C02157">
        <w:rPr>
          <w:rFonts w:ascii="Times New Roman" w:eastAsia="Calibri" w:hAnsi="Times New Roman" w:cs="Times New Roman"/>
          <w:sz w:val="24"/>
        </w:rPr>
        <w:t xml:space="preserve">4. Творчество детей в работе с различными материалами, Брыкина Е.К., М. 1998г. </w:t>
      </w:r>
    </w:p>
    <w:p w:rsidR="00B655F7" w:rsidRPr="00B655F7" w:rsidRDefault="00C02157" w:rsidP="00C02157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C02157">
        <w:rPr>
          <w:rFonts w:ascii="Times New Roman" w:eastAsia="Calibri" w:hAnsi="Times New Roman" w:cs="Times New Roman"/>
          <w:sz w:val="24"/>
        </w:rPr>
        <w:t>5. Выготский, Л.С. «Воображение и творчество в детском возрасте» /Л.С. Выготский. - Москва: «Просвещение», 1991. -168 с.</w:t>
      </w:r>
    </w:p>
    <w:p w:rsidR="0078528B" w:rsidRDefault="0078528B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655F7" w:rsidRPr="00B655F7" w:rsidRDefault="0078528B" w:rsidP="00B655F7">
      <w:pPr>
        <w:spacing w:after="0"/>
        <w:rPr>
          <w:rFonts w:ascii="Times New Roman" w:eastAsia="Calibri" w:hAnsi="Times New Roman" w:cs="Times New Roman"/>
          <w:sz w:val="24"/>
        </w:rPr>
      </w:pPr>
      <w:r w:rsidRPr="0078528B">
        <w:rPr>
          <w:rFonts w:ascii="Times New Roman" w:eastAsia="Calibri" w:hAnsi="Times New Roman" w:cs="Times New Roman"/>
          <w:b/>
          <w:sz w:val="24"/>
        </w:rPr>
        <w:t>Методическое обеспечение:</w:t>
      </w:r>
      <w:r w:rsidRPr="0078528B">
        <w:rPr>
          <w:rFonts w:ascii="Times New Roman" w:eastAsia="Calibri" w:hAnsi="Times New Roman" w:cs="Times New Roman"/>
          <w:sz w:val="24"/>
        </w:rPr>
        <w:t xml:space="preserve"> </w:t>
      </w:r>
      <w:r w:rsidR="000B297E">
        <w:rPr>
          <w:rFonts w:ascii="Times New Roman" w:eastAsia="Calibri" w:hAnsi="Times New Roman" w:cs="Times New Roman"/>
          <w:sz w:val="24"/>
        </w:rPr>
        <w:t>музыкальный центр;</w:t>
      </w:r>
      <w:r w:rsidR="00103EED" w:rsidRPr="00103EED">
        <w:rPr>
          <w:rFonts w:ascii="Times New Roman" w:eastAsia="Calibri" w:hAnsi="Times New Roman" w:cs="Times New Roman"/>
          <w:sz w:val="24"/>
        </w:rPr>
        <w:t xml:space="preserve"> запись </w:t>
      </w:r>
      <w:r w:rsidR="000B297E" w:rsidRPr="000B297E">
        <w:rPr>
          <w:rFonts w:ascii="Times New Roman" w:eastAsia="Calibri" w:hAnsi="Times New Roman" w:cs="Times New Roman"/>
          <w:sz w:val="24"/>
        </w:rPr>
        <w:t>«Два кота», «Котенок», «Кисонька»</w:t>
      </w:r>
      <w:r w:rsidR="000B297E">
        <w:rPr>
          <w:rFonts w:ascii="Times New Roman" w:eastAsia="Calibri" w:hAnsi="Times New Roman" w:cs="Times New Roman"/>
          <w:sz w:val="24"/>
        </w:rPr>
        <w:t>; салфетки белого, жёлтого цвета;</w:t>
      </w:r>
      <w:r w:rsidR="00103EED">
        <w:rPr>
          <w:rFonts w:ascii="Times New Roman" w:eastAsia="Calibri" w:hAnsi="Times New Roman" w:cs="Times New Roman"/>
          <w:sz w:val="24"/>
        </w:rPr>
        <w:t xml:space="preserve"> картонные</w:t>
      </w:r>
      <w:r w:rsidR="00103EED" w:rsidRPr="00103EED">
        <w:rPr>
          <w:rFonts w:ascii="Times New Roman" w:eastAsia="Calibri" w:hAnsi="Times New Roman" w:cs="Times New Roman"/>
          <w:sz w:val="24"/>
        </w:rPr>
        <w:t xml:space="preserve"> карточки на каждого ребенка, клей, </w:t>
      </w:r>
      <w:r w:rsidR="000B297E">
        <w:rPr>
          <w:rFonts w:ascii="Times New Roman" w:eastAsia="Calibri" w:hAnsi="Times New Roman" w:cs="Times New Roman"/>
          <w:sz w:val="24"/>
        </w:rPr>
        <w:t>стразы, полоски черной бумаги;</w:t>
      </w:r>
      <w:r w:rsidR="00103EED">
        <w:rPr>
          <w:rFonts w:ascii="Times New Roman" w:eastAsia="Calibri" w:hAnsi="Times New Roman" w:cs="Times New Roman"/>
          <w:sz w:val="24"/>
        </w:rPr>
        <w:t xml:space="preserve"> </w:t>
      </w:r>
      <w:r w:rsidR="00103EED" w:rsidRPr="00103EED">
        <w:rPr>
          <w:rFonts w:ascii="Times New Roman" w:eastAsia="Calibri" w:hAnsi="Times New Roman" w:cs="Times New Roman"/>
          <w:sz w:val="24"/>
        </w:rPr>
        <w:t>сюрпризная коробка с кусочками разных материалов (ткань, ленточки, веревочки и др.)</w:t>
      </w:r>
      <w:r w:rsidR="00416248">
        <w:rPr>
          <w:rFonts w:ascii="Times New Roman" w:eastAsia="Calibri" w:hAnsi="Times New Roman" w:cs="Times New Roman"/>
          <w:sz w:val="24"/>
        </w:rPr>
        <w:t>; игрушка кошка</w:t>
      </w:r>
      <w:r w:rsidR="00103EED" w:rsidRPr="00103EED">
        <w:rPr>
          <w:rFonts w:ascii="Times New Roman" w:eastAsia="Calibri" w:hAnsi="Times New Roman" w:cs="Times New Roman"/>
          <w:sz w:val="24"/>
        </w:rPr>
        <w:t>.</w:t>
      </w:r>
    </w:p>
    <w:p w:rsidR="0078528B" w:rsidRDefault="0078528B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655F7" w:rsidRPr="00B655F7" w:rsidRDefault="0078528B" w:rsidP="00B655F7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</w:t>
      </w:r>
      <w:r w:rsidR="00B655F7" w:rsidRPr="00B655F7">
        <w:rPr>
          <w:rFonts w:ascii="Times New Roman" w:eastAsia="Calibri" w:hAnsi="Times New Roman" w:cs="Times New Roman"/>
          <w:b/>
          <w:sz w:val="24"/>
        </w:rPr>
        <w:t>итературный ряд</w:t>
      </w:r>
      <w:r w:rsidR="009C7C8A">
        <w:rPr>
          <w:rFonts w:ascii="Times New Roman" w:eastAsia="Calibri" w:hAnsi="Times New Roman" w:cs="Times New Roman"/>
          <w:b/>
          <w:sz w:val="24"/>
        </w:rPr>
        <w:t>:</w:t>
      </w:r>
      <w:r w:rsidR="00B655F7" w:rsidRPr="00B655F7">
        <w:rPr>
          <w:rFonts w:ascii="Times New Roman" w:eastAsia="Calibri" w:hAnsi="Times New Roman" w:cs="Times New Roman"/>
          <w:b/>
          <w:sz w:val="24"/>
        </w:rPr>
        <w:t xml:space="preserve"> </w:t>
      </w:r>
      <w:r w:rsidR="009C7C8A" w:rsidRPr="009C7C8A">
        <w:rPr>
          <w:rFonts w:ascii="Times New Roman" w:eastAsia="Calibri" w:hAnsi="Times New Roman" w:cs="Times New Roman"/>
          <w:sz w:val="24"/>
        </w:rPr>
        <w:t>стихотворение «Все котята мыли лапки»</w:t>
      </w:r>
      <w:r w:rsidR="008B4657">
        <w:rPr>
          <w:rFonts w:ascii="Times New Roman" w:eastAsia="Calibri" w:hAnsi="Times New Roman" w:cs="Times New Roman"/>
          <w:sz w:val="24"/>
        </w:rPr>
        <w:t>, «</w:t>
      </w:r>
      <w:r w:rsidR="008B4657" w:rsidRPr="008B4657">
        <w:rPr>
          <w:rFonts w:ascii="Times New Roman" w:eastAsia="Calibri" w:hAnsi="Times New Roman" w:cs="Times New Roman"/>
          <w:sz w:val="24"/>
        </w:rPr>
        <w:t>В нашем доме кошки жили</w:t>
      </w:r>
      <w:r w:rsidR="008B4657">
        <w:rPr>
          <w:rFonts w:ascii="Times New Roman" w:eastAsia="Calibri" w:hAnsi="Times New Roman" w:cs="Times New Roman"/>
          <w:sz w:val="24"/>
        </w:rPr>
        <w:t>».</w:t>
      </w:r>
    </w:p>
    <w:p w:rsidR="0078528B" w:rsidRDefault="0078528B" w:rsidP="00B655F7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</w:p>
    <w:p w:rsidR="00B655F7" w:rsidRPr="00B655F7" w:rsidRDefault="0078528B" w:rsidP="00B655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М</w:t>
      </w:r>
      <w:r w:rsidR="00B655F7" w:rsidRPr="00B655F7">
        <w:rPr>
          <w:rFonts w:ascii="Times New Roman" w:eastAsia="Calibri" w:hAnsi="Times New Roman" w:cs="Times New Roman"/>
          <w:b/>
          <w:sz w:val="24"/>
        </w:rPr>
        <w:t xml:space="preserve">узыкальный ряд: </w:t>
      </w:r>
      <w:r w:rsidR="009C7C8A" w:rsidRPr="009C7C8A">
        <w:rPr>
          <w:rFonts w:ascii="Times New Roman" w:eastAsia="Calibri" w:hAnsi="Times New Roman" w:cs="Times New Roman"/>
          <w:sz w:val="24"/>
        </w:rPr>
        <w:t>детские песенки про кошек «Два кота», «Котенок», «Кисонька»</w:t>
      </w:r>
    </w:p>
    <w:p w:rsidR="00B655F7" w:rsidRPr="00B655F7" w:rsidRDefault="00B655F7" w:rsidP="00B655F7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B655F7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B655F7" w:rsidRPr="00B655F7" w:rsidTr="00196DE1">
        <w:tc>
          <w:tcPr>
            <w:tcW w:w="15593" w:type="dxa"/>
          </w:tcPr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 </w:t>
            </w:r>
            <w:r w:rsidR="00A62879" w:rsidRPr="00A62879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чувственного опыта детей о многообразии свойств предметов окружающего мира через зн</w:t>
            </w:r>
            <w:r w:rsidR="00A62879">
              <w:rPr>
                <w:rFonts w:ascii="Times New Roman" w:eastAsia="Calibri" w:hAnsi="Times New Roman" w:cs="Times New Roman"/>
                <w:sz w:val="24"/>
                <w:szCs w:val="24"/>
              </w:rPr>
              <w:t>акомство с техникой «</w:t>
            </w:r>
            <w:r w:rsidR="00DF55F8">
              <w:rPr>
                <w:rFonts w:ascii="Times New Roman" w:eastAsia="Calibri" w:hAnsi="Times New Roman" w:cs="Times New Roman"/>
                <w:sz w:val="24"/>
                <w:szCs w:val="24"/>
              </w:rPr>
              <w:t>коллаж</w:t>
            </w:r>
            <w:r w:rsidR="00A62879" w:rsidRPr="00A6287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tbl>
            <w:tblPr>
              <w:tblpPr w:leftFromText="180" w:rightFromText="180" w:vertAnchor="text" w:horzAnchor="margin" w:tblpY="-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6095"/>
              <w:gridCol w:w="6000"/>
            </w:tblGrid>
            <w:tr w:rsidR="00B655F7" w:rsidRPr="00B655F7" w:rsidTr="00196DE1">
              <w:tc>
                <w:tcPr>
                  <w:tcW w:w="3256" w:type="dxa"/>
                </w:tcPr>
                <w:p w:rsidR="00B655F7" w:rsidRPr="00B655F7" w:rsidRDefault="00B655F7" w:rsidP="00B655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Задачи</w:t>
                  </w:r>
                </w:p>
              </w:tc>
              <w:tc>
                <w:tcPr>
                  <w:tcW w:w="6095" w:type="dxa"/>
                </w:tcPr>
                <w:p w:rsidR="00B655F7" w:rsidRPr="00B655F7" w:rsidRDefault="00B655F7" w:rsidP="00B655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Задачи для педагога</w:t>
                  </w:r>
                </w:p>
              </w:tc>
              <w:tc>
                <w:tcPr>
                  <w:tcW w:w="6000" w:type="dxa"/>
                </w:tcPr>
                <w:p w:rsidR="00B655F7" w:rsidRPr="00B655F7" w:rsidRDefault="00B655F7" w:rsidP="00B655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Задачи для детей</w:t>
                  </w:r>
                </w:p>
              </w:tc>
            </w:tr>
            <w:tr w:rsidR="00B655F7" w:rsidRPr="00B655F7" w:rsidTr="00196DE1">
              <w:tc>
                <w:tcPr>
                  <w:tcW w:w="3256" w:type="dxa"/>
                </w:tcPr>
                <w:p w:rsidR="00B655F7" w:rsidRPr="00B655F7" w:rsidRDefault="00B655F7" w:rsidP="00B655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Обучающие</w:t>
                  </w:r>
                </w:p>
                <w:p w:rsidR="00B655F7" w:rsidRPr="00B655F7" w:rsidRDefault="00B655F7" w:rsidP="00B655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B655F7" w:rsidRPr="00B655F7" w:rsidRDefault="00B655F7" w:rsidP="00B655F7">
                  <w:pPr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   стимулируют любознательность, интерес;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   объясняет;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 </w:t>
                  </w: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предоставляет достаточно времени для изучения, ознакомления, наблюдения;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 </w:t>
                  </w: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использует наглядные, информационные средства;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</w:tcPr>
                <w:p w:rsidR="009C7C8A" w:rsidRDefault="009C7C8A" w:rsidP="009C7C8A">
                  <w:pPr>
                    <w:tabs>
                      <w:tab w:val="left" w:pos="-3936"/>
                      <w:tab w:val="left" w:pos="36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C7C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формировать умен</w:t>
                  </w:r>
                  <w:r w:rsidR="00C714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ие обследовать предметы, учить детей рвать салфетку и наклеивать</w:t>
                  </w:r>
                  <w:r w:rsidRPr="009C7C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B655F7" w:rsidRPr="00B655F7" w:rsidRDefault="009C7C8A" w:rsidP="00C714BA">
                  <w:pPr>
                    <w:tabs>
                      <w:tab w:val="left" w:pos="-3936"/>
                      <w:tab w:val="left" w:pos="36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</w:t>
                  </w:r>
                  <w:r w:rsidR="00C714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714BA" w:rsidRPr="00C714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Активизировать в речи детей прилагательные: игривый, ласковый, маленький, пушистый, мягкий.</w:t>
                  </w:r>
                </w:p>
              </w:tc>
            </w:tr>
            <w:tr w:rsidR="00B655F7" w:rsidRPr="00B655F7" w:rsidTr="00196DE1">
              <w:trPr>
                <w:trHeight w:val="469"/>
              </w:trPr>
              <w:tc>
                <w:tcPr>
                  <w:tcW w:w="3256" w:type="dxa"/>
                </w:tcPr>
                <w:p w:rsidR="00B655F7" w:rsidRPr="00B655F7" w:rsidRDefault="00B655F7" w:rsidP="00B655F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Развивающие</w:t>
                  </w:r>
                </w:p>
              </w:tc>
              <w:tc>
                <w:tcPr>
                  <w:tcW w:w="6095" w:type="dxa"/>
                </w:tcPr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 </w:t>
                  </w: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комментирует высказывания;</w:t>
                  </w:r>
                </w:p>
                <w:p w:rsidR="00B655F7" w:rsidRPr="00B655F7" w:rsidRDefault="00B655F7" w:rsidP="00B655F7">
                  <w:pPr>
                    <w:keepNext/>
                    <w:numPr>
                      <w:ilvl w:val="0"/>
                      <w:numId w:val="1"/>
                    </w:numPr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   </w:t>
                  </w: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наблюдает за детьми во время выполнения задания;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  вводит элемент новизны;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  предоставляет возможность детям обсудить, найти конструктивное решение;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   способствует групповой работе детей;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   использует наглядные, информационные средства;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</w:tcPr>
                <w:p w:rsidR="00B655F7" w:rsidRPr="00B655F7" w:rsidRDefault="00223746" w:rsidP="00B655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       р</w:t>
                  </w:r>
                  <w:r w:rsidR="00B655F7"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азви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вать наблюдательность, внимание</w:t>
                  </w:r>
                  <w:r w:rsidR="00B655F7"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655F7" w:rsidRPr="00B655F7" w:rsidRDefault="00B655F7" w:rsidP="00B655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       развитие мелкой моторики; </w:t>
                  </w:r>
                </w:p>
                <w:p w:rsidR="00B655F7" w:rsidRDefault="00B655F7" w:rsidP="00B655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     </w:t>
                  </w:r>
                  <w:r w:rsidR="002237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развитие координации движений;</w:t>
                  </w: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3746" w:rsidRPr="00B655F7" w:rsidRDefault="00223746" w:rsidP="00B655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    </w:t>
                  </w:r>
                  <w:r w:rsidRPr="002237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поддерживать интерес к совместной деятельности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655F7" w:rsidRPr="00B655F7" w:rsidTr="00196DE1">
              <w:tc>
                <w:tcPr>
                  <w:tcW w:w="3256" w:type="dxa"/>
                </w:tcPr>
                <w:p w:rsidR="00B655F7" w:rsidRPr="00B655F7" w:rsidRDefault="00B655F7" w:rsidP="00B655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Воспитательные</w:t>
                  </w:r>
                </w:p>
                <w:p w:rsidR="00B655F7" w:rsidRPr="00B655F7" w:rsidRDefault="00B655F7" w:rsidP="00B655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 </w:t>
                  </w: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выражает искреннее восхищение;</w:t>
                  </w:r>
                </w:p>
                <w:p w:rsidR="00B655F7" w:rsidRPr="00B655F7" w:rsidRDefault="00B655F7" w:rsidP="00B655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 </w:t>
                  </w:r>
                  <w:r w:rsidRPr="00B6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направляет и контролирует</w:t>
                  </w:r>
                </w:p>
                <w:p w:rsidR="00B655F7" w:rsidRPr="00B655F7" w:rsidRDefault="00B655F7" w:rsidP="00B655F7">
                  <w:pPr>
                    <w:tabs>
                      <w:tab w:val="left" w:pos="-3936"/>
                      <w:tab w:val="left" w:pos="361"/>
                    </w:tabs>
                    <w:spacing w:after="0" w:line="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</w:tcPr>
                <w:p w:rsidR="00223746" w:rsidRDefault="00B655F7" w:rsidP="00223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     </w:t>
                  </w:r>
                  <w:r w:rsidR="00223746" w:rsidRPr="002237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воспитывать у детей желание участвовать в иг</w:t>
                  </w:r>
                  <w:r w:rsidR="002237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рах эстетической направленности;</w:t>
                  </w:r>
                  <w:r w:rsidR="00223746" w:rsidRPr="002237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3746" w:rsidRDefault="00223746" w:rsidP="00223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2237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вызвать эмоциональный отклик детей на отдельные эстетически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 свойства и качества предметов;</w:t>
                  </w:r>
                  <w:r w:rsidRPr="002237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3746" w:rsidRPr="00B655F7" w:rsidRDefault="00223746" w:rsidP="00223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2237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совершать самостоятельный выбор материалов для выполнения работы. </w:t>
                  </w:r>
                  <w:r w:rsidR="00B655F7"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B655F7" w:rsidRPr="00B655F7" w:rsidRDefault="00B655F7" w:rsidP="00B655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результат:</w:t>
            </w: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41"/>
              <w:gridCol w:w="9511"/>
            </w:tblGrid>
            <w:tr w:rsidR="00B655F7" w:rsidRPr="00B655F7" w:rsidTr="00196DE1"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-993"/>
                    </w:tabs>
                    <w:spacing w:after="12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Любознательный, активный</w:t>
                  </w:r>
                </w:p>
                <w:p w:rsidR="00B655F7" w:rsidRPr="00B655F7" w:rsidRDefault="00B655F7" w:rsidP="00B655F7">
                  <w:pPr>
                    <w:tabs>
                      <w:tab w:val="left" w:pos="-993"/>
                    </w:tabs>
                    <w:spacing w:after="12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-3936"/>
                      <w:tab w:val="left" w:pos="36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Проявляют активность в совместной деятельности со взрослыми и в самостоятельной.</w:t>
                  </w:r>
                </w:p>
              </w:tc>
            </w:tr>
            <w:tr w:rsidR="00B655F7" w:rsidRPr="00B655F7" w:rsidTr="00196DE1">
              <w:trPr>
                <w:trHeight w:val="371"/>
              </w:trPr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Эмоционально отзывчивый</w:t>
                  </w:r>
                </w:p>
                <w:p w:rsidR="00B655F7" w:rsidRPr="00B655F7" w:rsidRDefault="00B655F7" w:rsidP="00B655F7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-3936"/>
                      <w:tab w:val="left" w:pos="36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Откликаются на происходящее, проявляют эмоциональную отзывчивость.</w:t>
                  </w:r>
                </w:p>
              </w:tc>
            </w:tr>
            <w:tr w:rsidR="00B655F7" w:rsidRPr="00B655F7" w:rsidTr="00196DE1"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Овладевший средствами общения и способами взаимодействия со взрослыми   и сверстниками</w:t>
                  </w:r>
                </w:p>
              </w:tc>
              <w:tc>
                <w:tcPr>
                  <w:tcW w:w="9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284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pacing w:val="-2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pacing w:val="-20"/>
                      <w:sz w:val="24"/>
                      <w:szCs w:val="24"/>
                    </w:rPr>
                    <w:t>Умеют вступать в диалог со взрослыми по поводу ситуативной беседы.</w:t>
                  </w:r>
                </w:p>
              </w:tc>
            </w:tr>
            <w:tr w:rsidR="00B655F7" w:rsidRPr="00B655F7" w:rsidTr="00196DE1"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Способный управлять своим поведением  и планировать свои действия на основе первичных ценностных представлений, соблюдающий элементарные общепринятые нормы и правила поведения</w:t>
                  </w:r>
                </w:p>
              </w:tc>
              <w:tc>
                <w:tcPr>
                  <w:tcW w:w="9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284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Осознают необходимость соблюдение правил.</w:t>
                  </w:r>
                </w:p>
                <w:p w:rsidR="00B655F7" w:rsidRPr="00B655F7" w:rsidRDefault="00B655F7" w:rsidP="00B655F7">
                  <w:pPr>
                    <w:tabs>
                      <w:tab w:val="left" w:pos="284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Воспринимают и удерживают простую инструкцию.</w:t>
                  </w:r>
                </w:p>
              </w:tc>
            </w:tr>
            <w:tr w:rsidR="00B655F7" w:rsidRPr="00B655F7" w:rsidTr="00196DE1">
              <w:trPr>
                <w:trHeight w:val="85"/>
              </w:trPr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-993"/>
                    </w:tabs>
                    <w:spacing w:after="12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Способный решать интеллектуальные  и личностные задачи                                        </w:t>
                  </w:r>
                </w:p>
              </w:tc>
              <w:tc>
                <w:tcPr>
                  <w:tcW w:w="9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-3936"/>
                      <w:tab w:val="left" w:pos="36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Умеют решать интеллектуальные задачи с использованием наглядно-образных средств.</w:t>
                  </w:r>
                </w:p>
              </w:tc>
            </w:tr>
            <w:tr w:rsidR="00B655F7" w:rsidRPr="00B655F7" w:rsidTr="00196DE1"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Имеющий первичные представления о себе, семье, обществе (ближайшем социуме), государстве (стране), мире и природе</w:t>
                  </w:r>
                </w:p>
              </w:tc>
              <w:tc>
                <w:tcPr>
                  <w:tcW w:w="9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223746" w:rsidP="00B655F7">
                  <w:pPr>
                    <w:tabs>
                      <w:tab w:val="left" w:pos="-3936"/>
                      <w:tab w:val="left" w:pos="361"/>
                    </w:tabs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Знают домашних животных и кто такие кошки</w:t>
                  </w:r>
                  <w:r w:rsidR="00B655F7"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655F7" w:rsidRPr="00B655F7" w:rsidRDefault="00B655F7" w:rsidP="00B655F7">
                  <w:pPr>
                    <w:tabs>
                      <w:tab w:val="left" w:pos="-3936"/>
                      <w:tab w:val="left" w:pos="361"/>
                    </w:tabs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Выделяют признаки предметов, находят сходство предметов по названным признакам.</w:t>
                  </w:r>
                </w:p>
              </w:tc>
            </w:tr>
            <w:tr w:rsidR="00B655F7" w:rsidRPr="00B655F7" w:rsidTr="00196DE1"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-993"/>
                    </w:tabs>
                    <w:spacing w:after="12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Овладевший универсальными предпосылками учебной деятельности</w:t>
                  </w:r>
                </w:p>
                <w:p w:rsidR="00B655F7" w:rsidRPr="00B655F7" w:rsidRDefault="00B655F7" w:rsidP="00B655F7">
                  <w:pPr>
                    <w:tabs>
                      <w:tab w:val="left" w:pos="-993"/>
                    </w:tabs>
                    <w:spacing w:after="120" w:line="240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5F7" w:rsidRPr="00B655F7" w:rsidRDefault="00B655F7" w:rsidP="00B655F7">
                  <w:pPr>
                    <w:tabs>
                      <w:tab w:val="left" w:pos="-3936"/>
                      <w:tab w:val="left" w:pos="36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Умеют внимательно слушать и активно обсуждать, задавать вопросы и отвечать на них в пределах своего опыта.</w:t>
                  </w:r>
                </w:p>
                <w:p w:rsidR="00B655F7" w:rsidRPr="00B655F7" w:rsidRDefault="00B655F7" w:rsidP="00223746">
                  <w:pPr>
                    <w:tabs>
                      <w:tab w:val="left" w:pos="-3936"/>
                      <w:tab w:val="left" w:pos="36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655F7" w:rsidRPr="00B655F7" w:rsidRDefault="00B655F7" w:rsidP="00B6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5F7" w:rsidRPr="00B655F7" w:rsidRDefault="00B655F7" w:rsidP="00B6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5F7" w:rsidRPr="00B655F7" w:rsidTr="00196DE1">
        <w:tc>
          <w:tcPr>
            <w:tcW w:w="15593" w:type="dxa"/>
          </w:tcPr>
          <w:p w:rsidR="00B655F7" w:rsidRPr="00B655F7" w:rsidRDefault="00B655F7" w:rsidP="00525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1"/>
              <w:gridCol w:w="4389"/>
              <w:gridCol w:w="3027"/>
              <w:gridCol w:w="2895"/>
              <w:gridCol w:w="2895"/>
            </w:tblGrid>
            <w:tr w:rsidR="00B655F7" w:rsidRPr="00B655F7" w:rsidTr="00196DE1">
              <w:trPr>
                <w:trHeight w:val="1266"/>
                <w:jc w:val="center"/>
              </w:trPr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Этап совместной деятельности. </w:t>
                  </w:r>
                  <w:r w:rsidRPr="00B655F7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Используемые методы и приёмы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Организация совместной деятельности взрослого и детей</w:t>
                  </w:r>
                  <w:r w:rsidRPr="00B655F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  <w:p w:rsidR="00B655F7" w:rsidRPr="00B655F7" w:rsidRDefault="00C67B3D" w:rsidP="005259C7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67B3D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Деятельность педагога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Деятельность воспитанников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B655F7" w:rsidRPr="00B655F7" w:rsidTr="00196DE1">
              <w:trPr>
                <w:trHeight w:val="2946"/>
                <w:jc w:val="center"/>
              </w:trPr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97E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B655F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 Начало совместной деятельности</w:t>
                  </w: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0B297E" w:rsidRPr="000B297E" w:rsidRDefault="000B297E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B297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  <w:t>Целеполагание: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Организационный момент.</w:t>
                  </w:r>
                </w:p>
                <w:p w:rsidR="00AD4EB8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0B297E" w:rsidRPr="000B297E" w:rsidRDefault="000B297E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Планирование деятельности:</w:t>
                  </w:r>
                </w:p>
                <w:p w:rsid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Мотивация, побуждение к деятельности</w:t>
                  </w: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9C7" w:rsidRP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259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Установление причинно-следственных связей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9C7" w:rsidRPr="00B655F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Дети сидят на стульчиках</w:t>
                  </w:r>
                  <w:r w:rsidR="002237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играет песня «Котёнок</w:t>
                  </w: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223746" w:rsidRDefault="00223746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173"/>
                  </w:tblGrid>
                  <w:tr w:rsidR="00223746" w:rsidRPr="00223746">
                    <w:trPr>
                      <w:trHeight w:val="933"/>
                    </w:trPr>
                    <w:tc>
                      <w:tcPr>
                        <w:tcW w:w="0" w:type="auto"/>
                      </w:tcPr>
                      <w:p w:rsidR="00223746" w:rsidRPr="00223746" w:rsidRDefault="00223746" w:rsidP="005259C7">
                        <w:pPr>
                          <w:spacing w:after="0" w:line="0" w:lineRule="atLeas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237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Вам нравится песенка? Про кого она? У кого из вас есть дома кошечка? Какая она? Какая у кошечки шерстка? У меня дома тоже есть кошечка, она ласковая, с мягкой шерсткой. </w:t>
                        </w:r>
                      </w:p>
                    </w:tc>
                  </w:tr>
                </w:tbl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у нас в группе нет кошечки, живым кошкам нельзя приходить в детский сад. А какие кошки могут быть в группе?</w:t>
                  </w:r>
                </w:p>
                <w:p w:rsidR="00AD4EB8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Действительно, в группе могут быть игрушечные, нарисованные, пластилиновые кошечки. Я покажу вам кошечку, которую сделала сама. Посмотрите, похожа моя кошечка на настоящую, живую? Чем она походит? Вы хотите научиться делать таких кошечек?</w:t>
                  </w: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D4EB8" w:rsidRPr="00AD4EB8" w:rsidRDefault="003C482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Появляется бабушкин сундучок, в котором много разных вещей. Дети называют предметы.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D4EB8"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Коробка с материалами для изготовления кошечки. Посмотрите, что у меня есть! Что же в этой коробке?</w:t>
                  </w:r>
                </w:p>
                <w:p w:rsidR="00AD4EB8" w:rsidRPr="00AD4EB8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Как много разных вещей в сундучке! Здесь и ленты, и тряпочки, и нитки, и…</w:t>
                  </w:r>
                </w:p>
                <w:p w:rsidR="00AD4EB8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Какие материалы нам понадобятся, чтобы можно было сделать такую же кошечку?</w:t>
                  </w:r>
                </w:p>
                <w:p w:rsidR="003C4827" w:rsidRDefault="003C482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C4827" w:rsidRPr="003C4827" w:rsidRDefault="003C482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Давайте изобразим, как кошечка двигается, как потягивается, как прыгает, бегает.</w:t>
                  </w:r>
                </w:p>
                <w:p w:rsidR="003C4827" w:rsidRPr="00223746" w:rsidRDefault="003C482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 Все котятки мыли лапки вот так, вот так! Мыли ушки, мыли брюшки вот так, вот так! А потом они играли вот так, вот так! (прыжки) А потом они устали, сладко-сладко засыпали. Вот так, вот так!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Читает стихотворенье.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Организация разговора-диалога, побуждающего ребенка к высказыванию собственных мыслей.</w:t>
                  </w:r>
                </w:p>
                <w:p w:rsidR="003C4827" w:rsidRPr="00B655F7" w:rsidRDefault="003C482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Создаёт эмоционально благоприятный настрой на общение.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D4EB8" w:rsidRPr="00AD4EB8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Включение детей в планирование совместной</w:t>
                  </w:r>
                </w:p>
                <w:p w:rsidR="00AD4EB8" w:rsidRPr="00AD4EB8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деятельности.</w:t>
                  </w:r>
                </w:p>
                <w:p w:rsidR="00B655F7" w:rsidRPr="00B655F7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Стимулирование детей к деятельности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3C482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Сюрпризный момент Проблематизация содержания и деятельности. Создание атмосферы заинтересованности каждого ребенка в совместной деятельности.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C4827" w:rsidRDefault="003C482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</w:t>
                  </w:r>
                  <w:r w:rsidR="008B46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</w:t>
                  </w:r>
                  <w:r w:rsidRPr="003C4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минутка Эмоциональный настрой на дальнейшую совместную деятельность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Объясняет правила.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Наблюдают и поощряют.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B655F7" w:rsidP="009C62DF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Сосредоточивает внимание, проявляет интерес.</w:t>
                  </w:r>
                </w:p>
                <w:p w:rsidR="00AD4EB8" w:rsidRPr="00AD4EB8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Дети высказываются, предполагают. Устранение нелитературных слов, исправление ошибочных ударений и произношений.</w:t>
                  </w:r>
                </w:p>
                <w:p w:rsidR="00B655F7" w:rsidRPr="00B655F7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Важно своевременно остановить перечисление.</w:t>
                  </w:r>
                </w:p>
                <w:p w:rsidR="00AD4EB8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5898" w:rsidRPr="009C5898" w:rsidRDefault="009C5898" w:rsidP="009C5898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C58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Настраиваются на общение.</w:t>
                  </w:r>
                </w:p>
                <w:p w:rsidR="009C5898" w:rsidRPr="009C5898" w:rsidRDefault="009C5898" w:rsidP="009C5898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5898" w:rsidRPr="009C5898" w:rsidRDefault="009C5898" w:rsidP="009C5898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C58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Сосредотачивают внимание.</w:t>
                  </w: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55F7" w:rsidRPr="00B655F7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Дети высказывают свои предположения. Важно «поймать» нужн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ый вариант ответа.</w:t>
                  </w: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55F7" w:rsidRPr="00B655F7" w:rsidRDefault="003C482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C482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Дети высказывают предположения. Вместе с воспитателем перебирают материалы из сундучка, отбирая нужные, называют их, дают обоснование для </w:t>
                  </w:r>
                  <w:r w:rsidRPr="003C482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использования или неиспользования каждого материала.</w:t>
                  </w: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36D51" w:rsidRDefault="00C36D51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36D51" w:rsidRDefault="00C36D51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36D51" w:rsidRDefault="00C36D51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36D51" w:rsidRDefault="00C36D51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5898" w:rsidRDefault="00C36D51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36D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Дети двигаются под музыку, изображая кошечку.</w:t>
                  </w:r>
                </w:p>
                <w:p w:rsidR="00C36D51" w:rsidRDefault="00C36D51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Участвуют в групповых действиях.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Сосредотачивают внимание.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Проявляет умение внимательно слушать.</w:t>
                  </w: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67B3D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9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Обеспечивается мот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ивация детей на достижение цели.</w:t>
                  </w: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67B3D" w:rsidRDefault="00C67B3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AD4EB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4E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Проявляет умение вступать в диалог со взрослыми по поводу ситуативной беседы.</w:t>
                  </w:r>
                </w:p>
                <w:p w:rsid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9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Умение выстраивать полный ответ;</w:t>
                  </w:r>
                </w:p>
                <w:p w:rsidR="005259C7" w:rsidRPr="00B655F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9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Проявление готовн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ости к совместной деятельности;</w:t>
                  </w:r>
                  <w:r w:rsidRPr="005259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59C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5259C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9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Проявление интереса к предстоящей деятельности.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Умение выражать своё суждение, демонстрируют знания.</w:t>
                  </w:r>
                </w:p>
                <w:p w:rsidR="003C4827" w:rsidRPr="005259C7" w:rsidRDefault="003C482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9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Активно</w:t>
                  </w: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доброжелательно взаимодействуют со своими сверстниками и ведущим.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Default="009C5898" w:rsidP="009C5898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Обогащение  опыта.</w:t>
                  </w:r>
                </w:p>
                <w:p w:rsidR="009C5898" w:rsidRPr="009C5898" w:rsidRDefault="009C5898" w:rsidP="009C5898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5898" w:rsidRPr="009C5898" w:rsidRDefault="009C5898" w:rsidP="009C5898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8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Проявлен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ие  интереса особенностям и повадкам кошек</w:t>
                  </w:r>
                  <w:r w:rsidRPr="009C58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C5898" w:rsidRPr="00B655F7" w:rsidRDefault="009C589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55F7" w:rsidRPr="00B655F7" w:rsidTr="00196DE1">
              <w:trPr>
                <w:jc w:val="center"/>
              </w:trPr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 w:rsidRPr="00B655F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. Основной этап деятельности - </w:t>
                  </w:r>
                  <w:r w:rsidRPr="00B655F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процесс реализации цели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508" w:rsidRDefault="008B5508" w:rsidP="005259C7">
                  <w:pPr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B550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Как вы думаете, что поможет нам сделать красивую, аккуратную кошечку?</w:t>
                  </w:r>
                </w:p>
                <w:p w:rsidR="00B655F7" w:rsidRDefault="008B550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B55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Начинает выставлять схему последовательных действий по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55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изготовлению кошечки.</w:t>
                  </w:r>
                </w:p>
                <w:p w:rsidR="00324BD8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24BD8" w:rsidRPr="00324BD8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Стихотворение для самомассажа</w:t>
                  </w:r>
                </w:p>
                <w:p w:rsidR="008B465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24BD8"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Раз, два, три, четыре! </w:t>
                  </w:r>
                </w:p>
                <w:p w:rsidR="008B465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24BD8"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нашем доме кошки жили,</w:t>
                  </w:r>
                </w:p>
                <w:p w:rsidR="008B465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="00324BD8"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Кошки мячиком играли,</w:t>
                  </w:r>
                </w:p>
                <w:p w:rsidR="008B4657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46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Кошки молоко лакали,</w:t>
                  </w:r>
                </w:p>
                <w:p w:rsidR="008B4657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46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Кошки коготки точили, </w:t>
                  </w:r>
                </w:p>
                <w:p w:rsidR="00324BD8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24BD8"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Мышек сереньких ловили.</w:t>
                  </w:r>
                </w:p>
                <w:p w:rsidR="00324BD8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24BD8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4B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Изготовление кошечки.</w:t>
                  </w:r>
                </w:p>
                <w:p w:rsidR="00796777" w:rsidRPr="008B5508" w:rsidRDefault="0079677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67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вижу, как вы старательно делаете своих кошечек. Они получатся красивыми, как настоящие.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Задают задачу.</w:t>
                  </w:r>
                </w:p>
                <w:p w:rsidR="00B655F7" w:rsidRPr="00B655F7" w:rsidRDefault="00B655F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55F7" w:rsidRPr="00B655F7" w:rsidRDefault="00B655F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Задают вопросы стимулирующий процесс мышления.</w:t>
                  </w:r>
                </w:p>
                <w:p w:rsidR="00B655F7" w:rsidRPr="00B655F7" w:rsidRDefault="00B655F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55F7" w:rsidRPr="00B655F7" w:rsidRDefault="00B655F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55F7" w:rsidRPr="00B655F7" w:rsidRDefault="00324BD8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BD8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Дети выполняют движения по показу воспитателя</w:t>
                  </w:r>
                  <w:r w:rsidR="009C62DF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24BD8" w:rsidRDefault="00324BD8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657" w:rsidRDefault="008B465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657" w:rsidRDefault="008B465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657" w:rsidRDefault="008B465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657" w:rsidRDefault="008B465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C62DF" w:rsidRDefault="009C62DF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657" w:rsidRDefault="009C5898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898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Объясняет правила.</w:t>
                  </w:r>
                </w:p>
                <w:p w:rsidR="00B655F7" w:rsidRPr="00B655F7" w:rsidRDefault="00B655F7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Стимулирует к действия</w:t>
                  </w:r>
                  <w:r w:rsidR="008B465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м, наблюдает за коллажем</w:t>
                  </w: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B4657"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комментирует</w:t>
                  </w: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 работу детей</w:t>
                  </w:r>
                  <w:r w:rsidR="008B465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, помогает</w:t>
                  </w:r>
                  <w:r w:rsidR="009C5898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 и поощряет</w:t>
                  </w: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Внимательно слушают.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Выражают своё мнение по вопросу.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Демонстрируют свои знания.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B465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24BD8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24BD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Подготовка рук к деятельности, самомассаж, гимнастика.</w:t>
                  </w:r>
                </w:p>
                <w:p w:rsidR="00324BD8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B465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B465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B465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B465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55F7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24BD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Дети самостоятельно или с помощью воспитателя делают кошечек</w:t>
                  </w:r>
                  <w:r w:rsidR="008B465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24BD8" w:rsidRPr="00B655F7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Проявление активности, готовн</w:t>
                  </w:r>
                  <w:r w:rsidR="009C62D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ости к совместной деятельности.</w:t>
                  </w: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C62DF" w:rsidRDefault="009C62DF" w:rsidP="009C62DF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Умение р</w:t>
                  </w:r>
                  <w:r w:rsidRPr="009C62D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абота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ть</w:t>
                  </w:r>
                  <w:r w:rsidRPr="009C62D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  мелкими и крупными деталями, повторение правил работы с клеем и нанесением клея на бумажную поверхность.</w:t>
                  </w:r>
                </w:p>
                <w:p w:rsidR="009C62DF" w:rsidRPr="00B655F7" w:rsidRDefault="009C62DF" w:rsidP="009C62DF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19ED" w:rsidRPr="00B655F7" w:rsidTr="00196DE1">
              <w:trPr>
                <w:jc w:val="center"/>
              </w:trPr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9ED" w:rsidRPr="00B655F7" w:rsidRDefault="009F19E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9F19ED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Контроль, коррекция</w:t>
                  </w:r>
                  <w:r w:rsidRPr="009F19ED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9B3D33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(практическая часть)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9ED" w:rsidRPr="008B5508" w:rsidRDefault="009F19ED" w:rsidP="005259C7">
                  <w:pPr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9ED" w:rsidRPr="00B655F7" w:rsidRDefault="009F19ED" w:rsidP="005259C7">
                  <w:pPr>
                    <w:keepNext/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9ED" w:rsidRPr="00B655F7" w:rsidRDefault="009F19E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9ED" w:rsidRPr="00B655F7" w:rsidRDefault="009F19ED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55F7" w:rsidRPr="00B655F7" w:rsidTr="00196DE1">
              <w:trPr>
                <w:jc w:val="center"/>
              </w:trPr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B655F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Рефлексия, анализ.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777" w:rsidRDefault="0079677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77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Какие замечательные кошечки появились в нашей группе, и как мно</w:t>
                  </w:r>
                  <w:r w:rsidR="009B3D3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го! Хорошо вы все потрудились-</w:t>
                  </w:r>
                  <w:r w:rsidRPr="0079677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старались!</w:t>
                  </w:r>
                </w:p>
                <w:p w:rsidR="00B655F7" w:rsidRPr="00B655F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Спрашивает,</w:t>
                  </w:r>
                  <w:r w:rsidR="00B655F7"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как понравилось ребятам.</w:t>
                  </w:r>
                </w:p>
                <w:p w:rsid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Что узнали нового, чему научились?</w:t>
                  </w:r>
                </w:p>
                <w:p w:rsidR="009B3D33" w:rsidRDefault="00247B2A" w:rsidP="009B3D33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Чтение стихотворения </w:t>
                  </w:r>
                  <w:r w:rsidRPr="00247B2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«В нашем доме кошки жили»</w:t>
                  </w:r>
                </w:p>
                <w:p w:rsidR="009B3D33" w:rsidRDefault="009B3D33" w:rsidP="009B3D33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B3D3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нашем доме кошки жили</w:t>
                  </w:r>
                </w:p>
                <w:p w:rsidR="009B3D33" w:rsidRPr="009B3D33" w:rsidRDefault="009B3D33" w:rsidP="009B3D33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Мы кормили их с Серёжкой</w:t>
                  </w:r>
                </w:p>
                <w:p w:rsidR="009B3D33" w:rsidRPr="009B3D33" w:rsidRDefault="009B3D33" w:rsidP="009B3D33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B3D3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Дай им каши с молоком.</w:t>
                  </w:r>
                </w:p>
                <w:p w:rsidR="009B3D33" w:rsidRPr="009B3D33" w:rsidRDefault="009B3D33" w:rsidP="009B3D33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B3D3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Пусть лакают языком,</w:t>
                  </w:r>
                </w:p>
                <w:p w:rsidR="009B3D33" w:rsidRPr="009B3D33" w:rsidRDefault="009B3D33" w:rsidP="009B3D33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B3D3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Потому что кошки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B3D3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 едят из ложки.</w:t>
                  </w:r>
                </w:p>
                <w:p w:rsidR="009B3D33" w:rsidRPr="00B655F7" w:rsidRDefault="009B3D33" w:rsidP="009B3D33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Default="008B465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Инициирует</w:t>
                  </w:r>
                  <w:r w:rsidR="00B655F7"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общее обсуждение.</w:t>
                  </w:r>
                </w:p>
                <w:p w:rsidR="008B5508" w:rsidRPr="00B655F7" w:rsidRDefault="008B550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B550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Привлекает детей к подведению итогов, к рефлексии (самоанализу).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Default="008B4657" w:rsidP="005259C7">
                  <w:pPr>
                    <w:keepNext/>
                    <w:numPr>
                      <w:ilvl w:val="0"/>
                      <w:numId w:val="1"/>
                    </w:numPr>
                    <w:spacing w:after="0" w:line="0" w:lineRule="atLeast"/>
                    <w:contextualSpacing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Выражают</w:t>
                  </w:r>
                  <w:r w:rsidR="00B655F7"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собственные мысли.</w:t>
                  </w:r>
                </w:p>
                <w:p w:rsidR="008B5508" w:rsidRPr="00B655F7" w:rsidRDefault="008B5508" w:rsidP="005259C7">
                  <w:pPr>
                    <w:keepNext/>
                    <w:numPr>
                      <w:ilvl w:val="0"/>
                      <w:numId w:val="1"/>
                    </w:numPr>
                    <w:spacing w:after="0" w:line="0" w:lineRule="atLeast"/>
                    <w:contextualSpacing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B550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Делятся впечатлениями; выражают собственные чувства к проделанной работе.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keepNext/>
                    <w:numPr>
                      <w:ilvl w:val="0"/>
                      <w:numId w:val="1"/>
                    </w:numPr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- Оценивание результатов своей деятельности;</w:t>
                  </w:r>
                </w:p>
                <w:p w:rsidR="00B655F7" w:rsidRPr="00B655F7" w:rsidRDefault="00B655F7" w:rsidP="005259C7">
                  <w:pPr>
                    <w:keepNext/>
                    <w:numPr>
                      <w:ilvl w:val="0"/>
                      <w:numId w:val="1"/>
                    </w:numPr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- выражение эмоций от своего результата</w:t>
                  </w:r>
                </w:p>
                <w:p w:rsidR="00B655F7" w:rsidRPr="00B655F7" w:rsidRDefault="00B655F7" w:rsidP="005259C7">
                  <w:pPr>
                    <w:keepNext/>
                    <w:numPr>
                      <w:ilvl w:val="0"/>
                      <w:numId w:val="1"/>
                    </w:numPr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- умение радоваться своему результату.</w:t>
                  </w:r>
                </w:p>
              </w:tc>
            </w:tr>
            <w:tr w:rsidR="00B655F7" w:rsidRPr="00B655F7" w:rsidTr="00196DE1">
              <w:trPr>
                <w:jc w:val="center"/>
              </w:trPr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VI</w:t>
                  </w:r>
                  <w:r w:rsidRPr="00B655F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B65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55F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Открытость</w:t>
                  </w:r>
                </w:p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Чтобы вы не забыли о нашем </w:t>
                  </w:r>
                  <w:r w:rsidR="00324BD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интересном занятии мы должны будем создать </w:t>
                  </w: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выставку</w:t>
                  </w:r>
                  <w:r w:rsidR="0079677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и показать</w:t>
                  </w:r>
                  <w:r w:rsidR="00324BD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её мамам</w:t>
                  </w:r>
                  <w:r w:rsidR="0079677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и папам</w:t>
                  </w: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Default="00B655F7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5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Стимулирует любознательность и интерес.</w:t>
                  </w:r>
                </w:p>
                <w:p w:rsidR="00324BD8" w:rsidRPr="00B655F7" w:rsidRDefault="00324BD8" w:rsidP="005259C7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24BD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Рассматривание своих поделок, подведение итога.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9B3D33" w:rsidRDefault="00B655F7" w:rsidP="005259C7">
                  <w:pPr>
                    <w:keepNext/>
                    <w:numPr>
                      <w:ilvl w:val="0"/>
                      <w:numId w:val="1"/>
                    </w:numPr>
                    <w:spacing w:after="0" w:line="0" w:lineRule="atLeast"/>
                    <w:contextualSpacing/>
                    <w:outlineLvl w:val="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B3D33">
                    <w:rPr>
                      <w:rFonts w:ascii="Times New Roman" w:eastAsia="Calibri" w:hAnsi="Times New Roman" w:cs="Times New Roman"/>
                      <w:color w:val="000000"/>
                    </w:rPr>
                    <w:t>Сосредотачивают внимание, демонстрируют заинтересованность.</w:t>
                  </w:r>
                </w:p>
                <w:p w:rsidR="00324BD8" w:rsidRPr="00B655F7" w:rsidRDefault="00324BD8" w:rsidP="005259C7">
                  <w:pPr>
                    <w:keepNext/>
                    <w:numPr>
                      <w:ilvl w:val="0"/>
                      <w:numId w:val="1"/>
                    </w:numPr>
                    <w:spacing w:after="0" w:line="0" w:lineRule="atLeast"/>
                    <w:contextualSpacing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B3D33">
                    <w:rPr>
                      <w:rFonts w:ascii="Times New Roman" w:eastAsia="Calibri" w:hAnsi="Times New Roman" w:cs="Times New Roman"/>
                      <w:color w:val="000000"/>
                    </w:rPr>
                    <w:t>Дети рассказывают про своих кошечек, дают им имена, убирают свои рабочие мест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5F7" w:rsidRPr="00B655F7" w:rsidRDefault="00B655F7" w:rsidP="005259C7">
                  <w:pPr>
                    <w:keepNext/>
                    <w:numPr>
                      <w:ilvl w:val="0"/>
                      <w:numId w:val="1"/>
                    </w:numPr>
                    <w:spacing w:after="0" w:line="0" w:lineRule="atLeast"/>
                    <w:contextualSpacing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5F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Проявляют интерес к выполнению задания.</w:t>
                  </w:r>
                </w:p>
              </w:tc>
            </w:tr>
          </w:tbl>
          <w:p w:rsidR="00B655F7" w:rsidRPr="00B655F7" w:rsidRDefault="00B655F7" w:rsidP="00525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55F7" w:rsidRPr="00B655F7" w:rsidRDefault="00B655F7" w:rsidP="005259C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  <w:sectPr w:rsidR="00B655F7" w:rsidRPr="00B655F7" w:rsidSect="00E03ED8">
          <w:foot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B655F7" w:rsidRPr="00B655F7" w:rsidRDefault="00B655F7" w:rsidP="005259C7">
      <w:pPr>
        <w:spacing w:line="240" w:lineRule="auto"/>
        <w:rPr>
          <w:rFonts w:ascii="Calibri" w:eastAsia="Calibri" w:hAnsi="Calibri" w:cs="Times New Roman"/>
        </w:rPr>
      </w:pPr>
    </w:p>
    <w:p w:rsidR="00C17C3F" w:rsidRDefault="00C17C3F" w:rsidP="005259C7">
      <w:pPr>
        <w:spacing w:line="240" w:lineRule="auto"/>
      </w:pPr>
    </w:p>
    <w:p w:rsidR="005259C7" w:rsidRDefault="005259C7">
      <w:pPr>
        <w:spacing w:line="240" w:lineRule="auto"/>
      </w:pPr>
    </w:p>
    <w:sectPr w:rsidR="005259C7" w:rsidSect="005344D7">
      <w:type w:val="continuous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AA" w:rsidRDefault="00925DAA" w:rsidP="009C7C8A">
      <w:pPr>
        <w:spacing w:after="0" w:line="240" w:lineRule="auto"/>
      </w:pPr>
      <w:r>
        <w:separator/>
      </w:r>
    </w:p>
  </w:endnote>
  <w:endnote w:type="continuationSeparator" w:id="0">
    <w:p w:rsidR="00925DAA" w:rsidRDefault="00925DAA" w:rsidP="009C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B8" w:rsidRDefault="00935111">
    <w:pPr>
      <w:pStyle w:val="a3"/>
      <w:jc w:val="center"/>
    </w:pPr>
    <w:r>
      <w:fldChar w:fldCharType="begin"/>
    </w:r>
    <w:r w:rsidR="00F06C24">
      <w:instrText xml:space="preserve"> PAGE   \* MERGEFORMAT </w:instrText>
    </w:r>
    <w:r>
      <w:fldChar w:fldCharType="separate"/>
    </w:r>
    <w:r w:rsidR="00091247">
      <w:rPr>
        <w:noProof/>
      </w:rPr>
      <w:t>2</w:t>
    </w:r>
    <w:r>
      <w:fldChar w:fldCharType="end"/>
    </w:r>
  </w:p>
  <w:p w:rsidR="006659B8" w:rsidRDefault="00925D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AA" w:rsidRDefault="00925DAA" w:rsidP="009C7C8A">
      <w:pPr>
        <w:spacing w:after="0" w:line="240" w:lineRule="auto"/>
      </w:pPr>
      <w:r>
        <w:separator/>
      </w:r>
    </w:p>
  </w:footnote>
  <w:footnote w:type="continuationSeparator" w:id="0">
    <w:p w:rsidR="00925DAA" w:rsidRDefault="00925DAA" w:rsidP="009C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68B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F7"/>
    <w:rsid w:val="00091247"/>
    <w:rsid w:val="000B297E"/>
    <w:rsid w:val="00103EED"/>
    <w:rsid w:val="001C7A21"/>
    <w:rsid w:val="00223746"/>
    <w:rsid w:val="00247B2A"/>
    <w:rsid w:val="002A4179"/>
    <w:rsid w:val="00324BD8"/>
    <w:rsid w:val="003C4827"/>
    <w:rsid w:val="00416248"/>
    <w:rsid w:val="0049032E"/>
    <w:rsid w:val="005259C7"/>
    <w:rsid w:val="0069202E"/>
    <w:rsid w:val="0078528B"/>
    <w:rsid w:val="00796777"/>
    <w:rsid w:val="0083757E"/>
    <w:rsid w:val="008B4657"/>
    <w:rsid w:val="008B5508"/>
    <w:rsid w:val="00925DAA"/>
    <w:rsid w:val="00935111"/>
    <w:rsid w:val="009B3D33"/>
    <w:rsid w:val="009C5898"/>
    <w:rsid w:val="009C62DF"/>
    <w:rsid w:val="009C7C8A"/>
    <w:rsid w:val="009F19ED"/>
    <w:rsid w:val="00A62879"/>
    <w:rsid w:val="00A831C9"/>
    <w:rsid w:val="00AD4EB8"/>
    <w:rsid w:val="00B655F7"/>
    <w:rsid w:val="00B9529B"/>
    <w:rsid w:val="00C02157"/>
    <w:rsid w:val="00C17C3F"/>
    <w:rsid w:val="00C36D51"/>
    <w:rsid w:val="00C67B3D"/>
    <w:rsid w:val="00C714BA"/>
    <w:rsid w:val="00DF55F8"/>
    <w:rsid w:val="00F0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55F7"/>
  </w:style>
  <w:style w:type="paragraph" w:styleId="a5">
    <w:name w:val="header"/>
    <w:basedOn w:val="a"/>
    <w:link w:val="a6"/>
    <w:uiPriority w:val="99"/>
    <w:unhideWhenUsed/>
    <w:rsid w:val="009C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55F7"/>
  </w:style>
  <w:style w:type="paragraph" w:styleId="a5">
    <w:name w:val="header"/>
    <w:basedOn w:val="a"/>
    <w:link w:val="a6"/>
    <w:uiPriority w:val="99"/>
    <w:unhideWhenUsed/>
    <w:rsid w:val="009C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2022-11-07T13:34:00Z</dcterms:created>
  <dcterms:modified xsi:type="dcterms:W3CDTF">2022-11-07T13:38:00Z</dcterms:modified>
</cp:coreProperties>
</file>