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FA" w:rsidRDefault="00B515FA" w:rsidP="00B515FA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ДИСТАНЦИОННЫЕ КУРСЫ ВНЕУРОЧНОЙ ДЕЯТЕЛЬНОСТИ КАК ЭФФЕКТИВНЫЙ ИНСТРУМЕНТ ИНДИВИДУАЛИЗАЦИИ ОБРАЗОВАНИЯ</w:t>
      </w:r>
    </w:p>
    <w:p w:rsidR="00B515FA" w:rsidRPr="00B515FA" w:rsidRDefault="00B515FA" w:rsidP="00B515FA">
      <w:pPr>
        <w:widowControl w:val="0"/>
        <w:ind w:firstLine="567"/>
        <w:jc w:val="right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  <w:r w:rsidRPr="00B515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15FA">
        <w:rPr>
          <w:rFonts w:ascii="Times New Roman" w:hAnsi="Times New Roman" w:cs="Times New Roman"/>
          <w:b/>
          <w:i/>
          <w:spacing w:val="-4"/>
          <w:sz w:val="24"/>
          <w:szCs w:val="24"/>
        </w:rPr>
        <w:t>Оченкова</w:t>
      </w:r>
      <w:proofErr w:type="spellEnd"/>
      <w:r w:rsidRPr="00B515FA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Юлия Львовна,</w:t>
      </w:r>
    </w:p>
    <w:p w:rsidR="00B515FA" w:rsidRPr="00B515FA" w:rsidRDefault="00B515FA" w:rsidP="00B515FA">
      <w:pPr>
        <w:widowControl w:val="0"/>
        <w:ind w:firstLine="567"/>
        <w:jc w:val="right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B515FA">
        <w:rPr>
          <w:rFonts w:ascii="Times New Roman" w:hAnsi="Times New Roman" w:cs="Times New Roman"/>
          <w:i/>
          <w:spacing w:val="-4"/>
          <w:sz w:val="24"/>
          <w:szCs w:val="24"/>
        </w:rPr>
        <w:t>учитель истории и обществознания,</w:t>
      </w:r>
    </w:p>
    <w:p w:rsidR="005D3D9D" w:rsidRPr="00B515FA" w:rsidRDefault="00B515FA" w:rsidP="00B515FA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15FA">
        <w:rPr>
          <w:rFonts w:ascii="Times New Roman" w:hAnsi="Times New Roman" w:cs="Times New Roman"/>
          <w:i/>
          <w:spacing w:val="-4"/>
          <w:sz w:val="24"/>
          <w:szCs w:val="24"/>
        </w:rPr>
        <w:t>ГБОУ лицей</w:t>
      </w:r>
      <w:r w:rsidR="009B1E4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515FA">
        <w:rPr>
          <w:rFonts w:ascii="Times New Roman" w:hAnsi="Times New Roman" w:cs="Times New Roman"/>
          <w:i/>
          <w:spacing w:val="-4"/>
          <w:sz w:val="24"/>
          <w:szCs w:val="24"/>
        </w:rPr>
        <w:t>№144 Калининского района г. Санкт-Петербурга</w:t>
      </w:r>
    </w:p>
    <w:p w:rsidR="00696E23" w:rsidRPr="00B515FA" w:rsidRDefault="00A97C54" w:rsidP="00696E2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5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российских школах в рамках </w:t>
      </w:r>
      <w:hyperlink r:id="rId6" w:tgtFrame="_blank" w:history="1">
        <w:r w:rsidRPr="00B515F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 национального проекта «Образование»</w:t>
        </w:r>
      </w:hyperlink>
      <w:r w:rsidRPr="00B515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настоящее время  и до 2024 года </w:t>
      </w:r>
      <w:r w:rsidR="009B1E4A" w:rsidRPr="00851B30">
        <w:rPr>
          <w:rFonts w:ascii="Times New Roman" w:hAnsi="Times New Roman" w:cs="Times New Roman"/>
          <w:sz w:val="24"/>
          <w:szCs w:val="24"/>
          <w:shd w:val="clear" w:color="auto" w:fill="FFFFFF"/>
        </w:rPr>
        <w:t>про</w:t>
      </w:r>
      <w:r w:rsidR="00851B30">
        <w:rPr>
          <w:rFonts w:ascii="Times New Roman" w:hAnsi="Times New Roman" w:cs="Times New Roman"/>
          <w:sz w:val="24"/>
          <w:szCs w:val="24"/>
          <w:shd w:val="clear" w:color="auto" w:fill="FFFFFF"/>
        </w:rPr>
        <w:t>ходит</w:t>
      </w:r>
      <w:r w:rsidRPr="00B515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эксперимент по внедрению Цифровой образовательной среды (ЦОС). </w:t>
      </w:r>
      <w:proofErr w:type="gramStart"/>
      <w:r w:rsidR="00696E23" w:rsidRPr="00B515FA">
        <w:rPr>
          <w:rFonts w:ascii="Times New Roman" w:hAnsi="Times New Roman" w:cs="Times New Roman"/>
          <w:sz w:val="24"/>
          <w:szCs w:val="24"/>
        </w:rPr>
        <w:t xml:space="preserve">В области образования </w:t>
      </w:r>
      <w:r w:rsidR="00B515FA">
        <w:rPr>
          <w:rFonts w:ascii="Times New Roman" w:hAnsi="Times New Roman" w:cs="Times New Roman"/>
          <w:sz w:val="24"/>
          <w:szCs w:val="24"/>
        </w:rPr>
        <w:t xml:space="preserve">конечная </w:t>
      </w:r>
      <w:r w:rsidR="00696E23" w:rsidRPr="00B515FA">
        <w:rPr>
          <w:rFonts w:ascii="Times New Roman" w:hAnsi="Times New Roman" w:cs="Times New Roman"/>
          <w:sz w:val="24"/>
          <w:szCs w:val="24"/>
        </w:rPr>
        <w:t>цель проекта, состоящая в технологическом рывке и экономическом росте  в рамках  всей страны, конкретизируется в ряде инициатив, среди которых присутствуют такие направления по формированию человеческого капитала как: выявление талантов, учитель будущего и умная школа, которые непосредственно обращены к инициативе педагогов и должны   способствовать  раскрытию талантов детей и более раннему выбору образовательного маршрута, нацеленного на профессиональную ориентацию</w:t>
      </w:r>
      <w:proofErr w:type="gramEnd"/>
      <w:r w:rsidR="00696E23" w:rsidRPr="00B515FA">
        <w:rPr>
          <w:rFonts w:ascii="Times New Roman" w:hAnsi="Times New Roman" w:cs="Times New Roman"/>
          <w:sz w:val="24"/>
          <w:szCs w:val="24"/>
        </w:rPr>
        <w:t xml:space="preserve"> еще в школе. </w:t>
      </w:r>
    </w:p>
    <w:p w:rsidR="00A97C54" w:rsidRPr="00B515FA" w:rsidRDefault="00696E23" w:rsidP="00696E23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4"/>
          <w:szCs w:val="24"/>
        </w:rPr>
      </w:pPr>
      <w:r w:rsidRPr="00B515FA">
        <w:rPr>
          <w:b w:val="0"/>
          <w:sz w:val="24"/>
          <w:szCs w:val="24"/>
        </w:rPr>
        <w:t xml:space="preserve">Для достижения данной цели </w:t>
      </w:r>
      <w:r w:rsidR="00F063CC">
        <w:rPr>
          <w:b w:val="0"/>
          <w:sz w:val="24"/>
          <w:szCs w:val="24"/>
        </w:rPr>
        <w:t>н</w:t>
      </w:r>
      <w:r w:rsidRPr="00B515FA">
        <w:rPr>
          <w:b w:val="0"/>
          <w:sz w:val="24"/>
          <w:szCs w:val="24"/>
        </w:rPr>
        <w:t xml:space="preserve">ационального проекта </w:t>
      </w:r>
      <w:r w:rsidR="00F063CC" w:rsidRPr="00B515FA">
        <w:rPr>
          <w:b w:val="0"/>
          <w:sz w:val="24"/>
          <w:szCs w:val="24"/>
        </w:rPr>
        <w:t>«</w:t>
      </w:r>
      <w:r w:rsidRPr="00B515FA">
        <w:rPr>
          <w:b w:val="0"/>
          <w:sz w:val="24"/>
          <w:szCs w:val="24"/>
        </w:rPr>
        <w:t xml:space="preserve">Образование» на современном этапе ставится задача овладения цифровыми технологиями и </w:t>
      </w:r>
      <w:r w:rsidRPr="00B515FA">
        <w:rPr>
          <w:b w:val="0"/>
          <w:sz w:val="24"/>
          <w:szCs w:val="24"/>
          <w:shd w:val="clear" w:color="auto" w:fill="FFFFFF"/>
        </w:rPr>
        <w:t xml:space="preserve">цифровая трансформация школы и процесса обучения. </w:t>
      </w:r>
      <w:r w:rsidR="00A97C54" w:rsidRPr="00B515FA">
        <w:rPr>
          <w:b w:val="0"/>
          <w:sz w:val="24"/>
          <w:szCs w:val="24"/>
        </w:rPr>
        <w:t>Период дистанционного обучения конца 2019-2020</w:t>
      </w:r>
      <w:r w:rsidR="00A97C54" w:rsidRPr="00B515FA">
        <w:rPr>
          <w:b w:val="0"/>
          <w:sz w:val="24"/>
          <w:szCs w:val="24"/>
          <w:shd w:val="clear" w:color="auto" w:fill="FFFFFF"/>
        </w:rPr>
        <w:t xml:space="preserve"> года   и особый режим функционирования образовательных учреждений в 2020-2021</w:t>
      </w:r>
      <w:r w:rsidR="00B515FA">
        <w:rPr>
          <w:b w:val="0"/>
          <w:sz w:val="24"/>
          <w:szCs w:val="24"/>
          <w:shd w:val="clear" w:color="auto" w:fill="FFFFFF"/>
        </w:rPr>
        <w:t>, 2021</w:t>
      </w:r>
      <w:r w:rsidR="00B515FA" w:rsidRPr="00B515FA">
        <w:rPr>
          <w:b w:val="0"/>
          <w:sz w:val="24"/>
          <w:szCs w:val="24"/>
          <w:shd w:val="clear" w:color="auto" w:fill="FFFFFF"/>
        </w:rPr>
        <w:t>-202</w:t>
      </w:r>
      <w:r w:rsidR="00B515FA">
        <w:rPr>
          <w:b w:val="0"/>
          <w:sz w:val="24"/>
          <w:szCs w:val="24"/>
          <w:shd w:val="clear" w:color="auto" w:fill="FFFFFF"/>
        </w:rPr>
        <w:t>2</w:t>
      </w:r>
      <w:r w:rsidR="00B515FA" w:rsidRPr="00B515FA">
        <w:rPr>
          <w:b w:val="0"/>
          <w:sz w:val="24"/>
          <w:szCs w:val="24"/>
          <w:shd w:val="clear" w:color="auto" w:fill="FFFFFF"/>
        </w:rPr>
        <w:t xml:space="preserve"> </w:t>
      </w:r>
      <w:r w:rsidR="00B515FA">
        <w:rPr>
          <w:b w:val="0"/>
          <w:sz w:val="24"/>
          <w:szCs w:val="24"/>
          <w:shd w:val="clear" w:color="auto" w:fill="FFFFFF"/>
        </w:rPr>
        <w:t xml:space="preserve"> учебных годах</w:t>
      </w:r>
      <w:r w:rsidR="00A97C54" w:rsidRPr="00B515FA">
        <w:rPr>
          <w:b w:val="0"/>
          <w:sz w:val="24"/>
          <w:szCs w:val="24"/>
          <w:shd w:val="clear" w:color="auto" w:fill="FFFFFF"/>
        </w:rPr>
        <w:t xml:space="preserve"> </w:t>
      </w:r>
      <w:r w:rsidR="00A97C54" w:rsidRPr="00B515FA">
        <w:rPr>
          <w:b w:val="0"/>
          <w:sz w:val="24"/>
          <w:szCs w:val="24"/>
        </w:rPr>
        <w:t xml:space="preserve">изменил статус дистанционных технологий, превратив их из инновационных в повседневные, и в своих предметных областях учителя их успешно освоили: онлайн конференции на платформах </w:t>
      </w:r>
      <w:proofErr w:type="spellStart"/>
      <w:r w:rsidR="00A97C54" w:rsidRPr="00B515FA">
        <w:rPr>
          <w:b w:val="0"/>
          <w:sz w:val="24"/>
          <w:szCs w:val="24"/>
        </w:rPr>
        <w:t>Zoom</w:t>
      </w:r>
      <w:proofErr w:type="spellEnd"/>
      <w:r w:rsidR="00A97C54" w:rsidRPr="00B515FA">
        <w:rPr>
          <w:b w:val="0"/>
          <w:sz w:val="24"/>
          <w:szCs w:val="24"/>
        </w:rPr>
        <w:t>, С</w:t>
      </w:r>
      <w:proofErr w:type="spellStart"/>
      <w:r w:rsidR="00A97C54" w:rsidRPr="00B515FA">
        <w:rPr>
          <w:b w:val="0"/>
          <w:sz w:val="24"/>
          <w:szCs w:val="24"/>
          <w:lang w:val="en-US"/>
        </w:rPr>
        <w:t>lickmeeting</w:t>
      </w:r>
      <w:proofErr w:type="spellEnd"/>
      <w:r w:rsidR="00A97C54" w:rsidRPr="00B515FA">
        <w:rPr>
          <w:b w:val="0"/>
          <w:sz w:val="24"/>
          <w:szCs w:val="24"/>
        </w:rPr>
        <w:t xml:space="preserve">, </w:t>
      </w:r>
      <w:proofErr w:type="spellStart"/>
      <w:r w:rsidR="00A97C54" w:rsidRPr="00B515FA">
        <w:rPr>
          <w:b w:val="0"/>
          <w:bCs w:val="0"/>
          <w:color w:val="202124"/>
          <w:sz w:val="24"/>
          <w:szCs w:val="24"/>
        </w:rPr>
        <w:t>Google</w:t>
      </w:r>
      <w:proofErr w:type="spellEnd"/>
      <w:r w:rsidR="00A97C54" w:rsidRPr="00B515FA">
        <w:rPr>
          <w:b w:val="0"/>
          <w:bCs w:val="0"/>
          <w:color w:val="202124"/>
          <w:sz w:val="24"/>
          <w:szCs w:val="24"/>
        </w:rPr>
        <w:t xml:space="preserve"> </w:t>
      </w:r>
      <w:proofErr w:type="spellStart"/>
      <w:r w:rsidR="00A97C54" w:rsidRPr="00B515FA">
        <w:rPr>
          <w:b w:val="0"/>
          <w:bCs w:val="0"/>
          <w:color w:val="202124"/>
          <w:sz w:val="24"/>
          <w:szCs w:val="24"/>
        </w:rPr>
        <w:t>Meet</w:t>
      </w:r>
      <w:proofErr w:type="spellEnd"/>
      <w:r w:rsidR="00A97C54" w:rsidRPr="00B515FA">
        <w:rPr>
          <w:b w:val="0"/>
          <w:bCs w:val="0"/>
          <w:color w:val="202124"/>
          <w:sz w:val="24"/>
          <w:szCs w:val="24"/>
        </w:rPr>
        <w:t xml:space="preserve">, </w:t>
      </w:r>
      <w:r w:rsidR="00A97C54" w:rsidRPr="00B515FA">
        <w:rPr>
          <w:b w:val="0"/>
          <w:sz w:val="24"/>
          <w:szCs w:val="24"/>
        </w:rPr>
        <w:t>ЯВШКОЛЕ</w:t>
      </w:r>
      <w:proofErr w:type="gramStart"/>
      <w:r w:rsidR="00A97C54" w:rsidRPr="00B515FA">
        <w:rPr>
          <w:b w:val="0"/>
          <w:sz w:val="24"/>
          <w:szCs w:val="24"/>
        </w:rPr>
        <w:t>.О</w:t>
      </w:r>
      <w:proofErr w:type="gramEnd"/>
      <w:r w:rsidR="00A97C54" w:rsidRPr="00B515FA">
        <w:rPr>
          <w:b w:val="0"/>
          <w:sz w:val="24"/>
          <w:szCs w:val="24"/>
        </w:rPr>
        <w:t>НЛАЙН, онлайн тесты,</w:t>
      </w:r>
      <w:r w:rsidR="00B515FA">
        <w:rPr>
          <w:b w:val="0"/>
          <w:sz w:val="24"/>
          <w:szCs w:val="24"/>
        </w:rPr>
        <w:t xml:space="preserve"> </w:t>
      </w:r>
      <w:proofErr w:type="spellStart"/>
      <w:r w:rsidR="00B515FA">
        <w:rPr>
          <w:b w:val="0"/>
          <w:sz w:val="24"/>
          <w:szCs w:val="24"/>
        </w:rPr>
        <w:t>онлайн-доски</w:t>
      </w:r>
      <w:proofErr w:type="spellEnd"/>
      <w:r w:rsidR="00B515FA">
        <w:rPr>
          <w:b w:val="0"/>
          <w:sz w:val="24"/>
          <w:szCs w:val="24"/>
        </w:rPr>
        <w:t>,</w:t>
      </w:r>
      <w:r w:rsidRPr="00B515FA">
        <w:rPr>
          <w:b w:val="0"/>
          <w:sz w:val="24"/>
          <w:szCs w:val="24"/>
        </w:rPr>
        <w:t xml:space="preserve"> создание авторских </w:t>
      </w:r>
      <w:proofErr w:type="spellStart"/>
      <w:r w:rsidRPr="00B515FA">
        <w:rPr>
          <w:b w:val="0"/>
          <w:sz w:val="24"/>
          <w:szCs w:val="24"/>
        </w:rPr>
        <w:t>видеоуроков</w:t>
      </w:r>
      <w:proofErr w:type="spellEnd"/>
      <w:r w:rsidRPr="00B515FA">
        <w:rPr>
          <w:b w:val="0"/>
          <w:sz w:val="24"/>
          <w:szCs w:val="24"/>
        </w:rPr>
        <w:t xml:space="preserve">, </w:t>
      </w:r>
      <w:r w:rsidR="00A97C54" w:rsidRPr="00B515FA">
        <w:rPr>
          <w:b w:val="0"/>
          <w:sz w:val="24"/>
          <w:szCs w:val="24"/>
        </w:rPr>
        <w:t xml:space="preserve"> использование готовых дистанционных образовательных платформ, создание собственных обучающих курсов по образовательным программам школ на дистанционных образовательных платформах.</w:t>
      </w:r>
    </w:p>
    <w:p w:rsidR="00696E23" w:rsidRPr="00B515FA" w:rsidRDefault="00851B30" w:rsidP="00696E23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педагогической сфере  был создан </w:t>
      </w:r>
      <w:r w:rsidR="00AA3ED4" w:rsidRPr="00B515FA">
        <w:rPr>
          <w:b w:val="0"/>
          <w:sz w:val="24"/>
          <w:szCs w:val="24"/>
        </w:rPr>
        <w:t xml:space="preserve"> большой объем </w:t>
      </w:r>
      <w:proofErr w:type="gramStart"/>
      <w:r w:rsidR="00AA3ED4" w:rsidRPr="00B515FA">
        <w:rPr>
          <w:b w:val="0"/>
          <w:sz w:val="24"/>
          <w:szCs w:val="24"/>
        </w:rPr>
        <w:t>виртуального</w:t>
      </w:r>
      <w:proofErr w:type="gramEnd"/>
      <w:r w:rsidR="00AA3ED4" w:rsidRPr="00B515FA">
        <w:rPr>
          <w:b w:val="0"/>
          <w:sz w:val="24"/>
          <w:szCs w:val="24"/>
        </w:rPr>
        <w:t xml:space="preserve"> образовательного контента. </w:t>
      </w:r>
      <w:r w:rsidR="00696E23" w:rsidRPr="00B515FA">
        <w:rPr>
          <w:b w:val="0"/>
          <w:sz w:val="24"/>
          <w:szCs w:val="24"/>
          <w:shd w:val="clear" w:color="auto" w:fill="FFFFFF"/>
        </w:rPr>
        <w:t xml:space="preserve">За период дистанционного обучения многие образовательные организации  (как </w:t>
      </w:r>
      <w:proofErr w:type="gramStart"/>
      <w:r w:rsidR="00696E23" w:rsidRPr="00B515FA">
        <w:rPr>
          <w:b w:val="0"/>
          <w:sz w:val="24"/>
          <w:szCs w:val="24"/>
          <w:shd w:val="clear" w:color="auto" w:fill="FFFFFF"/>
        </w:rPr>
        <w:t>частные</w:t>
      </w:r>
      <w:proofErr w:type="gramEnd"/>
      <w:r w:rsidR="00696E23" w:rsidRPr="00B515FA">
        <w:rPr>
          <w:b w:val="0"/>
          <w:sz w:val="24"/>
          <w:szCs w:val="24"/>
          <w:shd w:val="clear" w:color="auto" w:fill="FFFFFF"/>
        </w:rPr>
        <w:t xml:space="preserve"> так и государственные)  создали большое количество дистанционных образовательных  ресурсов, где можно подготовиться к экзаменам, пройти курс обучения по школьно</w:t>
      </w:r>
      <w:r w:rsidR="00F063CC">
        <w:rPr>
          <w:b w:val="0"/>
          <w:sz w:val="24"/>
          <w:szCs w:val="24"/>
          <w:shd w:val="clear" w:color="auto" w:fill="FFFFFF"/>
        </w:rPr>
        <w:t xml:space="preserve">й программе, поучаствовать в </w:t>
      </w:r>
      <w:r w:rsidR="00696E23" w:rsidRPr="00B515FA">
        <w:rPr>
          <w:b w:val="0"/>
          <w:sz w:val="24"/>
          <w:szCs w:val="24"/>
          <w:shd w:val="clear" w:color="auto" w:fill="FFFFFF"/>
        </w:rPr>
        <w:t>олимпиадах. Максимальный всплеск дистанционного формата произошел в отношении  подготовительных курсов к экзаменам и курсов программирования. Э</w:t>
      </w:r>
      <w:r w:rsidR="00696E23" w:rsidRPr="00B515FA">
        <w:rPr>
          <w:b w:val="0"/>
          <w:sz w:val="24"/>
          <w:szCs w:val="24"/>
        </w:rPr>
        <w:t xml:space="preserve">то объясняется  высоким уровнем  запроса на подготовку к государственным экзаменам. </w:t>
      </w:r>
      <w:r w:rsidR="00F063CC" w:rsidRPr="00851B30">
        <w:rPr>
          <w:b w:val="0"/>
          <w:sz w:val="24"/>
          <w:szCs w:val="24"/>
        </w:rPr>
        <w:t>При этом</w:t>
      </w:r>
      <w:r w:rsidR="00696E23" w:rsidRPr="00851B30">
        <w:rPr>
          <w:b w:val="0"/>
          <w:sz w:val="24"/>
          <w:szCs w:val="24"/>
        </w:rPr>
        <w:t xml:space="preserve"> программ</w:t>
      </w:r>
      <w:r w:rsidRPr="00851B30">
        <w:rPr>
          <w:b w:val="0"/>
          <w:sz w:val="24"/>
          <w:szCs w:val="24"/>
        </w:rPr>
        <w:t>ы</w:t>
      </w:r>
      <w:r w:rsidR="00696E23" w:rsidRPr="00851B30">
        <w:rPr>
          <w:b w:val="0"/>
          <w:sz w:val="24"/>
          <w:szCs w:val="24"/>
        </w:rPr>
        <w:t xml:space="preserve"> по  внеурочной деятельности </w:t>
      </w:r>
      <w:r w:rsidRPr="00851B30">
        <w:rPr>
          <w:b w:val="0"/>
          <w:sz w:val="24"/>
          <w:szCs w:val="24"/>
        </w:rPr>
        <w:t>не в полном объеме  прошли</w:t>
      </w:r>
      <w:r w:rsidR="00F063CC" w:rsidRPr="00851B30">
        <w:rPr>
          <w:b w:val="0"/>
          <w:sz w:val="24"/>
          <w:szCs w:val="24"/>
        </w:rPr>
        <w:t xml:space="preserve"> адаптацию к дистанционному формату. Это, прежде всего, те курсы, </w:t>
      </w:r>
      <w:r w:rsidR="00696E23" w:rsidRPr="00851B30">
        <w:rPr>
          <w:b w:val="0"/>
          <w:sz w:val="24"/>
          <w:szCs w:val="24"/>
        </w:rPr>
        <w:t xml:space="preserve">которые связаны с непосредственным восприятием объектов изучения, экскурсиями, </w:t>
      </w:r>
      <w:r w:rsidR="00696E23" w:rsidRPr="00851B30">
        <w:rPr>
          <w:b w:val="0"/>
          <w:sz w:val="24"/>
          <w:szCs w:val="24"/>
        </w:rPr>
        <w:lastRenderedPageBreak/>
        <w:t>выездными практиками –</w:t>
      </w:r>
      <w:r w:rsidR="00F063CC" w:rsidRPr="00851B30">
        <w:rPr>
          <w:b w:val="0"/>
          <w:sz w:val="24"/>
          <w:szCs w:val="24"/>
        </w:rPr>
        <w:t xml:space="preserve"> </w:t>
      </w:r>
      <w:r w:rsidR="002407EB" w:rsidRPr="00851B30">
        <w:rPr>
          <w:b w:val="0"/>
          <w:sz w:val="24"/>
          <w:szCs w:val="24"/>
        </w:rPr>
        <w:t>внеурочная деятельность по изучению кр</w:t>
      </w:r>
      <w:r w:rsidR="00F063CC" w:rsidRPr="00851B30">
        <w:rPr>
          <w:b w:val="0"/>
          <w:sz w:val="24"/>
          <w:szCs w:val="24"/>
        </w:rPr>
        <w:t>аеведения, культуры, искусства.</w:t>
      </w:r>
      <w:r w:rsidR="002407EB" w:rsidRPr="00B515FA">
        <w:rPr>
          <w:b w:val="0"/>
          <w:sz w:val="24"/>
          <w:szCs w:val="24"/>
        </w:rPr>
        <w:t xml:space="preserve"> П</w:t>
      </w:r>
      <w:r w:rsidR="00696E23" w:rsidRPr="00B515FA">
        <w:rPr>
          <w:b w:val="0"/>
          <w:sz w:val="24"/>
          <w:szCs w:val="24"/>
        </w:rPr>
        <w:t xml:space="preserve">отребность учащихся в </w:t>
      </w:r>
      <w:r w:rsidR="002407EB" w:rsidRPr="00B515FA">
        <w:rPr>
          <w:b w:val="0"/>
          <w:sz w:val="24"/>
          <w:szCs w:val="24"/>
        </w:rPr>
        <w:t xml:space="preserve">развитии </w:t>
      </w:r>
      <w:r w:rsidR="00696E23" w:rsidRPr="00B515FA">
        <w:rPr>
          <w:b w:val="0"/>
          <w:sz w:val="24"/>
          <w:szCs w:val="24"/>
        </w:rPr>
        <w:t xml:space="preserve">по </w:t>
      </w:r>
      <w:r w:rsidR="002407EB" w:rsidRPr="00B515FA">
        <w:rPr>
          <w:b w:val="0"/>
          <w:sz w:val="24"/>
          <w:szCs w:val="24"/>
        </w:rPr>
        <w:t xml:space="preserve">данным направлениям высока, </w:t>
      </w:r>
      <w:proofErr w:type="gramStart"/>
      <w:r w:rsidR="002407EB" w:rsidRPr="00B515FA">
        <w:rPr>
          <w:b w:val="0"/>
          <w:sz w:val="24"/>
          <w:szCs w:val="24"/>
        </w:rPr>
        <w:t>благодаря</w:t>
      </w:r>
      <w:proofErr w:type="gramEnd"/>
      <w:r w:rsidR="002407EB" w:rsidRPr="00B515FA">
        <w:rPr>
          <w:b w:val="0"/>
          <w:sz w:val="24"/>
          <w:szCs w:val="24"/>
        </w:rPr>
        <w:t xml:space="preserve"> </w:t>
      </w:r>
      <w:proofErr w:type="gramStart"/>
      <w:r w:rsidR="002407EB" w:rsidRPr="00B515FA">
        <w:rPr>
          <w:b w:val="0"/>
          <w:sz w:val="24"/>
          <w:szCs w:val="24"/>
        </w:rPr>
        <w:t>им</w:t>
      </w:r>
      <w:proofErr w:type="gramEnd"/>
      <w:r w:rsidR="002407EB" w:rsidRPr="00B515FA">
        <w:rPr>
          <w:b w:val="0"/>
          <w:sz w:val="24"/>
          <w:szCs w:val="24"/>
        </w:rPr>
        <w:t xml:space="preserve"> удовлетворяется  потребность в любознательности, расширяется кругозор, идет приобщение к духовным ценностям. </w:t>
      </w:r>
      <w:r w:rsidR="00696E23" w:rsidRPr="00B515FA">
        <w:rPr>
          <w:b w:val="0"/>
          <w:sz w:val="24"/>
          <w:szCs w:val="24"/>
        </w:rPr>
        <w:t xml:space="preserve"> </w:t>
      </w:r>
    </w:p>
    <w:p w:rsidR="002407EB" w:rsidRPr="00B515FA" w:rsidRDefault="002407EB" w:rsidP="002407EB">
      <w:pPr>
        <w:pStyle w:val="Default"/>
        <w:spacing w:line="360" w:lineRule="auto"/>
        <w:ind w:firstLine="709"/>
        <w:jc w:val="both"/>
        <w:rPr>
          <w:color w:val="auto"/>
        </w:rPr>
      </w:pPr>
      <w:r w:rsidRPr="00B515FA">
        <w:rPr>
          <w:color w:val="auto"/>
        </w:rPr>
        <w:t>На VI всероссийской научно-практической конференции</w:t>
      </w:r>
      <w:r w:rsidR="00B515FA">
        <w:rPr>
          <w:color w:val="auto"/>
        </w:rPr>
        <w:t xml:space="preserve"> </w:t>
      </w:r>
      <w:r w:rsidRPr="00B515FA">
        <w:rPr>
          <w:color w:val="auto"/>
        </w:rPr>
        <w:br/>
        <w:t>"</w:t>
      </w:r>
      <w:r w:rsidRPr="00B515FA">
        <w:rPr>
          <w:bCs/>
          <w:color w:val="auto"/>
        </w:rPr>
        <w:t>Дистанционное обучение: реалии и перспективы» [2]</w:t>
      </w:r>
      <w:r w:rsidRPr="00B515FA">
        <w:rPr>
          <w:color w:val="auto"/>
        </w:rPr>
        <w:t xml:space="preserve">, которая прошла  15-19.02.2021 года, педагоги делились большим опытом  </w:t>
      </w:r>
      <w:r w:rsidR="00851B30">
        <w:rPr>
          <w:color w:val="auto"/>
        </w:rPr>
        <w:t xml:space="preserve">использования </w:t>
      </w:r>
      <w:r w:rsidRPr="00B515FA">
        <w:rPr>
          <w:color w:val="auto"/>
        </w:rPr>
        <w:t xml:space="preserve"> </w:t>
      </w:r>
      <w:proofErr w:type="spellStart"/>
      <w:r w:rsidRPr="00B515FA">
        <w:rPr>
          <w:color w:val="auto"/>
        </w:rPr>
        <w:t>онлайн-формат</w:t>
      </w:r>
      <w:r w:rsidR="00851B30">
        <w:rPr>
          <w:color w:val="auto"/>
        </w:rPr>
        <w:t>а</w:t>
      </w:r>
      <w:proofErr w:type="spellEnd"/>
      <w:r w:rsidR="00851B30">
        <w:rPr>
          <w:color w:val="auto"/>
        </w:rPr>
        <w:t xml:space="preserve"> </w:t>
      </w:r>
      <w:r w:rsidRPr="00B515FA">
        <w:rPr>
          <w:color w:val="auto"/>
        </w:rPr>
        <w:t xml:space="preserve"> занятий </w:t>
      </w:r>
      <w:r w:rsidR="00851B30">
        <w:rPr>
          <w:color w:val="auto"/>
        </w:rPr>
        <w:t xml:space="preserve"> в </w:t>
      </w:r>
      <w:r w:rsidRPr="00B515FA">
        <w:rPr>
          <w:color w:val="auto"/>
        </w:rPr>
        <w:t>дополнительно</w:t>
      </w:r>
      <w:r w:rsidR="00851B30">
        <w:rPr>
          <w:color w:val="auto"/>
        </w:rPr>
        <w:t>м</w:t>
      </w:r>
      <w:r w:rsidRPr="00B515FA">
        <w:rPr>
          <w:color w:val="auto"/>
        </w:rPr>
        <w:t xml:space="preserve"> образовани</w:t>
      </w:r>
      <w:r w:rsidR="00851B30">
        <w:rPr>
          <w:color w:val="auto"/>
        </w:rPr>
        <w:t>и</w:t>
      </w:r>
      <w:r w:rsidRPr="00B515FA">
        <w:rPr>
          <w:color w:val="auto"/>
        </w:rPr>
        <w:t xml:space="preserve"> и внеурочной деятельности, создания </w:t>
      </w:r>
      <w:r w:rsidR="00851B30">
        <w:rPr>
          <w:color w:val="auto"/>
        </w:rPr>
        <w:t xml:space="preserve">дополнительных </w:t>
      </w:r>
      <w:r w:rsidRPr="00B515FA">
        <w:rPr>
          <w:color w:val="auto"/>
        </w:rPr>
        <w:t xml:space="preserve"> активностей с применением цифровых технологий, интернета  для развития и социализации детей. </w:t>
      </w:r>
    </w:p>
    <w:p w:rsidR="00625439" w:rsidRPr="00B515FA" w:rsidRDefault="00625439" w:rsidP="00625439">
      <w:pPr>
        <w:pStyle w:val="Default"/>
        <w:spacing w:line="360" w:lineRule="auto"/>
        <w:ind w:firstLine="709"/>
        <w:jc w:val="center"/>
        <w:rPr>
          <w:color w:val="auto"/>
        </w:rPr>
      </w:pPr>
      <w:r w:rsidRPr="00B515FA">
        <w:rPr>
          <w:noProof/>
          <w:color w:val="auto"/>
          <w:lang w:eastAsia="ru-RU"/>
        </w:rPr>
        <w:drawing>
          <wp:inline distT="0" distB="0" distL="0" distR="0">
            <wp:extent cx="3208222" cy="1934558"/>
            <wp:effectExtent l="19050" t="0" r="0" b="0"/>
            <wp:docPr id="4" name="Рисунок 3" descr="C:\Users\Юлия\Desktop\bea4f454-d652-4dc3-b7a0-e3117813fd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C:\Users\Юлия\Desktop\bea4f454-d652-4dc3-b7a0-e3117813fd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51" cy="1935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1B30" w:rsidRPr="00B515FA" w:rsidRDefault="002407EB" w:rsidP="00851B30">
      <w:pPr>
        <w:pStyle w:val="Default"/>
        <w:spacing w:line="360" w:lineRule="auto"/>
        <w:ind w:firstLine="709"/>
        <w:jc w:val="both"/>
        <w:rPr>
          <w:color w:val="auto"/>
        </w:rPr>
      </w:pPr>
      <w:r w:rsidRPr="00B515FA">
        <w:rPr>
          <w:color w:val="auto"/>
        </w:rPr>
        <w:t xml:space="preserve">В каждом населенном пункте нашей страны: городе или селе есть своя история, она неразрывно связана с общей судьбой и культурой России.  </w:t>
      </w:r>
      <w:r w:rsidR="00851B30" w:rsidRPr="00851B30">
        <w:rPr>
          <w:color w:val="auto"/>
        </w:rPr>
        <w:t xml:space="preserve">Изучение истории родного края – это развитие чувства  сопричастности с прошлым, настоящим и будущим города, в котором живут учащиеся,  формирование  представлений у подрастающего поколения о возможностях самореализации. Внеурочная деятельность по краеведению предусматривает сочетание   всех направлений внеурочной деятельности: обще-интеллектуального, общекультурного, духовно-нравственного, социального и даже спортивно-оздоровительного. </w:t>
      </w:r>
    </w:p>
    <w:p w:rsidR="002407EB" w:rsidRPr="00B515FA" w:rsidRDefault="00851B30" w:rsidP="002407EB">
      <w:pPr>
        <w:pStyle w:val="Default"/>
        <w:spacing w:line="360" w:lineRule="auto"/>
        <w:ind w:firstLine="709"/>
        <w:jc w:val="both"/>
        <w:rPr>
          <w:color w:val="auto"/>
        </w:rPr>
      </w:pPr>
      <w:r w:rsidRPr="00B515FA">
        <w:rPr>
          <w:color w:val="auto"/>
        </w:rPr>
        <w:t xml:space="preserve"> </w:t>
      </w:r>
      <w:r w:rsidRPr="003130C0">
        <w:rPr>
          <w:color w:val="auto"/>
        </w:rPr>
        <w:t xml:space="preserve">Опыт дистанционного периода  </w:t>
      </w:r>
      <w:r w:rsidR="003130C0" w:rsidRPr="003130C0">
        <w:rPr>
          <w:color w:val="auto"/>
        </w:rPr>
        <w:t xml:space="preserve">предоставил </w:t>
      </w:r>
      <w:r w:rsidRPr="003130C0">
        <w:rPr>
          <w:color w:val="auto"/>
        </w:rPr>
        <w:t xml:space="preserve"> </w:t>
      </w:r>
      <w:r w:rsidR="003130C0" w:rsidRPr="003130C0">
        <w:rPr>
          <w:color w:val="auto"/>
        </w:rPr>
        <w:t xml:space="preserve">педагогам </w:t>
      </w:r>
      <w:r w:rsidRPr="003130C0">
        <w:rPr>
          <w:color w:val="auto"/>
        </w:rPr>
        <w:t xml:space="preserve">возможность  </w:t>
      </w:r>
      <w:r w:rsidR="003130C0" w:rsidRPr="003130C0">
        <w:rPr>
          <w:color w:val="auto"/>
        </w:rPr>
        <w:t xml:space="preserve">адаптации форм и методов обучения  </w:t>
      </w:r>
      <w:r w:rsidRPr="003130C0">
        <w:rPr>
          <w:color w:val="auto"/>
        </w:rPr>
        <w:t xml:space="preserve"> в </w:t>
      </w:r>
      <w:r w:rsidR="003130C0" w:rsidRPr="003130C0">
        <w:rPr>
          <w:color w:val="auto"/>
        </w:rPr>
        <w:t xml:space="preserve">новых условиях,  ориентировал на </w:t>
      </w:r>
      <w:r w:rsidRPr="003130C0">
        <w:rPr>
          <w:color w:val="auto"/>
        </w:rPr>
        <w:t xml:space="preserve"> дистанционны</w:t>
      </w:r>
      <w:r w:rsidR="003130C0" w:rsidRPr="003130C0">
        <w:rPr>
          <w:color w:val="auto"/>
        </w:rPr>
        <w:t>е</w:t>
      </w:r>
      <w:r w:rsidRPr="003130C0">
        <w:rPr>
          <w:color w:val="auto"/>
        </w:rPr>
        <w:t xml:space="preserve"> </w:t>
      </w:r>
      <w:r w:rsidR="003130C0" w:rsidRPr="003130C0">
        <w:rPr>
          <w:color w:val="auto"/>
        </w:rPr>
        <w:t xml:space="preserve">технологии </w:t>
      </w:r>
      <w:r w:rsidRPr="003130C0">
        <w:rPr>
          <w:color w:val="auto"/>
        </w:rPr>
        <w:t xml:space="preserve"> </w:t>
      </w:r>
      <w:r w:rsidR="003130C0" w:rsidRPr="003130C0">
        <w:rPr>
          <w:color w:val="auto"/>
        </w:rPr>
        <w:t>во</w:t>
      </w:r>
      <w:r w:rsidRPr="003130C0">
        <w:rPr>
          <w:color w:val="auto"/>
        </w:rPr>
        <w:t xml:space="preserve"> внеурочной деятельности  наряду с </w:t>
      </w:r>
      <w:proofErr w:type="gramStart"/>
      <w:r w:rsidRPr="003130C0">
        <w:rPr>
          <w:color w:val="auto"/>
        </w:rPr>
        <w:t>очными</w:t>
      </w:r>
      <w:proofErr w:type="gramEnd"/>
      <w:r w:rsidR="003130C0" w:rsidRPr="003130C0">
        <w:rPr>
          <w:color w:val="auto"/>
        </w:rPr>
        <w:t xml:space="preserve">, создание полноценных обучающих дистанционных курсов внеурочной </w:t>
      </w:r>
      <w:proofErr w:type="spellStart"/>
      <w:r w:rsidR="003130C0" w:rsidRPr="003130C0">
        <w:rPr>
          <w:color w:val="auto"/>
        </w:rPr>
        <w:t>деятельноси</w:t>
      </w:r>
      <w:proofErr w:type="spellEnd"/>
      <w:r w:rsidRPr="003130C0">
        <w:rPr>
          <w:color w:val="auto"/>
        </w:rPr>
        <w:t xml:space="preserve">. </w:t>
      </w:r>
      <w:proofErr w:type="gramStart"/>
      <w:r w:rsidR="002407EB" w:rsidRPr="003130C0">
        <w:rPr>
          <w:color w:val="auto"/>
        </w:rPr>
        <w:t>Формы взаимодействия для создания дистанционного курса</w:t>
      </w:r>
      <w:r w:rsidR="00B515FA" w:rsidRPr="003130C0">
        <w:rPr>
          <w:color w:val="auto"/>
        </w:rPr>
        <w:t xml:space="preserve"> по краеведению </w:t>
      </w:r>
      <w:r w:rsidR="002407EB" w:rsidRPr="003130C0">
        <w:rPr>
          <w:color w:val="auto"/>
        </w:rPr>
        <w:t xml:space="preserve"> могут быть выбраны различные: виртуальный музей, видео-лекци</w:t>
      </w:r>
      <w:r w:rsidR="00565097" w:rsidRPr="003130C0">
        <w:rPr>
          <w:color w:val="auto"/>
        </w:rPr>
        <w:t>я</w:t>
      </w:r>
      <w:r w:rsidR="002407EB" w:rsidRPr="003130C0">
        <w:rPr>
          <w:color w:val="auto"/>
        </w:rPr>
        <w:t xml:space="preserve">, обучающие </w:t>
      </w:r>
      <w:proofErr w:type="spellStart"/>
      <w:r w:rsidR="002407EB" w:rsidRPr="003130C0">
        <w:rPr>
          <w:color w:val="auto"/>
        </w:rPr>
        <w:t>онлайн-материалы</w:t>
      </w:r>
      <w:proofErr w:type="spellEnd"/>
      <w:r w:rsidR="002407EB" w:rsidRPr="003130C0">
        <w:rPr>
          <w:color w:val="auto"/>
        </w:rPr>
        <w:t xml:space="preserve"> и тестировани</w:t>
      </w:r>
      <w:r w:rsidR="00565097" w:rsidRPr="003130C0">
        <w:rPr>
          <w:color w:val="auto"/>
        </w:rPr>
        <w:t xml:space="preserve">е, </w:t>
      </w:r>
      <w:proofErr w:type="spellStart"/>
      <w:r w:rsidR="00565097" w:rsidRPr="003130C0">
        <w:rPr>
          <w:color w:val="auto"/>
        </w:rPr>
        <w:t>онлайн-квест</w:t>
      </w:r>
      <w:proofErr w:type="spellEnd"/>
      <w:r w:rsidR="002407EB" w:rsidRPr="003130C0">
        <w:rPr>
          <w:color w:val="auto"/>
        </w:rPr>
        <w:t xml:space="preserve"> и другие.</w:t>
      </w:r>
      <w:proofErr w:type="gramEnd"/>
      <w:r w:rsidR="002407EB" w:rsidRPr="00B515FA">
        <w:rPr>
          <w:color w:val="auto"/>
        </w:rPr>
        <w:t xml:space="preserve"> В настоящее время создано много обучающих порталов, которые дают возможность педагогам не только размещать материалы в доступном для пользовате</w:t>
      </w:r>
      <w:r w:rsidR="003130C0">
        <w:rPr>
          <w:color w:val="auto"/>
        </w:rPr>
        <w:t>ля</w:t>
      </w:r>
      <w:r w:rsidR="002407EB" w:rsidRPr="00B515FA">
        <w:rPr>
          <w:color w:val="auto"/>
        </w:rPr>
        <w:t xml:space="preserve"> облачном хранилище, но и моделировать полноценные курсы с использованием лекций, презентаций, видеофайлов, тестов, интерактивных карт, иллюстраций, различных систем контроля и обратной связи.</w:t>
      </w:r>
    </w:p>
    <w:p w:rsidR="00625439" w:rsidRPr="00B515FA" w:rsidRDefault="002407EB" w:rsidP="00E32D0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5FA">
        <w:rPr>
          <w:rFonts w:ascii="Times New Roman" w:hAnsi="Times New Roman" w:cs="Times New Roman"/>
          <w:sz w:val="24"/>
          <w:szCs w:val="24"/>
        </w:rPr>
        <w:lastRenderedPageBreak/>
        <w:t xml:space="preserve">  Автором статьи был использована городская  платформа дистанционного </w:t>
      </w:r>
      <w:proofErr w:type="gramStart"/>
      <w:r w:rsidRPr="00B515FA">
        <w:rPr>
          <w:rFonts w:ascii="Times New Roman" w:hAnsi="Times New Roman" w:cs="Times New Roman"/>
          <w:sz w:val="24"/>
          <w:szCs w:val="24"/>
        </w:rPr>
        <w:t>обучения центра оценки качества образования</w:t>
      </w:r>
      <w:proofErr w:type="gramEnd"/>
      <w:r w:rsidRPr="00B515FA">
        <w:rPr>
          <w:rFonts w:ascii="Times New Roman" w:hAnsi="Times New Roman" w:cs="Times New Roman"/>
          <w:sz w:val="24"/>
          <w:szCs w:val="24"/>
        </w:rPr>
        <w:t xml:space="preserve"> и информационных технологий г. Санкт-Петербурга [3]. Созданы дистанционные курсы по истории и обществознанию для 7 и 8 классов и краеведческий модуль внеурочной деятельности для учащихся 8 классов под названием «На берегу пустынных волн», который  входит в состав  общего курса</w:t>
      </w:r>
      <w:r w:rsidR="00B515FA">
        <w:rPr>
          <w:rFonts w:ascii="Times New Roman" w:hAnsi="Times New Roman" w:cs="Times New Roman"/>
          <w:sz w:val="24"/>
          <w:szCs w:val="24"/>
        </w:rPr>
        <w:t>, реализуемого в образовательной организаци</w:t>
      </w:r>
      <w:proofErr w:type="gramStart"/>
      <w:r w:rsidR="00B515F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515FA">
        <w:rPr>
          <w:rFonts w:ascii="Times New Roman" w:hAnsi="Times New Roman" w:cs="Times New Roman"/>
          <w:sz w:val="24"/>
          <w:szCs w:val="24"/>
        </w:rPr>
        <w:t xml:space="preserve"> «Открываем город вместе».</w:t>
      </w:r>
    </w:p>
    <w:p w:rsidR="00B515FA" w:rsidRDefault="00625439" w:rsidP="00B515FA">
      <w:pPr>
        <w:pStyle w:val="a5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15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51770" cy="2466401"/>
            <wp:effectExtent l="19050" t="0" r="6080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55" t="15848" r="12278" b="22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19" cy="246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7EB" w:rsidRPr="00B51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5FA" w:rsidRDefault="00B515FA" w:rsidP="00B515FA">
      <w:pPr>
        <w:pStyle w:val="a5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32D0C" w:rsidRPr="00B515FA" w:rsidRDefault="002407EB" w:rsidP="00B515F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15FA">
        <w:rPr>
          <w:rFonts w:ascii="Times New Roman" w:hAnsi="Times New Roman" w:cs="Times New Roman"/>
          <w:sz w:val="24"/>
          <w:szCs w:val="24"/>
        </w:rPr>
        <w:t>Учащиеся с большим интересом восприняли возможност</w:t>
      </w:r>
      <w:r w:rsidR="00B515FA" w:rsidRPr="00B515FA">
        <w:rPr>
          <w:rFonts w:ascii="Times New Roman" w:hAnsi="Times New Roman" w:cs="Times New Roman"/>
          <w:sz w:val="24"/>
          <w:szCs w:val="24"/>
        </w:rPr>
        <w:t>ь расшири</w:t>
      </w:r>
      <w:r w:rsidR="00ED1843" w:rsidRPr="00B515FA">
        <w:rPr>
          <w:rFonts w:ascii="Times New Roman" w:hAnsi="Times New Roman" w:cs="Times New Roman"/>
          <w:sz w:val="24"/>
          <w:szCs w:val="24"/>
        </w:rPr>
        <w:t>ть свой кругозор в дистанционном формате в то</w:t>
      </w:r>
      <w:r w:rsidR="00565097">
        <w:rPr>
          <w:rFonts w:ascii="Times New Roman" w:hAnsi="Times New Roman" w:cs="Times New Roman"/>
          <w:sz w:val="24"/>
          <w:szCs w:val="24"/>
        </w:rPr>
        <w:t>т</w:t>
      </w:r>
      <w:r w:rsidR="00ED1843" w:rsidRPr="00B515FA">
        <w:rPr>
          <w:rFonts w:ascii="Times New Roman" w:hAnsi="Times New Roman" w:cs="Times New Roman"/>
          <w:sz w:val="24"/>
          <w:szCs w:val="24"/>
        </w:rPr>
        <w:t xml:space="preserve"> период, когда посещение мест массового пребывания для них было ограничено или запрещено. В настоящее время, когда ограничения, связанные с опасностью распространения COVID-19 в образовательных организациях сняты, музеи и культурные пространства доступны в полном объеме, организация дистанционного образования во внеурочной деятельности</w:t>
      </w:r>
      <w:r w:rsidR="00B515FA">
        <w:rPr>
          <w:rFonts w:ascii="Times New Roman" w:hAnsi="Times New Roman" w:cs="Times New Roman"/>
          <w:sz w:val="24"/>
          <w:szCs w:val="24"/>
        </w:rPr>
        <w:t xml:space="preserve"> не </w:t>
      </w:r>
      <w:r w:rsidR="00ED1843" w:rsidRPr="00B515FA">
        <w:rPr>
          <w:rFonts w:ascii="Times New Roman" w:hAnsi="Times New Roman" w:cs="Times New Roman"/>
          <w:sz w:val="24"/>
          <w:szCs w:val="24"/>
        </w:rPr>
        <w:t>теряет свою актуальность. Созданные и апробированные практики должны жить и получать дальнейшей развитие.</w:t>
      </w:r>
      <w:r w:rsidR="00E32D0C" w:rsidRPr="00B515FA">
        <w:rPr>
          <w:rFonts w:ascii="Times New Roman" w:hAnsi="Times New Roman" w:cs="Times New Roman"/>
          <w:sz w:val="24"/>
          <w:szCs w:val="24"/>
        </w:rPr>
        <w:t xml:space="preserve"> </w:t>
      </w:r>
      <w:r w:rsidR="00E32D0C" w:rsidRPr="00B515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Задача педагогов на современном этапе  – привлечь и удержать  внимание учащихся на  тех ресурсах, которые помогут им узнать себя, </w:t>
      </w:r>
      <w:r w:rsidR="00E32D0C" w:rsidRPr="00B515FA">
        <w:rPr>
          <w:rFonts w:ascii="Times New Roman" w:hAnsi="Times New Roman" w:cs="Times New Roman"/>
          <w:sz w:val="24"/>
          <w:szCs w:val="24"/>
        </w:rPr>
        <w:t xml:space="preserve">раскрыть свои таланты,  выбрать направление образовательного маршрута </w:t>
      </w:r>
      <w:r w:rsidR="008C796E">
        <w:rPr>
          <w:rFonts w:ascii="Times New Roman" w:hAnsi="Times New Roman" w:cs="Times New Roman"/>
          <w:sz w:val="24"/>
          <w:szCs w:val="24"/>
        </w:rPr>
        <w:t>и</w:t>
      </w:r>
      <w:r w:rsidR="00E32D0C" w:rsidRPr="00B515FA">
        <w:rPr>
          <w:rFonts w:ascii="Times New Roman" w:hAnsi="Times New Roman" w:cs="Times New Roman"/>
          <w:sz w:val="24"/>
          <w:szCs w:val="24"/>
        </w:rPr>
        <w:t xml:space="preserve"> будущей профессии. </w:t>
      </w:r>
    </w:p>
    <w:p w:rsidR="00846210" w:rsidRPr="00B515FA" w:rsidRDefault="002609DE" w:rsidP="00D8133F">
      <w:pPr>
        <w:pStyle w:val="Default"/>
        <w:spacing w:line="360" w:lineRule="auto"/>
        <w:ind w:firstLine="567"/>
        <w:jc w:val="both"/>
        <w:rPr>
          <w:color w:val="auto"/>
        </w:rPr>
      </w:pPr>
      <w:r w:rsidRPr="00B515FA">
        <w:rPr>
          <w:color w:val="auto"/>
        </w:rPr>
        <w:t>Э</w:t>
      </w:r>
      <w:r w:rsidR="005568BD" w:rsidRPr="00B515FA">
        <w:rPr>
          <w:color w:val="auto"/>
        </w:rPr>
        <w:t>то могут быть курсы</w:t>
      </w:r>
      <w:r w:rsidR="00971791" w:rsidRPr="00B515FA">
        <w:rPr>
          <w:color w:val="auto"/>
        </w:rPr>
        <w:t xml:space="preserve"> внеурочной деятельности и дополнительного образования</w:t>
      </w:r>
      <w:r w:rsidR="00FB64AA" w:rsidRPr="00B515FA">
        <w:rPr>
          <w:color w:val="auto"/>
        </w:rPr>
        <w:t>, соответствующие</w:t>
      </w:r>
      <w:r w:rsidR="00971791" w:rsidRPr="00B515FA">
        <w:rPr>
          <w:color w:val="auto"/>
        </w:rPr>
        <w:t xml:space="preserve"> профилю образовательного учреждения:</w:t>
      </w:r>
      <w:r w:rsidR="00FB64AA" w:rsidRPr="00B515FA">
        <w:rPr>
          <w:color w:val="auto"/>
        </w:rPr>
        <w:t xml:space="preserve"> углубленная</w:t>
      </w:r>
      <w:r w:rsidR="005568BD" w:rsidRPr="00B515FA">
        <w:rPr>
          <w:color w:val="auto"/>
        </w:rPr>
        <w:t xml:space="preserve"> подготов</w:t>
      </w:r>
      <w:r w:rsidR="00FB64AA" w:rsidRPr="00B515FA">
        <w:rPr>
          <w:color w:val="auto"/>
        </w:rPr>
        <w:t>ки по предмету, подготовка</w:t>
      </w:r>
      <w:r w:rsidR="005568BD" w:rsidRPr="00B515FA">
        <w:rPr>
          <w:color w:val="auto"/>
        </w:rPr>
        <w:t xml:space="preserve"> </w:t>
      </w:r>
      <w:r w:rsidR="00FB64AA" w:rsidRPr="00B515FA">
        <w:rPr>
          <w:color w:val="auto"/>
        </w:rPr>
        <w:t>к олимпиадам,  обучение</w:t>
      </w:r>
      <w:r w:rsidR="005568BD" w:rsidRPr="00B515FA">
        <w:rPr>
          <w:color w:val="auto"/>
        </w:rPr>
        <w:t xml:space="preserve"> и соз</w:t>
      </w:r>
      <w:r w:rsidR="00FB64AA" w:rsidRPr="00B515FA">
        <w:rPr>
          <w:color w:val="auto"/>
        </w:rPr>
        <w:t>дание</w:t>
      </w:r>
      <w:r w:rsidR="005568BD" w:rsidRPr="00B515FA">
        <w:rPr>
          <w:color w:val="auto"/>
        </w:rPr>
        <w:t xml:space="preserve"> учебно-исследовательских проек</w:t>
      </w:r>
      <w:r w:rsidR="00FB64AA" w:rsidRPr="00B515FA">
        <w:rPr>
          <w:color w:val="auto"/>
        </w:rPr>
        <w:t>тов</w:t>
      </w:r>
      <w:r w:rsidR="00971791" w:rsidRPr="00B515FA">
        <w:rPr>
          <w:color w:val="auto"/>
        </w:rPr>
        <w:t>, культурно-творческие практики</w:t>
      </w:r>
      <w:r w:rsidR="00FB64AA" w:rsidRPr="00B515FA">
        <w:rPr>
          <w:color w:val="auto"/>
        </w:rPr>
        <w:t xml:space="preserve">. </w:t>
      </w:r>
    </w:p>
    <w:p w:rsidR="00A97C54" w:rsidRPr="00B515FA" w:rsidRDefault="00A97C54" w:rsidP="00A97C54">
      <w:pPr>
        <w:pStyle w:val="Default"/>
        <w:spacing w:line="360" w:lineRule="auto"/>
        <w:ind w:firstLine="567"/>
        <w:jc w:val="both"/>
        <w:rPr>
          <w:color w:val="auto"/>
        </w:rPr>
      </w:pPr>
      <w:r w:rsidRPr="00B515FA">
        <w:rPr>
          <w:color w:val="auto"/>
        </w:rPr>
        <w:t xml:space="preserve">Создание подобных  дистанционных курсов, работающих не временно, и не как альтернатива, а   на постоянной основе, позволит вовлечь в продуктивную деятельность дополнительный  контингент  учащихся, </w:t>
      </w:r>
      <w:r w:rsidR="003130C0">
        <w:rPr>
          <w:color w:val="auto"/>
        </w:rPr>
        <w:t xml:space="preserve">которые </w:t>
      </w:r>
      <w:r w:rsidR="003130C0" w:rsidRPr="003130C0">
        <w:rPr>
          <w:color w:val="auto"/>
        </w:rPr>
        <w:t>с</w:t>
      </w:r>
      <w:r w:rsidR="00D15901" w:rsidRPr="003130C0">
        <w:rPr>
          <w:color w:val="auto"/>
        </w:rPr>
        <w:t xml:space="preserve">могут </w:t>
      </w:r>
      <w:r w:rsidRPr="003130C0">
        <w:rPr>
          <w:color w:val="auto"/>
        </w:rPr>
        <w:t xml:space="preserve">записаться и </w:t>
      </w:r>
      <w:r w:rsidR="00D15901" w:rsidRPr="003130C0">
        <w:rPr>
          <w:color w:val="auto"/>
        </w:rPr>
        <w:t>проходить обучение</w:t>
      </w:r>
      <w:r w:rsidRPr="003130C0">
        <w:rPr>
          <w:color w:val="auto"/>
        </w:rPr>
        <w:t xml:space="preserve"> </w:t>
      </w:r>
      <w:r w:rsidR="00E75231" w:rsidRPr="003130C0">
        <w:rPr>
          <w:color w:val="auto"/>
        </w:rPr>
        <w:t xml:space="preserve">дистанционно </w:t>
      </w:r>
      <w:r w:rsidRPr="003130C0">
        <w:rPr>
          <w:color w:val="auto"/>
        </w:rPr>
        <w:t>по индивидуальному графику.</w:t>
      </w:r>
      <w:r w:rsidRPr="00B515FA">
        <w:rPr>
          <w:color w:val="auto"/>
        </w:rPr>
        <w:t xml:space="preserve">             </w:t>
      </w:r>
    </w:p>
    <w:p w:rsidR="00A97C54" w:rsidRPr="00B515FA" w:rsidRDefault="00E75231" w:rsidP="00A97C54">
      <w:pPr>
        <w:pStyle w:val="Default"/>
        <w:spacing w:line="360" w:lineRule="auto"/>
        <w:ind w:firstLine="567"/>
        <w:jc w:val="both"/>
        <w:rPr>
          <w:color w:val="auto"/>
        </w:rPr>
      </w:pPr>
      <w:r w:rsidRPr="003130C0">
        <w:rPr>
          <w:color w:val="auto"/>
        </w:rPr>
        <w:lastRenderedPageBreak/>
        <w:t>Разработка и внедрение дистанционных курсов внеурочной деятельности и дополнительного образования позволит</w:t>
      </w:r>
      <w:r>
        <w:rPr>
          <w:color w:val="auto"/>
        </w:rPr>
        <w:t xml:space="preserve"> у</w:t>
      </w:r>
      <w:r w:rsidR="00A97C54" w:rsidRPr="00B515FA">
        <w:rPr>
          <w:color w:val="auto"/>
        </w:rPr>
        <w:t>чащи</w:t>
      </w:r>
      <w:r>
        <w:rPr>
          <w:color w:val="auto"/>
        </w:rPr>
        <w:t>м</w:t>
      </w:r>
      <w:r w:rsidR="00A97C54" w:rsidRPr="00B515FA">
        <w:rPr>
          <w:color w:val="auto"/>
        </w:rPr>
        <w:t>ся осуществлять самостоятельный выбор направления своего развития, выбирать длительность курса, самостоятельно определять темп и время  обучения, а также  контролировать  личные достижения. У ребят появится альтернатива деятельности в сети интернет</w:t>
      </w:r>
      <w:r>
        <w:rPr>
          <w:color w:val="auto"/>
        </w:rPr>
        <w:t xml:space="preserve">, </w:t>
      </w:r>
      <w:r w:rsidR="00A97C54" w:rsidRPr="00B515FA">
        <w:rPr>
          <w:color w:val="auto"/>
        </w:rPr>
        <w:t>не игры и развлекательный контент, а этапы курса, которые также могут быть оформ</w:t>
      </w:r>
      <w:r>
        <w:rPr>
          <w:color w:val="auto"/>
        </w:rPr>
        <w:t xml:space="preserve">лены в логике игровых стратегий. </w:t>
      </w:r>
      <w:r w:rsidRPr="003130C0">
        <w:rPr>
          <w:color w:val="auto"/>
        </w:rPr>
        <w:t xml:space="preserve">Такие разработки возможны при использовании интерактивных инструментов и элементов </w:t>
      </w:r>
      <w:proofErr w:type="spellStart"/>
      <w:r w:rsidRPr="003130C0">
        <w:rPr>
          <w:color w:val="auto"/>
        </w:rPr>
        <w:t>геймификации</w:t>
      </w:r>
      <w:proofErr w:type="spellEnd"/>
      <w:r w:rsidR="00A97C54" w:rsidRPr="003130C0">
        <w:rPr>
          <w:color w:val="auto"/>
        </w:rPr>
        <w:t>.</w:t>
      </w:r>
    </w:p>
    <w:p w:rsidR="00340649" w:rsidRPr="00B515FA" w:rsidRDefault="00C561FA" w:rsidP="00D8133F">
      <w:pPr>
        <w:pStyle w:val="Default"/>
        <w:spacing w:line="360" w:lineRule="auto"/>
        <w:ind w:firstLine="567"/>
        <w:jc w:val="both"/>
        <w:rPr>
          <w:color w:val="auto"/>
        </w:rPr>
      </w:pPr>
      <w:r>
        <w:rPr>
          <w:color w:val="auto"/>
        </w:rPr>
        <w:t>С</w:t>
      </w:r>
      <w:r w:rsidR="00A97C54" w:rsidRPr="00B515FA">
        <w:rPr>
          <w:color w:val="auto"/>
        </w:rPr>
        <w:t>оздани</w:t>
      </w:r>
      <w:r>
        <w:rPr>
          <w:color w:val="auto"/>
        </w:rPr>
        <w:t>е</w:t>
      </w:r>
      <w:r w:rsidR="00A97C54" w:rsidRPr="00B515FA">
        <w:rPr>
          <w:color w:val="auto"/>
        </w:rPr>
        <w:t xml:space="preserve"> и  внедрени</w:t>
      </w:r>
      <w:r>
        <w:rPr>
          <w:color w:val="auto"/>
        </w:rPr>
        <w:t>е</w:t>
      </w:r>
      <w:r w:rsidR="00A97C54" w:rsidRPr="00B515FA">
        <w:rPr>
          <w:color w:val="auto"/>
        </w:rPr>
        <w:t xml:space="preserve"> дистанционных курсов внеурочной деятельности</w:t>
      </w:r>
      <w:r w:rsidRPr="00C561FA">
        <w:rPr>
          <w:color w:val="auto"/>
        </w:rPr>
        <w:t xml:space="preserve"> </w:t>
      </w:r>
      <w:r>
        <w:rPr>
          <w:color w:val="auto"/>
        </w:rPr>
        <w:t xml:space="preserve">на базе </w:t>
      </w:r>
      <w:r w:rsidRPr="00B515FA">
        <w:rPr>
          <w:color w:val="auto"/>
        </w:rPr>
        <w:t>образовательной организации</w:t>
      </w:r>
      <w:r>
        <w:rPr>
          <w:color w:val="auto"/>
        </w:rPr>
        <w:t xml:space="preserve"> </w:t>
      </w:r>
      <w:r w:rsidR="00A97C54" w:rsidRPr="00B515FA">
        <w:rPr>
          <w:color w:val="auto"/>
        </w:rPr>
        <w:t>должн</w:t>
      </w:r>
      <w:r>
        <w:rPr>
          <w:color w:val="auto"/>
        </w:rPr>
        <w:t>о</w:t>
      </w:r>
      <w:r w:rsidR="00A97C54" w:rsidRPr="00B515FA">
        <w:rPr>
          <w:color w:val="auto"/>
        </w:rPr>
        <w:t xml:space="preserve"> </w:t>
      </w:r>
      <w:r>
        <w:rPr>
          <w:color w:val="auto"/>
        </w:rPr>
        <w:t>соответствовать</w:t>
      </w:r>
      <w:r w:rsidR="00A97C54" w:rsidRPr="00B515FA">
        <w:rPr>
          <w:color w:val="auto"/>
        </w:rPr>
        <w:t xml:space="preserve"> определенным требованиям:</w:t>
      </w:r>
    </w:p>
    <w:p w:rsidR="00FB64AA" w:rsidRPr="00B515FA" w:rsidRDefault="00FB64AA" w:rsidP="00C561FA">
      <w:pPr>
        <w:pStyle w:val="Default"/>
        <w:numPr>
          <w:ilvl w:val="0"/>
          <w:numId w:val="5"/>
        </w:numPr>
        <w:spacing w:line="360" w:lineRule="auto"/>
        <w:ind w:left="0" w:firstLine="360"/>
        <w:jc w:val="both"/>
        <w:rPr>
          <w:color w:val="auto"/>
        </w:rPr>
      </w:pPr>
      <w:r w:rsidRPr="00B515FA">
        <w:rPr>
          <w:color w:val="auto"/>
        </w:rPr>
        <w:t xml:space="preserve">Статус  дистанционных курсов по внеурочной деятельности должен быть  постоянно действующим, а не  временным. Для этого в образовательных организациях должен быть разработан регламент с перечнем курсов, условиями записи, доступа учащихся, наличием кураторов или </w:t>
      </w:r>
      <w:r w:rsidR="002609DE" w:rsidRPr="00B515FA">
        <w:rPr>
          <w:color w:val="auto"/>
        </w:rPr>
        <w:t>возможностью самообразования</w:t>
      </w:r>
      <w:r w:rsidRPr="00B515FA">
        <w:rPr>
          <w:color w:val="auto"/>
        </w:rPr>
        <w:t>, срокам реализации и способу фиксации результата.</w:t>
      </w:r>
    </w:p>
    <w:p w:rsidR="00FB64AA" w:rsidRPr="00B515FA" w:rsidRDefault="00FB64AA" w:rsidP="00C561FA">
      <w:pPr>
        <w:pStyle w:val="Default"/>
        <w:numPr>
          <w:ilvl w:val="0"/>
          <w:numId w:val="5"/>
        </w:numPr>
        <w:spacing w:line="360" w:lineRule="auto"/>
        <w:ind w:left="0" w:firstLine="360"/>
        <w:jc w:val="both"/>
        <w:rPr>
          <w:color w:val="auto"/>
        </w:rPr>
      </w:pPr>
      <w:r w:rsidRPr="00B515FA">
        <w:rPr>
          <w:color w:val="auto"/>
        </w:rPr>
        <w:t xml:space="preserve">Содержание курсов должно быть скорректировано в соответствие с запросами учащихся и родителей, которые могут </w:t>
      </w:r>
      <w:proofErr w:type="gramStart"/>
      <w:r w:rsidRPr="00B515FA">
        <w:rPr>
          <w:color w:val="auto"/>
        </w:rPr>
        <w:t>выражаться</w:t>
      </w:r>
      <w:proofErr w:type="gramEnd"/>
      <w:r w:rsidRPr="00B515FA">
        <w:rPr>
          <w:color w:val="auto"/>
        </w:rPr>
        <w:t xml:space="preserve"> как  в желании целенаправленно готовиться</w:t>
      </w:r>
      <w:r w:rsidR="00A97C54" w:rsidRPr="00B515FA">
        <w:rPr>
          <w:color w:val="auto"/>
        </w:rPr>
        <w:t xml:space="preserve"> по профильным предметам</w:t>
      </w:r>
      <w:r w:rsidRPr="00B515FA">
        <w:rPr>
          <w:color w:val="auto"/>
        </w:rPr>
        <w:t>, участвовать и побеждать в предметных олимпиадах</w:t>
      </w:r>
      <w:r w:rsidR="00971791" w:rsidRPr="00B515FA">
        <w:rPr>
          <w:color w:val="auto"/>
        </w:rPr>
        <w:t>;</w:t>
      </w:r>
      <w:r w:rsidRPr="00B515FA">
        <w:rPr>
          <w:color w:val="auto"/>
        </w:rPr>
        <w:t xml:space="preserve"> в создании учебно-исследовательских проектов для выступления на конференциях</w:t>
      </w:r>
      <w:r w:rsidR="00971791" w:rsidRPr="00B515FA">
        <w:rPr>
          <w:color w:val="auto"/>
        </w:rPr>
        <w:t>; приобретении опыта в социально-значимых и культурных практиках.</w:t>
      </w:r>
      <w:r w:rsidRPr="00B515FA">
        <w:rPr>
          <w:color w:val="auto"/>
        </w:rPr>
        <w:t xml:space="preserve"> </w:t>
      </w:r>
    </w:p>
    <w:p w:rsidR="00FB64AA" w:rsidRPr="00B515FA" w:rsidRDefault="00FB64AA" w:rsidP="00C561FA">
      <w:pPr>
        <w:pStyle w:val="Default"/>
        <w:numPr>
          <w:ilvl w:val="0"/>
          <w:numId w:val="5"/>
        </w:numPr>
        <w:spacing w:line="360" w:lineRule="auto"/>
        <w:ind w:left="0" w:firstLine="349"/>
        <w:jc w:val="both"/>
        <w:rPr>
          <w:color w:val="auto"/>
        </w:rPr>
      </w:pPr>
      <w:r w:rsidRPr="00B515FA">
        <w:rPr>
          <w:color w:val="auto"/>
        </w:rPr>
        <w:t>Должен быть расширен  практико-ориентированный комп</w:t>
      </w:r>
      <w:r w:rsidR="007825FB" w:rsidRPr="00B515FA">
        <w:rPr>
          <w:color w:val="auto"/>
        </w:rPr>
        <w:t>оне</w:t>
      </w:r>
      <w:r w:rsidR="00C561FA">
        <w:rPr>
          <w:color w:val="auto"/>
        </w:rPr>
        <w:t>нт</w:t>
      </w:r>
      <w:r w:rsidR="007825FB" w:rsidRPr="00B515FA">
        <w:rPr>
          <w:color w:val="auto"/>
        </w:rPr>
        <w:t xml:space="preserve"> курса. </w:t>
      </w:r>
      <w:proofErr w:type="gramStart"/>
      <w:r w:rsidR="007825FB" w:rsidRPr="00B515FA">
        <w:rPr>
          <w:color w:val="auto"/>
        </w:rPr>
        <w:t>Например</w:t>
      </w:r>
      <w:r w:rsidR="00C561FA">
        <w:rPr>
          <w:color w:val="auto"/>
        </w:rPr>
        <w:t xml:space="preserve">, </w:t>
      </w:r>
      <w:r w:rsidRPr="00B515FA">
        <w:rPr>
          <w:color w:val="auto"/>
        </w:rPr>
        <w:t xml:space="preserve">интерактивные карты, игры, тесты, кроссворды, а также </w:t>
      </w:r>
      <w:r w:rsidR="00254A87" w:rsidRPr="00B515FA">
        <w:rPr>
          <w:color w:val="auto"/>
        </w:rPr>
        <w:t xml:space="preserve">материал, созданный самими учащимися </w:t>
      </w:r>
      <w:r w:rsidR="00971791" w:rsidRPr="00B515FA">
        <w:rPr>
          <w:color w:val="auto"/>
        </w:rPr>
        <w:t>–</w:t>
      </w:r>
      <w:r w:rsidR="00254A87" w:rsidRPr="00B515FA">
        <w:rPr>
          <w:color w:val="auto"/>
        </w:rPr>
        <w:t xml:space="preserve"> </w:t>
      </w:r>
      <w:r w:rsidR="007825FB" w:rsidRPr="00B515FA">
        <w:rPr>
          <w:color w:val="auto"/>
        </w:rPr>
        <w:t xml:space="preserve">модели, </w:t>
      </w:r>
      <w:r w:rsidR="00971791" w:rsidRPr="00B515FA">
        <w:rPr>
          <w:color w:val="auto"/>
        </w:rPr>
        <w:t xml:space="preserve">эссе, </w:t>
      </w:r>
      <w:r w:rsidRPr="00B515FA">
        <w:rPr>
          <w:color w:val="auto"/>
        </w:rPr>
        <w:t>рисунки, фото и видео.</w:t>
      </w:r>
      <w:proofErr w:type="gramEnd"/>
    </w:p>
    <w:p w:rsidR="00AB0FC8" w:rsidRPr="00B515FA" w:rsidRDefault="00FB64AA" w:rsidP="00C561FA">
      <w:pPr>
        <w:pStyle w:val="Default"/>
        <w:numPr>
          <w:ilvl w:val="0"/>
          <w:numId w:val="5"/>
        </w:numPr>
        <w:spacing w:line="360" w:lineRule="auto"/>
        <w:ind w:left="0" w:firstLine="360"/>
        <w:jc w:val="both"/>
        <w:rPr>
          <w:color w:val="auto"/>
        </w:rPr>
      </w:pPr>
      <w:r w:rsidRPr="00B515FA">
        <w:rPr>
          <w:color w:val="auto"/>
        </w:rPr>
        <w:t>Должна быть предусмотрена форм</w:t>
      </w:r>
      <w:r w:rsidR="00971791" w:rsidRPr="00B515FA">
        <w:rPr>
          <w:color w:val="auto"/>
        </w:rPr>
        <w:t>а</w:t>
      </w:r>
      <w:r w:rsidRPr="00B515FA">
        <w:rPr>
          <w:color w:val="auto"/>
        </w:rPr>
        <w:t xml:space="preserve"> конечного результата курса, свидетельствующего об оценке уровня личных достижений ученика. Ребенку важно получать обратную связь,  знать оценку уровня его достижений.  </w:t>
      </w:r>
      <w:r w:rsidR="00971791" w:rsidRPr="00B515FA">
        <w:rPr>
          <w:color w:val="auto"/>
        </w:rPr>
        <w:t xml:space="preserve">Это может быть карточка личных достижений, сертификат </w:t>
      </w:r>
      <w:r w:rsidR="005445FB" w:rsidRPr="00B515FA">
        <w:rPr>
          <w:color w:val="auto"/>
        </w:rPr>
        <w:t>или электрон</w:t>
      </w:r>
      <w:r w:rsidR="00BE16FA" w:rsidRPr="00B515FA">
        <w:rPr>
          <w:color w:val="auto"/>
        </w:rPr>
        <w:t>н</w:t>
      </w:r>
      <w:r w:rsidR="005445FB" w:rsidRPr="00B515FA">
        <w:rPr>
          <w:color w:val="auto"/>
        </w:rPr>
        <w:t>ое</w:t>
      </w:r>
      <w:r w:rsidR="00971791" w:rsidRPr="00B515FA">
        <w:rPr>
          <w:color w:val="auto"/>
        </w:rPr>
        <w:t xml:space="preserve"> портфолио личных достижений, </w:t>
      </w:r>
      <w:proofErr w:type="gramStart"/>
      <w:r w:rsidRPr="00B515FA">
        <w:rPr>
          <w:color w:val="auto"/>
        </w:rPr>
        <w:t>отражающие</w:t>
      </w:r>
      <w:proofErr w:type="gramEnd"/>
      <w:r w:rsidRPr="00B515FA">
        <w:rPr>
          <w:color w:val="auto"/>
        </w:rPr>
        <w:t xml:space="preserve"> прогресс в освоении элементов курса. </w:t>
      </w:r>
      <w:r w:rsidR="00CF248F" w:rsidRPr="00B515FA">
        <w:rPr>
          <w:color w:val="auto"/>
        </w:rPr>
        <w:tab/>
      </w:r>
    </w:p>
    <w:p w:rsidR="00E32D0C" w:rsidRPr="00B515FA" w:rsidRDefault="00E32D0C" w:rsidP="00E32D0C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4"/>
          <w:szCs w:val="24"/>
        </w:rPr>
      </w:pPr>
      <w:r w:rsidRPr="00B515FA">
        <w:rPr>
          <w:b w:val="0"/>
          <w:sz w:val="24"/>
          <w:szCs w:val="24"/>
        </w:rPr>
        <w:t xml:space="preserve">Среди позитивных итогов использования дистанционного курса по краеведению  можно отметить </w:t>
      </w:r>
      <w:r w:rsidRPr="00B515FA">
        <w:rPr>
          <w:b w:val="0"/>
          <w:sz w:val="24"/>
          <w:szCs w:val="24"/>
          <w:shd w:val="clear" w:color="auto" w:fill="FFFFFF"/>
        </w:rPr>
        <w:t xml:space="preserve">расширение  возможностей образования за счет создания дополнительной активности, реализацию  индивидуального подхода в образовании, организацию взаимодействия учителя и учеников с позиции «субъект-субъект». Так же к плюсам дистанционных курсов можно добавить учет интересов учащихся, </w:t>
      </w:r>
      <w:r w:rsidR="00C561FA" w:rsidRPr="003130C0">
        <w:rPr>
          <w:b w:val="0"/>
          <w:sz w:val="24"/>
          <w:szCs w:val="24"/>
          <w:shd w:val="clear" w:color="auto" w:fill="FFFFFF"/>
        </w:rPr>
        <w:t>отсутствующих по болезни</w:t>
      </w:r>
      <w:r w:rsidRPr="003130C0">
        <w:rPr>
          <w:b w:val="0"/>
          <w:sz w:val="24"/>
          <w:szCs w:val="24"/>
          <w:shd w:val="clear" w:color="auto" w:fill="FFFFFF"/>
        </w:rPr>
        <w:t>, но имеющих возможность и жела</w:t>
      </w:r>
      <w:r w:rsidR="00C561FA" w:rsidRPr="003130C0">
        <w:rPr>
          <w:b w:val="0"/>
          <w:sz w:val="24"/>
          <w:szCs w:val="24"/>
          <w:shd w:val="clear" w:color="auto" w:fill="FFFFFF"/>
        </w:rPr>
        <w:t>ние</w:t>
      </w:r>
      <w:r w:rsidRPr="003130C0">
        <w:rPr>
          <w:b w:val="0"/>
          <w:sz w:val="24"/>
          <w:szCs w:val="24"/>
          <w:shd w:val="clear" w:color="auto" w:fill="FFFFFF"/>
        </w:rPr>
        <w:t xml:space="preserve"> </w:t>
      </w:r>
      <w:r w:rsidR="00C561FA" w:rsidRPr="003130C0">
        <w:rPr>
          <w:b w:val="0"/>
          <w:sz w:val="24"/>
          <w:szCs w:val="24"/>
          <w:shd w:val="clear" w:color="auto" w:fill="FFFFFF"/>
        </w:rPr>
        <w:t>участвовать в образовательном процессе и изучать то, что соответствует их увлечениям</w:t>
      </w:r>
      <w:r w:rsidRPr="003130C0">
        <w:rPr>
          <w:b w:val="0"/>
          <w:sz w:val="24"/>
          <w:szCs w:val="24"/>
          <w:shd w:val="clear" w:color="auto" w:fill="FFFFFF"/>
        </w:rPr>
        <w:t>.</w:t>
      </w:r>
      <w:r w:rsidRPr="00B515FA">
        <w:rPr>
          <w:b w:val="0"/>
          <w:sz w:val="24"/>
          <w:szCs w:val="24"/>
          <w:shd w:val="clear" w:color="auto" w:fill="FFFFFF"/>
        </w:rPr>
        <w:t xml:space="preserve">   </w:t>
      </w:r>
    </w:p>
    <w:p w:rsidR="006C70ED" w:rsidRPr="00B515FA" w:rsidRDefault="00AB7A1C" w:rsidP="00D8133F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F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44E13">
        <w:rPr>
          <w:rFonts w:ascii="Times New Roman" w:hAnsi="Times New Roman" w:cs="Times New Roman"/>
          <w:sz w:val="24"/>
          <w:szCs w:val="24"/>
        </w:rPr>
        <w:t>В</w:t>
      </w:r>
      <w:r w:rsidR="008B6302" w:rsidRPr="00B515FA">
        <w:rPr>
          <w:rFonts w:ascii="Times New Roman" w:hAnsi="Times New Roman" w:cs="Times New Roman"/>
          <w:sz w:val="24"/>
          <w:szCs w:val="24"/>
        </w:rPr>
        <w:t xml:space="preserve"> заключении </w:t>
      </w:r>
      <w:r w:rsidR="00E44E13">
        <w:rPr>
          <w:rFonts w:ascii="Times New Roman" w:hAnsi="Times New Roman" w:cs="Times New Roman"/>
          <w:sz w:val="24"/>
          <w:szCs w:val="24"/>
        </w:rPr>
        <w:t>следует</w:t>
      </w:r>
      <w:r w:rsidR="008B6302" w:rsidRPr="00B515FA">
        <w:rPr>
          <w:rFonts w:ascii="Times New Roman" w:hAnsi="Times New Roman" w:cs="Times New Roman"/>
          <w:sz w:val="24"/>
          <w:szCs w:val="24"/>
        </w:rPr>
        <w:t xml:space="preserve"> отметить, что дистанционные курсы внеурочной деятельности</w:t>
      </w:r>
      <w:r w:rsidR="00971791" w:rsidRPr="00B515FA">
        <w:rPr>
          <w:rFonts w:ascii="Times New Roman" w:hAnsi="Times New Roman" w:cs="Times New Roman"/>
          <w:sz w:val="24"/>
          <w:szCs w:val="24"/>
        </w:rPr>
        <w:t xml:space="preserve"> и дополнительного образования </w:t>
      </w:r>
      <w:r w:rsidR="00E44E13">
        <w:rPr>
          <w:rFonts w:ascii="Times New Roman" w:hAnsi="Times New Roman" w:cs="Times New Roman"/>
          <w:sz w:val="24"/>
          <w:szCs w:val="24"/>
        </w:rPr>
        <w:t xml:space="preserve">– </w:t>
      </w:r>
      <w:r w:rsidR="008B6302" w:rsidRPr="00B515FA">
        <w:rPr>
          <w:rFonts w:ascii="Times New Roman" w:hAnsi="Times New Roman" w:cs="Times New Roman"/>
          <w:sz w:val="24"/>
          <w:szCs w:val="24"/>
        </w:rPr>
        <w:t>это</w:t>
      </w:r>
      <w:r w:rsidR="00E44E13">
        <w:rPr>
          <w:rFonts w:ascii="Times New Roman" w:hAnsi="Times New Roman" w:cs="Times New Roman"/>
          <w:sz w:val="24"/>
          <w:szCs w:val="24"/>
        </w:rPr>
        <w:t xml:space="preserve"> </w:t>
      </w:r>
      <w:r w:rsidR="008B6302" w:rsidRPr="00B515FA">
        <w:rPr>
          <w:rFonts w:ascii="Times New Roman" w:hAnsi="Times New Roman" w:cs="Times New Roman"/>
          <w:sz w:val="24"/>
          <w:szCs w:val="24"/>
        </w:rPr>
        <w:t>современный</w:t>
      </w:r>
      <w:r w:rsidR="00E44E13">
        <w:rPr>
          <w:rFonts w:ascii="Times New Roman" w:hAnsi="Times New Roman" w:cs="Times New Roman"/>
          <w:sz w:val="24"/>
          <w:szCs w:val="24"/>
        </w:rPr>
        <w:t xml:space="preserve"> </w:t>
      </w:r>
      <w:r w:rsidR="008B6302" w:rsidRPr="00B515FA">
        <w:rPr>
          <w:rFonts w:ascii="Times New Roman" w:hAnsi="Times New Roman" w:cs="Times New Roman"/>
          <w:sz w:val="24"/>
          <w:szCs w:val="24"/>
        </w:rPr>
        <w:t xml:space="preserve">эффективный инструмент для создания </w:t>
      </w:r>
      <w:r w:rsidR="008B6302" w:rsidRPr="00B515FA">
        <w:rPr>
          <w:rFonts w:ascii="Times New Roman" w:hAnsi="Times New Roman" w:cs="Times New Roman"/>
          <w:sz w:val="24"/>
          <w:szCs w:val="24"/>
          <w:shd w:val="clear" w:color="auto" w:fill="FFFFFF"/>
        </w:rPr>
        <w:t> условий по удовлетворению познавательных интересов, реализации индивидуальных образовательных планов обучающихся, обеспечения их эффективной самостоятельной работы</w:t>
      </w:r>
      <w:r w:rsidR="00E44E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bookmarkStart w:id="0" w:name="_GoBack"/>
      <w:bookmarkEnd w:id="0"/>
      <w:r w:rsidR="008B6302" w:rsidRPr="00B515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самореализации</w:t>
      </w:r>
      <w:r w:rsidR="005445FB" w:rsidRPr="00B515FA">
        <w:rPr>
          <w:rFonts w:ascii="Times New Roman" w:hAnsi="Times New Roman" w:cs="Times New Roman"/>
          <w:sz w:val="24"/>
          <w:szCs w:val="24"/>
          <w:shd w:val="clear" w:color="auto" w:fill="FFFFFF"/>
        </w:rPr>
        <w:t>; это</w:t>
      </w:r>
      <w:r w:rsidR="00254A87" w:rsidRPr="00B515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инструмент,</w:t>
      </w:r>
      <w:r w:rsidR="008B6302" w:rsidRPr="00B515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который может послужить основой дальнейшей ориентации в мире профессий, что соответствует   </w:t>
      </w:r>
      <w:r w:rsidR="008B6302" w:rsidRPr="00B515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к условиям реализации основной образовательной программы основного общего образования Федеральных государственных образовательных стандартов.</w:t>
      </w:r>
      <w:r w:rsidR="00254A87" w:rsidRPr="00B5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5439" w:rsidRPr="00B515FA" w:rsidRDefault="00625439" w:rsidP="00D8133F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439" w:rsidRPr="00B515FA" w:rsidRDefault="00625439" w:rsidP="00625439">
      <w:pPr>
        <w:pStyle w:val="Default"/>
        <w:spacing w:line="360" w:lineRule="auto"/>
        <w:ind w:firstLine="709"/>
        <w:jc w:val="both"/>
        <w:rPr>
          <w:color w:val="auto"/>
        </w:rPr>
      </w:pPr>
      <w:proofErr w:type="spellStart"/>
      <w:r w:rsidRPr="00B515FA">
        <w:rPr>
          <w:iCs/>
          <w:color w:val="auto"/>
          <w:lang w:val="en-US"/>
        </w:rPr>
        <w:t>Список</w:t>
      </w:r>
      <w:proofErr w:type="spellEnd"/>
      <w:r w:rsidRPr="00B515FA">
        <w:rPr>
          <w:iCs/>
          <w:color w:val="auto"/>
          <w:lang w:val="en-US"/>
        </w:rPr>
        <w:t xml:space="preserve"> </w:t>
      </w:r>
      <w:proofErr w:type="spellStart"/>
      <w:r w:rsidRPr="00B515FA">
        <w:rPr>
          <w:iCs/>
          <w:color w:val="auto"/>
          <w:lang w:val="en-US"/>
        </w:rPr>
        <w:t>источников</w:t>
      </w:r>
      <w:proofErr w:type="spellEnd"/>
      <w:r w:rsidRPr="00B515FA">
        <w:rPr>
          <w:iCs/>
          <w:color w:val="auto"/>
        </w:rPr>
        <w:t>:</w:t>
      </w:r>
    </w:p>
    <w:p w:rsidR="00625439" w:rsidRPr="00C21108" w:rsidRDefault="00EC68E9" w:rsidP="00C21108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25439" w:rsidRPr="00C2110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https://xn--80aapampemcchfmo7a3c9ehj.xn--p1ai/</w:t>
        </w:r>
        <w:proofErr w:type="spellStart"/>
        <w:r w:rsidR="00625439" w:rsidRPr="00C2110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projects</w:t>
        </w:r>
        <w:proofErr w:type="spellEnd"/>
        <w:r w:rsidR="00625439" w:rsidRPr="00C2110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="00625439" w:rsidRPr="00C2110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obrazovanie</w:t>
        </w:r>
        <w:proofErr w:type="spellEnd"/>
      </w:hyperlink>
    </w:p>
    <w:p w:rsidR="00625439" w:rsidRPr="00C21108" w:rsidRDefault="00EC68E9" w:rsidP="00C21108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25439" w:rsidRPr="00C2110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625439" w:rsidRPr="00C2110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625439" w:rsidRPr="00C2110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do</w:t>
        </w:r>
        <w:r w:rsidR="00625439" w:rsidRPr="00C2110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25439" w:rsidRPr="00C2110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real</w:t>
        </w:r>
        <w:r w:rsidR="00625439" w:rsidRPr="00C2110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25439" w:rsidRPr="00C2110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tilda</w:t>
        </w:r>
        <w:proofErr w:type="spellEnd"/>
        <w:r w:rsidR="00625439" w:rsidRPr="00C2110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25439" w:rsidRPr="00C2110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ws</w:t>
        </w:r>
        <w:proofErr w:type="spellEnd"/>
        <w:r w:rsidR="00625439" w:rsidRPr="00C2110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625439" w:rsidRPr="00C2110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program</w:t>
        </w:r>
      </w:hyperlink>
    </w:p>
    <w:p w:rsidR="00625439" w:rsidRPr="00C21108" w:rsidRDefault="00EC68E9" w:rsidP="00C21108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625439" w:rsidRPr="00C2110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https://do2.rcokoit.ru/</w:t>
        </w:r>
      </w:hyperlink>
    </w:p>
    <w:p w:rsidR="00625439" w:rsidRPr="00B515FA" w:rsidRDefault="00625439" w:rsidP="00625439">
      <w:pPr>
        <w:pStyle w:val="a5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5439" w:rsidRPr="00B515FA" w:rsidRDefault="00625439" w:rsidP="00D8133F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439" w:rsidRPr="00B515FA" w:rsidRDefault="00625439" w:rsidP="00D8133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210" w:rsidRPr="00B515FA" w:rsidRDefault="00846210" w:rsidP="00D8133F">
      <w:pPr>
        <w:pStyle w:val="Default"/>
        <w:spacing w:line="360" w:lineRule="auto"/>
        <w:ind w:firstLine="567"/>
        <w:jc w:val="both"/>
        <w:rPr>
          <w:color w:val="auto"/>
        </w:rPr>
      </w:pPr>
    </w:p>
    <w:sectPr w:rsidR="00846210" w:rsidRPr="00B515FA" w:rsidSect="00D813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14E12"/>
    <w:multiLevelType w:val="hybridMultilevel"/>
    <w:tmpl w:val="57C23C22"/>
    <w:lvl w:ilvl="0" w:tplc="333A9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CC0708"/>
    <w:multiLevelType w:val="hybridMultilevel"/>
    <w:tmpl w:val="C51071FE"/>
    <w:lvl w:ilvl="0" w:tplc="2610B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F6298A"/>
    <w:multiLevelType w:val="hybridMultilevel"/>
    <w:tmpl w:val="113A3CC0"/>
    <w:lvl w:ilvl="0" w:tplc="D0F4D0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4B1EA2"/>
    <w:multiLevelType w:val="hybridMultilevel"/>
    <w:tmpl w:val="CD0E23BE"/>
    <w:lvl w:ilvl="0" w:tplc="C3D68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B223BD"/>
    <w:multiLevelType w:val="hybridMultilevel"/>
    <w:tmpl w:val="13D8C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1D4"/>
    <w:rsid w:val="0002715F"/>
    <w:rsid w:val="000711D4"/>
    <w:rsid w:val="00092616"/>
    <w:rsid w:val="000D3C2F"/>
    <w:rsid w:val="00167866"/>
    <w:rsid w:val="001B567C"/>
    <w:rsid w:val="001D6015"/>
    <w:rsid w:val="001E63E4"/>
    <w:rsid w:val="001E6755"/>
    <w:rsid w:val="001F25F9"/>
    <w:rsid w:val="0022792E"/>
    <w:rsid w:val="002407EB"/>
    <w:rsid w:val="00254A87"/>
    <w:rsid w:val="002609DE"/>
    <w:rsid w:val="002631B0"/>
    <w:rsid w:val="00292615"/>
    <w:rsid w:val="002945F0"/>
    <w:rsid w:val="002C46BA"/>
    <w:rsid w:val="002E5790"/>
    <w:rsid w:val="00311C40"/>
    <w:rsid w:val="003130C0"/>
    <w:rsid w:val="00333158"/>
    <w:rsid w:val="00340649"/>
    <w:rsid w:val="00355A9F"/>
    <w:rsid w:val="0037627A"/>
    <w:rsid w:val="0039054C"/>
    <w:rsid w:val="003E4607"/>
    <w:rsid w:val="003E759A"/>
    <w:rsid w:val="003E7EB2"/>
    <w:rsid w:val="00417296"/>
    <w:rsid w:val="00425E6A"/>
    <w:rsid w:val="0043519A"/>
    <w:rsid w:val="00446470"/>
    <w:rsid w:val="004701D6"/>
    <w:rsid w:val="004834AA"/>
    <w:rsid w:val="004C17F3"/>
    <w:rsid w:val="004D6B59"/>
    <w:rsid w:val="00527FD5"/>
    <w:rsid w:val="00536AC5"/>
    <w:rsid w:val="005445FB"/>
    <w:rsid w:val="005568BD"/>
    <w:rsid w:val="005606DE"/>
    <w:rsid w:val="00564BEC"/>
    <w:rsid w:val="00565097"/>
    <w:rsid w:val="005930BE"/>
    <w:rsid w:val="005C13A0"/>
    <w:rsid w:val="005D3D9D"/>
    <w:rsid w:val="005E22EE"/>
    <w:rsid w:val="00625439"/>
    <w:rsid w:val="006306E1"/>
    <w:rsid w:val="00663795"/>
    <w:rsid w:val="00696E23"/>
    <w:rsid w:val="006A15DE"/>
    <w:rsid w:val="006A55B2"/>
    <w:rsid w:val="006C70ED"/>
    <w:rsid w:val="006D560B"/>
    <w:rsid w:val="006F0348"/>
    <w:rsid w:val="00706E76"/>
    <w:rsid w:val="00730C68"/>
    <w:rsid w:val="007825FB"/>
    <w:rsid w:val="00782CAA"/>
    <w:rsid w:val="00785CB4"/>
    <w:rsid w:val="007A42EE"/>
    <w:rsid w:val="007B3FC5"/>
    <w:rsid w:val="0080574B"/>
    <w:rsid w:val="008147F7"/>
    <w:rsid w:val="00846210"/>
    <w:rsid w:val="00851B30"/>
    <w:rsid w:val="00852D0D"/>
    <w:rsid w:val="00862E31"/>
    <w:rsid w:val="008711D1"/>
    <w:rsid w:val="008A3BBD"/>
    <w:rsid w:val="008B6302"/>
    <w:rsid w:val="008C68EF"/>
    <w:rsid w:val="008C796E"/>
    <w:rsid w:val="008D35BA"/>
    <w:rsid w:val="009116FB"/>
    <w:rsid w:val="00971791"/>
    <w:rsid w:val="009B1E4A"/>
    <w:rsid w:val="009C0395"/>
    <w:rsid w:val="009C786B"/>
    <w:rsid w:val="00A07249"/>
    <w:rsid w:val="00A15A1B"/>
    <w:rsid w:val="00A97C54"/>
    <w:rsid w:val="00AA3ED4"/>
    <w:rsid w:val="00AB0FC8"/>
    <w:rsid w:val="00AB7A1C"/>
    <w:rsid w:val="00AC19FB"/>
    <w:rsid w:val="00AD540C"/>
    <w:rsid w:val="00AE5613"/>
    <w:rsid w:val="00B138B4"/>
    <w:rsid w:val="00B515FA"/>
    <w:rsid w:val="00BE16FA"/>
    <w:rsid w:val="00C1577A"/>
    <w:rsid w:val="00C21108"/>
    <w:rsid w:val="00C35E03"/>
    <w:rsid w:val="00C43A02"/>
    <w:rsid w:val="00C561FA"/>
    <w:rsid w:val="00C615BB"/>
    <w:rsid w:val="00C85450"/>
    <w:rsid w:val="00C87489"/>
    <w:rsid w:val="00C9688C"/>
    <w:rsid w:val="00CB6B04"/>
    <w:rsid w:val="00CC0BDD"/>
    <w:rsid w:val="00CC24E6"/>
    <w:rsid w:val="00CD47CE"/>
    <w:rsid w:val="00CD54CD"/>
    <w:rsid w:val="00CD561B"/>
    <w:rsid w:val="00CF248F"/>
    <w:rsid w:val="00D15901"/>
    <w:rsid w:val="00D8133F"/>
    <w:rsid w:val="00D8153C"/>
    <w:rsid w:val="00DF4567"/>
    <w:rsid w:val="00E07A26"/>
    <w:rsid w:val="00E32D0C"/>
    <w:rsid w:val="00E44E13"/>
    <w:rsid w:val="00E51CB3"/>
    <w:rsid w:val="00E75231"/>
    <w:rsid w:val="00EA55CB"/>
    <w:rsid w:val="00EA5BC9"/>
    <w:rsid w:val="00EC68E9"/>
    <w:rsid w:val="00ED1843"/>
    <w:rsid w:val="00EF1414"/>
    <w:rsid w:val="00F063CC"/>
    <w:rsid w:val="00F2081E"/>
    <w:rsid w:val="00F242EC"/>
    <w:rsid w:val="00F5338D"/>
    <w:rsid w:val="00F738C2"/>
    <w:rsid w:val="00F82AFD"/>
    <w:rsid w:val="00F922B8"/>
    <w:rsid w:val="00FB64AA"/>
    <w:rsid w:val="00FE212E"/>
    <w:rsid w:val="00FF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15"/>
  </w:style>
  <w:style w:type="paragraph" w:styleId="2">
    <w:name w:val="heading 2"/>
    <w:basedOn w:val="a"/>
    <w:link w:val="20"/>
    <w:uiPriority w:val="9"/>
    <w:qFormat/>
    <w:rsid w:val="00862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6015"/>
    <w:rPr>
      <w:i/>
      <w:iCs/>
    </w:rPr>
  </w:style>
  <w:style w:type="paragraph" w:customStyle="1" w:styleId="Default">
    <w:name w:val="Default"/>
    <w:rsid w:val="002C4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2945F0"/>
    <w:rPr>
      <w:b/>
      <w:bCs/>
    </w:rPr>
  </w:style>
  <w:style w:type="character" w:customStyle="1" w:styleId="hl">
    <w:name w:val="hl"/>
    <w:basedOn w:val="a0"/>
    <w:rsid w:val="008B6302"/>
  </w:style>
  <w:style w:type="paragraph" w:styleId="a5">
    <w:name w:val="No Spacing"/>
    <w:uiPriority w:val="1"/>
    <w:qFormat/>
    <w:rsid w:val="008B630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62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A97C5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.mail.ru/n343296873" TargetMode="External"/><Relationship Id="rId11" Type="http://schemas.openxmlformats.org/officeDocument/2006/relationships/hyperlink" Target="https://do2.rcokoi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.real.tilda.ws/prog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apampemcchfmo7a3c9ehj.xn--p1ai/projects/obrazovani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47FE5-D389-4395-B7E7-D2D1A0DA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jylli001@outlook.com</dc:creator>
  <cp:lastModifiedBy>jylli001@outlook.com</cp:lastModifiedBy>
  <cp:revision>2</cp:revision>
  <cp:lastPrinted>2021-02-12T17:25:00Z</cp:lastPrinted>
  <dcterms:created xsi:type="dcterms:W3CDTF">2022-03-30T14:30:00Z</dcterms:created>
  <dcterms:modified xsi:type="dcterms:W3CDTF">2022-03-30T14:30:00Z</dcterms:modified>
</cp:coreProperties>
</file>