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F17" w:rsidRPr="007660D7" w:rsidRDefault="00421F17" w:rsidP="007660D7">
      <w:pPr>
        <w:pStyle w:val="a3"/>
        <w:shd w:val="clear" w:color="auto" w:fill="FFFFFF"/>
        <w:spacing w:before="0" w:beforeAutospacing="0" w:after="0" w:afterAutospacing="0"/>
        <w:jc w:val="center"/>
        <w:rPr>
          <w:b/>
          <w:bCs/>
          <w:color w:val="000000"/>
        </w:rPr>
      </w:pPr>
    </w:p>
    <w:p w:rsidR="00421F17" w:rsidRPr="007660D7" w:rsidRDefault="00421F17" w:rsidP="007660D7">
      <w:pPr>
        <w:pStyle w:val="a3"/>
        <w:shd w:val="clear" w:color="auto" w:fill="FFFFFF"/>
        <w:spacing w:before="0" w:beforeAutospacing="0" w:after="0" w:afterAutospacing="0"/>
        <w:jc w:val="center"/>
        <w:rPr>
          <w:b/>
          <w:bCs/>
          <w:color w:val="000000"/>
        </w:rPr>
      </w:pPr>
    </w:p>
    <w:p w:rsidR="00421F17" w:rsidRPr="007660D7" w:rsidRDefault="00421F17" w:rsidP="007660D7">
      <w:pPr>
        <w:pStyle w:val="a3"/>
        <w:shd w:val="clear" w:color="auto" w:fill="FFFFFF"/>
        <w:spacing w:before="0" w:beforeAutospacing="0" w:after="0" w:afterAutospacing="0"/>
        <w:jc w:val="center"/>
        <w:rPr>
          <w:b/>
          <w:bCs/>
          <w:color w:val="000000"/>
        </w:rPr>
      </w:pPr>
    </w:p>
    <w:p w:rsidR="00B92BE7" w:rsidRPr="007660D7" w:rsidRDefault="007660D7" w:rsidP="007660D7">
      <w:pPr>
        <w:pStyle w:val="a3"/>
        <w:shd w:val="clear" w:color="auto" w:fill="FFFFFF"/>
        <w:spacing w:before="0" w:beforeAutospacing="0" w:after="0" w:afterAutospacing="0"/>
        <w:jc w:val="center"/>
        <w:rPr>
          <w:color w:val="000000"/>
        </w:rPr>
      </w:pPr>
      <w:r w:rsidRPr="007660D7">
        <w:rPr>
          <w:b/>
          <w:bCs/>
          <w:color w:val="000000"/>
        </w:rPr>
        <w:t xml:space="preserve">Внеурочное исследование  </w:t>
      </w:r>
      <w:r w:rsidR="007555A3">
        <w:rPr>
          <w:b/>
          <w:bCs/>
          <w:color w:val="000000"/>
        </w:rPr>
        <w:t xml:space="preserve">для 7 класса </w:t>
      </w:r>
      <w:bookmarkStart w:id="0" w:name="_GoBack"/>
      <w:bookmarkEnd w:id="0"/>
    </w:p>
    <w:p w:rsidR="00B92BE7" w:rsidRPr="007660D7" w:rsidRDefault="007555A3" w:rsidP="007660D7">
      <w:pPr>
        <w:pStyle w:val="a3"/>
        <w:shd w:val="clear" w:color="auto" w:fill="FFFFFF"/>
        <w:spacing w:before="0" w:beforeAutospacing="0" w:after="0" w:afterAutospacing="0"/>
        <w:jc w:val="center"/>
        <w:rPr>
          <w:color w:val="000000"/>
        </w:rPr>
      </w:pPr>
      <w:proofErr w:type="gramStart"/>
      <w:r>
        <w:rPr>
          <w:b/>
          <w:bCs/>
          <w:color w:val="000000"/>
        </w:rPr>
        <w:t xml:space="preserve">Разработка </w:t>
      </w:r>
      <w:r w:rsidR="00B92BE7" w:rsidRPr="007660D7">
        <w:rPr>
          <w:b/>
          <w:bCs/>
          <w:color w:val="000000"/>
        </w:rPr>
        <w:t xml:space="preserve"> урока</w:t>
      </w:r>
      <w:proofErr w:type="gramEnd"/>
      <w:r w:rsidR="00B92BE7" w:rsidRPr="007660D7">
        <w:rPr>
          <w:b/>
          <w:bCs/>
          <w:color w:val="000000"/>
        </w:rPr>
        <w:t>: «</w:t>
      </w:r>
      <w:r w:rsidR="00B92BE7" w:rsidRPr="007660D7">
        <w:rPr>
          <w:b/>
          <w:bCs/>
          <w:color w:val="000000"/>
          <w:lang w:val="en-US"/>
        </w:rPr>
        <w:t>Crazy</w:t>
      </w:r>
      <w:r w:rsidR="00B92BE7" w:rsidRPr="007660D7">
        <w:rPr>
          <w:b/>
          <w:bCs/>
          <w:color w:val="000000"/>
        </w:rPr>
        <w:t xml:space="preserve"> </w:t>
      </w:r>
      <w:r w:rsidR="00B92BE7" w:rsidRPr="007660D7">
        <w:rPr>
          <w:b/>
          <w:bCs/>
          <w:color w:val="000000"/>
          <w:lang w:val="en-US"/>
        </w:rPr>
        <w:t>English</w:t>
      </w:r>
      <w:r w:rsidR="00B92BE7" w:rsidRPr="007660D7">
        <w:rPr>
          <w:b/>
          <w:bCs/>
          <w:color w:val="000000"/>
        </w:rPr>
        <w:t>»</w:t>
      </w:r>
    </w:p>
    <w:p w:rsidR="00B92BE7" w:rsidRPr="007660D7" w:rsidRDefault="00B92BE7" w:rsidP="007660D7">
      <w:pPr>
        <w:pStyle w:val="a3"/>
        <w:shd w:val="clear" w:color="auto" w:fill="FFFFFF"/>
        <w:spacing w:before="0" w:beforeAutospacing="0" w:after="0" w:afterAutospacing="0"/>
        <w:rPr>
          <w:color w:val="000000"/>
        </w:rPr>
      </w:pPr>
      <w:r w:rsidRPr="007660D7">
        <w:rPr>
          <w:color w:val="000000"/>
        </w:rPr>
        <w:br/>
      </w:r>
    </w:p>
    <w:p w:rsidR="00B92BE7" w:rsidRPr="007660D7" w:rsidRDefault="00B92BE7" w:rsidP="007660D7">
      <w:pPr>
        <w:pStyle w:val="a3"/>
        <w:shd w:val="clear" w:color="auto" w:fill="FFFFFF"/>
        <w:spacing w:before="0" w:beforeAutospacing="0" w:after="0" w:afterAutospacing="0"/>
        <w:rPr>
          <w:color w:val="000000"/>
        </w:rPr>
      </w:pPr>
      <w:r w:rsidRPr="007660D7">
        <w:rPr>
          <w:color w:val="000000"/>
        </w:rPr>
        <w:br/>
      </w:r>
    </w:p>
    <w:p w:rsidR="00421F17" w:rsidRPr="007660D7" w:rsidRDefault="00421F17" w:rsidP="007660D7">
      <w:pPr>
        <w:spacing w:after="0" w:line="240" w:lineRule="auto"/>
        <w:jc w:val="right"/>
        <w:rPr>
          <w:rFonts w:ascii="Times New Roman" w:eastAsia="Times New Roman" w:hAnsi="Times New Roman" w:cs="Times New Roman"/>
          <w:color w:val="222222"/>
          <w:sz w:val="24"/>
          <w:szCs w:val="24"/>
          <w:lang w:eastAsia="ru-RU"/>
        </w:rPr>
      </w:pPr>
      <w:r w:rsidRPr="007660D7">
        <w:rPr>
          <w:rFonts w:ascii="Times New Roman" w:eastAsia="Times New Roman" w:hAnsi="Times New Roman" w:cs="Times New Roman"/>
          <w:b/>
          <w:bCs/>
          <w:i/>
          <w:iCs/>
          <w:color w:val="222222"/>
          <w:sz w:val="24"/>
          <w:szCs w:val="24"/>
          <w:lang w:eastAsia="ru-RU"/>
        </w:rPr>
        <w:t xml:space="preserve">Ахметова </w:t>
      </w:r>
      <w:proofErr w:type="spellStart"/>
      <w:r w:rsidRPr="007660D7">
        <w:rPr>
          <w:rFonts w:ascii="Times New Roman" w:eastAsia="Times New Roman" w:hAnsi="Times New Roman" w:cs="Times New Roman"/>
          <w:b/>
          <w:bCs/>
          <w:i/>
          <w:iCs/>
          <w:color w:val="222222"/>
          <w:sz w:val="24"/>
          <w:szCs w:val="24"/>
          <w:lang w:eastAsia="ru-RU"/>
        </w:rPr>
        <w:t>Разалина</w:t>
      </w:r>
      <w:proofErr w:type="spellEnd"/>
      <w:r w:rsidRPr="007660D7">
        <w:rPr>
          <w:rFonts w:ascii="Times New Roman" w:eastAsia="Times New Roman" w:hAnsi="Times New Roman" w:cs="Times New Roman"/>
          <w:b/>
          <w:bCs/>
          <w:i/>
          <w:iCs/>
          <w:color w:val="222222"/>
          <w:sz w:val="24"/>
          <w:szCs w:val="24"/>
          <w:lang w:eastAsia="ru-RU"/>
        </w:rPr>
        <w:t xml:space="preserve"> Рашидовна </w:t>
      </w:r>
    </w:p>
    <w:p w:rsidR="00421F17" w:rsidRPr="007660D7" w:rsidRDefault="00421F17" w:rsidP="007660D7">
      <w:pPr>
        <w:spacing w:after="0" w:line="240" w:lineRule="auto"/>
        <w:jc w:val="right"/>
        <w:rPr>
          <w:rFonts w:ascii="Times New Roman" w:eastAsia="Times New Roman" w:hAnsi="Times New Roman" w:cs="Times New Roman"/>
          <w:color w:val="222222"/>
          <w:sz w:val="24"/>
          <w:szCs w:val="24"/>
          <w:lang w:eastAsia="ru-RU"/>
        </w:rPr>
      </w:pPr>
      <w:r w:rsidRPr="007660D7">
        <w:rPr>
          <w:rFonts w:ascii="Times New Roman" w:eastAsia="Times New Roman" w:hAnsi="Times New Roman" w:cs="Times New Roman"/>
          <w:i/>
          <w:iCs/>
          <w:color w:val="222222"/>
          <w:sz w:val="24"/>
          <w:szCs w:val="24"/>
          <w:lang w:eastAsia="ru-RU"/>
        </w:rPr>
        <w:t>учитель английского языка,</w:t>
      </w:r>
    </w:p>
    <w:p w:rsidR="00421F17" w:rsidRPr="007660D7" w:rsidRDefault="00421F17" w:rsidP="007660D7">
      <w:pPr>
        <w:spacing w:after="0" w:line="240" w:lineRule="auto"/>
        <w:jc w:val="right"/>
        <w:rPr>
          <w:rFonts w:ascii="Times New Roman" w:eastAsia="Times New Roman" w:hAnsi="Times New Roman" w:cs="Times New Roman"/>
          <w:color w:val="222222"/>
          <w:sz w:val="24"/>
          <w:szCs w:val="24"/>
          <w:lang w:eastAsia="ru-RU"/>
        </w:rPr>
      </w:pPr>
      <w:r w:rsidRPr="007660D7">
        <w:rPr>
          <w:rFonts w:ascii="Times New Roman" w:eastAsia="Times New Roman" w:hAnsi="Times New Roman" w:cs="Times New Roman"/>
          <w:i/>
          <w:iCs/>
          <w:color w:val="222222"/>
          <w:sz w:val="24"/>
          <w:szCs w:val="24"/>
          <w:lang w:eastAsia="ru-RU"/>
        </w:rPr>
        <w:t xml:space="preserve">ГБОУ Школа № 1236 им. С.В. Милашенкова  </w:t>
      </w:r>
    </w:p>
    <w:p w:rsidR="00421F17" w:rsidRPr="007660D7" w:rsidRDefault="00421F17" w:rsidP="007660D7">
      <w:pPr>
        <w:spacing w:after="0" w:line="240" w:lineRule="auto"/>
        <w:jc w:val="right"/>
        <w:rPr>
          <w:rFonts w:ascii="Times New Roman" w:eastAsia="Times New Roman" w:hAnsi="Times New Roman" w:cs="Times New Roman"/>
          <w:i/>
          <w:iCs/>
          <w:color w:val="222222"/>
          <w:sz w:val="24"/>
          <w:szCs w:val="24"/>
          <w:lang w:eastAsia="ru-RU"/>
        </w:rPr>
      </w:pPr>
      <w:hyperlink r:id="rId5" w:history="1">
        <w:r w:rsidRPr="007660D7">
          <w:rPr>
            <w:rStyle w:val="a4"/>
            <w:rFonts w:ascii="Times New Roman" w:eastAsia="Times New Roman" w:hAnsi="Times New Roman" w:cs="Times New Roman"/>
            <w:i/>
            <w:iCs/>
            <w:sz w:val="24"/>
            <w:szCs w:val="24"/>
            <w:lang w:val="en-US" w:eastAsia="ru-RU"/>
          </w:rPr>
          <w:t>varda</w:t>
        </w:r>
        <w:r w:rsidRPr="007660D7">
          <w:rPr>
            <w:rStyle w:val="a4"/>
            <w:rFonts w:ascii="Times New Roman" w:eastAsia="Times New Roman" w:hAnsi="Times New Roman" w:cs="Times New Roman"/>
            <w:i/>
            <w:iCs/>
            <w:sz w:val="24"/>
            <w:szCs w:val="24"/>
            <w:lang w:eastAsia="ru-RU"/>
          </w:rPr>
          <w:t>_8686@</w:t>
        </w:r>
        <w:r w:rsidRPr="007660D7">
          <w:rPr>
            <w:rStyle w:val="a4"/>
            <w:rFonts w:ascii="Times New Roman" w:eastAsia="Times New Roman" w:hAnsi="Times New Roman" w:cs="Times New Roman"/>
            <w:i/>
            <w:iCs/>
            <w:sz w:val="24"/>
            <w:szCs w:val="24"/>
            <w:lang w:val="en-US" w:eastAsia="ru-RU"/>
          </w:rPr>
          <w:t>mail</w:t>
        </w:r>
        <w:r w:rsidRPr="007660D7">
          <w:rPr>
            <w:rStyle w:val="a4"/>
            <w:rFonts w:ascii="Times New Roman" w:eastAsia="Times New Roman" w:hAnsi="Times New Roman" w:cs="Times New Roman"/>
            <w:i/>
            <w:iCs/>
            <w:sz w:val="24"/>
            <w:szCs w:val="24"/>
            <w:lang w:eastAsia="ru-RU"/>
          </w:rPr>
          <w:t>.</w:t>
        </w:r>
        <w:proofErr w:type="spellStart"/>
        <w:r w:rsidRPr="007660D7">
          <w:rPr>
            <w:rStyle w:val="a4"/>
            <w:rFonts w:ascii="Times New Roman" w:eastAsia="Times New Roman" w:hAnsi="Times New Roman" w:cs="Times New Roman"/>
            <w:i/>
            <w:iCs/>
            <w:sz w:val="24"/>
            <w:szCs w:val="24"/>
            <w:lang w:val="en-US" w:eastAsia="ru-RU"/>
          </w:rPr>
          <w:t>ru</w:t>
        </w:r>
        <w:proofErr w:type="spellEnd"/>
      </w:hyperlink>
    </w:p>
    <w:p w:rsidR="00421F17" w:rsidRPr="007660D7" w:rsidRDefault="00421F17" w:rsidP="007660D7">
      <w:pPr>
        <w:shd w:val="clear" w:color="auto" w:fill="FFFFFF"/>
        <w:spacing w:after="270" w:line="240" w:lineRule="auto"/>
        <w:jc w:val="both"/>
        <w:rPr>
          <w:rFonts w:ascii="Times New Roman" w:eastAsia="Times New Roman" w:hAnsi="Times New Roman" w:cs="Times New Roman"/>
          <w:color w:val="4D4D4D"/>
          <w:sz w:val="24"/>
          <w:szCs w:val="24"/>
          <w:lang w:eastAsia="ru-RU"/>
        </w:rPr>
      </w:pPr>
    </w:p>
    <w:p w:rsidR="00421F17" w:rsidRPr="007660D7" w:rsidRDefault="00421F17" w:rsidP="007660D7">
      <w:pPr>
        <w:spacing w:after="0" w:line="240" w:lineRule="auto"/>
        <w:rPr>
          <w:rFonts w:ascii="Times New Roman" w:eastAsia="Times New Roman" w:hAnsi="Times New Roman" w:cs="Times New Roman"/>
          <w:color w:val="222222"/>
          <w:sz w:val="24"/>
          <w:szCs w:val="24"/>
          <w:lang w:eastAsia="ru-RU"/>
        </w:rPr>
      </w:pPr>
    </w:p>
    <w:p w:rsidR="00B92BE7" w:rsidRPr="007660D7" w:rsidRDefault="00B92BE7" w:rsidP="007660D7">
      <w:pPr>
        <w:pStyle w:val="a3"/>
        <w:shd w:val="clear" w:color="auto" w:fill="FFFFFF"/>
        <w:spacing w:before="0" w:beforeAutospacing="0" w:after="0" w:afterAutospacing="0"/>
        <w:jc w:val="center"/>
        <w:rPr>
          <w:color w:val="000000"/>
        </w:rPr>
      </w:pPr>
      <w:r w:rsidRPr="007660D7">
        <w:rPr>
          <w:color w:val="000000"/>
        </w:rPr>
        <w:br/>
      </w:r>
    </w:p>
    <w:p w:rsidR="00B92BE7" w:rsidRPr="007660D7" w:rsidRDefault="00B92BE7" w:rsidP="007660D7">
      <w:pPr>
        <w:pStyle w:val="a3"/>
        <w:shd w:val="clear" w:color="auto" w:fill="FFFFFF"/>
        <w:spacing w:before="0" w:beforeAutospacing="0" w:after="0" w:afterAutospacing="0"/>
        <w:jc w:val="center"/>
        <w:rPr>
          <w:color w:val="000000"/>
        </w:rPr>
      </w:pPr>
      <w:r w:rsidRPr="007660D7">
        <w:rPr>
          <w:color w:val="000000"/>
        </w:rPr>
        <w:br/>
      </w:r>
    </w:p>
    <w:p w:rsidR="00B92BE7" w:rsidRPr="007660D7" w:rsidRDefault="00B92BE7" w:rsidP="007660D7">
      <w:pPr>
        <w:pStyle w:val="a3"/>
        <w:shd w:val="clear" w:color="auto" w:fill="FFFFFF"/>
        <w:spacing w:before="0" w:beforeAutospacing="0" w:after="0" w:afterAutospacing="0"/>
        <w:jc w:val="center"/>
        <w:rPr>
          <w:color w:val="000000"/>
        </w:rPr>
      </w:pPr>
      <w:r w:rsidRPr="007660D7">
        <w:rPr>
          <w:color w:val="000000"/>
        </w:rPr>
        <w:br/>
      </w:r>
    </w:p>
    <w:p w:rsidR="00B92BE7" w:rsidRPr="007660D7" w:rsidRDefault="00B92BE7" w:rsidP="007660D7">
      <w:pPr>
        <w:pStyle w:val="a3"/>
        <w:shd w:val="clear" w:color="auto" w:fill="FFFFFF"/>
        <w:spacing w:before="0" w:beforeAutospacing="0" w:after="0" w:afterAutospacing="0"/>
        <w:jc w:val="center"/>
        <w:rPr>
          <w:color w:val="000000"/>
        </w:rPr>
      </w:pPr>
      <w:r w:rsidRPr="007660D7">
        <w:rPr>
          <w:color w:val="000000"/>
        </w:rPr>
        <w:br/>
      </w:r>
    </w:p>
    <w:p w:rsidR="00B92BE7" w:rsidRPr="007660D7" w:rsidRDefault="00B92BE7" w:rsidP="007660D7">
      <w:pPr>
        <w:pStyle w:val="a3"/>
        <w:shd w:val="clear" w:color="auto" w:fill="FFFFFF"/>
        <w:spacing w:before="0" w:beforeAutospacing="0" w:after="0" w:afterAutospacing="0"/>
        <w:jc w:val="center"/>
        <w:rPr>
          <w:color w:val="000000"/>
        </w:rPr>
      </w:pPr>
      <w:r w:rsidRPr="007660D7">
        <w:rPr>
          <w:color w:val="000000"/>
        </w:rPr>
        <w:br/>
      </w:r>
    </w:p>
    <w:p w:rsidR="00421F17" w:rsidRPr="007660D7" w:rsidRDefault="00421F17" w:rsidP="007660D7">
      <w:pPr>
        <w:pStyle w:val="a3"/>
        <w:shd w:val="clear" w:color="auto" w:fill="FFFFFF"/>
        <w:spacing w:before="0" w:beforeAutospacing="0" w:after="0" w:afterAutospacing="0"/>
        <w:jc w:val="center"/>
        <w:rPr>
          <w:color w:val="000000"/>
        </w:rPr>
      </w:pPr>
    </w:p>
    <w:p w:rsidR="00421F17" w:rsidRPr="007660D7" w:rsidRDefault="00421F17" w:rsidP="007660D7">
      <w:pPr>
        <w:pStyle w:val="a3"/>
        <w:shd w:val="clear" w:color="auto" w:fill="FFFFFF"/>
        <w:spacing w:before="0" w:beforeAutospacing="0" w:after="0" w:afterAutospacing="0"/>
        <w:jc w:val="center"/>
        <w:rPr>
          <w:color w:val="000000"/>
        </w:rPr>
      </w:pPr>
    </w:p>
    <w:p w:rsidR="00421F17" w:rsidRPr="007660D7" w:rsidRDefault="00421F17" w:rsidP="007660D7">
      <w:pPr>
        <w:pStyle w:val="a3"/>
        <w:shd w:val="clear" w:color="auto" w:fill="FFFFFF"/>
        <w:spacing w:before="0" w:beforeAutospacing="0" w:after="0" w:afterAutospacing="0"/>
        <w:jc w:val="center"/>
        <w:rPr>
          <w:color w:val="000000"/>
        </w:rPr>
      </w:pPr>
    </w:p>
    <w:p w:rsidR="00421F17" w:rsidRPr="007660D7" w:rsidRDefault="00421F17" w:rsidP="007660D7">
      <w:pPr>
        <w:pStyle w:val="a3"/>
        <w:shd w:val="clear" w:color="auto" w:fill="FFFFFF"/>
        <w:spacing w:before="0" w:beforeAutospacing="0" w:after="0" w:afterAutospacing="0"/>
        <w:jc w:val="center"/>
        <w:rPr>
          <w:color w:val="000000"/>
        </w:rPr>
      </w:pPr>
    </w:p>
    <w:p w:rsidR="00421F17" w:rsidRPr="007660D7" w:rsidRDefault="00421F17" w:rsidP="007660D7">
      <w:pPr>
        <w:pStyle w:val="a3"/>
        <w:shd w:val="clear" w:color="auto" w:fill="FFFFFF"/>
        <w:spacing w:before="0" w:beforeAutospacing="0" w:after="0" w:afterAutospacing="0"/>
        <w:jc w:val="center"/>
        <w:rPr>
          <w:color w:val="000000"/>
        </w:rPr>
      </w:pPr>
    </w:p>
    <w:p w:rsidR="00421F17" w:rsidRPr="007660D7" w:rsidRDefault="00421F17" w:rsidP="007660D7">
      <w:pPr>
        <w:pStyle w:val="a3"/>
        <w:shd w:val="clear" w:color="auto" w:fill="FFFFFF"/>
        <w:spacing w:before="0" w:beforeAutospacing="0" w:after="0" w:afterAutospacing="0"/>
        <w:jc w:val="center"/>
        <w:rPr>
          <w:color w:val="000000"/>
        </w:rPr>
      </w:pPr>
    </w:p>
    <w:p w:rsidR="00421F17" w:rsidRPr="007660D7" w:rsidRDefault="00421F17" w:rsidP="007660D7">
      <w:pPr>
        <w:pStyle w:val="a3"/>
        <w:shd w:val="clear" w:color="auto" w:fill="FFFFFF"/>
        <w:spacing w:before="0" w:beforeAutospacing="0" w:after="0" w:afterAutospacing="0"/>
        <w:jc w:val="center"/>
        <w:rPr>
          <w:color w:val="000000"/>
        </w:rPr>
      </w:pPr>
    </w:p>
    <w:p w:rsidR="00421F17" w:rsidRPr="007660D7" w:rsidRDefault="00421F17" w:rsidP="007660D7">
      <w:pPr>
        <w:pStyle w:val="a3"/>
        <w:shd w:val="clear" w:color="auto" w:fill="FFFFFF"/>
        <w:spacing w:before="0" w:beforeAutospacing="0" w:after="0" w:afterAutospacing="0"/>
        <w:jc w:val="center"/>
        <w:rPr>
          <w:color w:val="000000"/>
        </w:rPr>
      </w:pPr>
    </w:p>
    <w:p w:rsidR="00421F17" w:rsidRPr="007660D7" w:rsidRDefault="00421F17" w:rsidP="007660D7">
      <w:pPr>
        <w:pStyle w:val="a3"/>
        <w:shd w:val="clear" w:color="auto" w:fill="FFFFFF"/>
        <w:spacing w:before="0" w:beforeAutospacing="0" w:after="0" w:afterAutospacing="0"/>
        <w:jc w:val="center"/>
        <w:rPr>
          <w:color w:val="000000"/>
        </w:rPr>
      </w:pPr>
    </w:p>
    <w:p w:rsidR="00421F17" w:rsidRPr="007660D7" w:rsidRDefault="00421F17" w:rsidP="007660D7">
      <w:pPr>
        <w:pStyle w:val="a3"/>
        <w:shd w:val="clear" w:color="auto" w:fill="FFFFFF"/>
        <w:spacing w:before="0" w:beforeAutospacing="0" w:after="0" w:afterAutospacing="0"/>
        <w:jc w:val="center"/>
        <w:rPr>
          <w:color w:val="000000"/>
        </w:rPr>
      </w:pPr>
    </w:p>
    <w:p w:rsidR="00421F17" w:rsidRPr="007660D7" w:rsidRDefault="00421F17" w:rsidP="007660D7">
      <w:pPr>
        <w:pStyle w:val="a3"/>
        <w:shd w:val="clear" w:color="auto" w:fill="FFFFFF"/>
        <w:spacing w:before="0" w:beforeAutospacing="0" w:after="0" w:afterAutospacing="0"/>
        <w:jc w:val="center"/>
        <w:rPr>
          <w:color w:val="000000"/>
        </w:rPr>
      </w:pPr>
    </w:p>
    <w:p w:rsidR="00421F17" w:rsidRPr="007660D7" w:rsidRDefault="00421F17" w:rsidP="007660D7">
      <w:pPr>
        <w:pStyle w:val="a3"/>
        <w:shd w:val="clear" w:color="auto" w:fill="FFFFFF"/>
        <w:spacing w:before="0" w:beforeAutospacing="0" w:after="0" w:afterAutospacing="0"/>
        <w:jc w:val="center"/>
        <w:rPr>
          <w:color w:val="000000"/>
        </w:rPr>
      </w:pPr>
    </w:p>
    <w:p w:rsidR="00421F17" w:rsidRPr="007660D7" w:rsidRDefault="00421F17" w:rsidP="007660D7">
      <w:pPr>
        <w:pStyle w:val="a3"/>
        <w:shd w:val="clear" w:color="auto" w:fill="FFFFFF"/>
        <w:spacing w:before="0" w:beforeAutospacing="0" w:after="0" w:afterAutospacing="0"/>
        <w:jc w:val="center"/>
        <w:rPr>
          <w:color w:val="000000"/>
        </w:rPr>
      </w:pPr>
    </w:p>
    <w:p w:rsidR="00421F17" w:rsidRPr="007660D7" w:rsidRDefault="00421F17" w:rsidP="007660D7">
      <w:pPr>
        <w:pStyle w:val="a3"/>
        <w:shd w:val="clear" w:color="auto" w:fill="FFFFFF"/>
        <w:spacing w:before="0" w:beforeAutospacing="0" w:after="0" w:afterAutospacing="0"/>
        <w:jc w:val="center"/>
        <w:rPr>
          <w:color w:val="000000"/>
        </w:rPr>
      </w:pPr>
    </w:p>
    <w:p w:rsidR="00421F17" w:rsidRPr="007660D7" w:rsidRDefault="00421F17" w:rsidP="007660D7">
      <w:pPr>
        <w:pStyle w:val="a3"/>
        <w:shd w:val="clear" w:color="auto" w:fill="FFFFFF"/>
        <w:spacing w:before="0" w:beforeAutospacing="0" w:after="0" w:afterAutospacing="0"/>
        <w:jc w:val="center"/>
        <w:rPr>
          <w:color w:val="000000"/>
        </w:rPr>
      </w:pPr>
    </w:p>
    <w:p w:rsidR="00421F17" w:rsidRPr="007660D7" w:rsidRDefault="00421F17" w:rsidP="007660D7">
      <w:pPr>
        <w:pStyle w:val="a3"/>
        <w:shd w:val="clear" w:color="auto" w:fill="FFFFFF"/>
        <w:spacing w:before="0" w:beforeAutospacing="0" w:after="0" w:afterAutospacing="0"/>
        <w:jc w:val="center"/>
        <w:rPr>
          <w:color w:val="000000"/>
        </w:rPr>
      </w:pPr>
    </w:p>
    <w:p w:rsidR="00421F17" w:rsidRPr="007660D7" w:rsidRDefault="00421F17" w:rsidP="007660D7">
      <w:pPr>
        <w:pStyle w:val="a3"/>
        <w:shd w:val="clear" w:color="auto" w:fill="FFFFFF"/>
        <w:spacing w:before="0" w:beforeAutospacing="0" w:after="0" w:afterAutospacing="0"/>
        <w:jc w:val="center"/>
        <w:rPr>
          <w:color w:val="000000"/>
        </w:rPr>
      </w:pPr>
    </w:p>
    <w:p w:rsidR="00421F17" w:rsidRPr="007660D7" w:rsidRDefault="00421F17" w:rsidP="007660D7">
      <w:pPr>
        <w:pStyle w:val="a3"/>
        <w:shd w:val="clear" w:color="auto" w:fill="FFFFFF"/>
        <w:spacing w:before="0" w:beforeAutospacing="0" w:after="0" w:afterAutospacing="0"/>
        <w:jc w:val="center"/>
        <w:rPr>
          <w:color w:val="000000"/>
        </w:rPr>
      </w:pPr>
    </w:p>
    <w:p w:rsidR="00421F17" w:rsidRPr="007660D7" w:rsidRDefault="00421F17" w:rsidP="007660D7">
      <w:pPr>
        <w:pStyle w:val="a3"/>
        <w:shd w:val="clear" w:color="auto" w:fill="FFFFFF"/>
        <w:spacing w:before="0" w:beforeAutospacing="0" w:after="0" w:afterAutospacing="0"/>
        <w:jc w:val="center"/>
        <w:rPr>
          <w:color w:val="000000"/>
        </w:rPr>
      </w:pPr>
    </w:p>
    <w:p w:rsidR="00421F17" w:rsidRPr="007660D7" w:rsidRDefault="00421F17" w:rsidP="007660D7">
      <w:pPr>
        <w:pStyle w:val="a3"/>
        <w:shd w:val="clear" w:color="auto" w:fill="FFFFFF"/>
        <w:spacing w:before="0" w:beforeAutospacing="0" w:after="0" w:afterAutospacing="0"/>
        <w:jc w:val="center"/>
        <w:rPr>
          <w:color w:val="000000"/>
        </w:rPr>
      </w:pPr>
    </w:p>
    <w:p w:rsidR="00421F17" w:rsidRPr="007660D7" w:rsidRDefault="00421F17" w:rsidP="007660D7">
      <w:pPr>
        <w:pStyle w:val="a3"/>
        <w:shd w:val="clear" w:color="auto" w:fill="FFFFFF"/>
        <w:spacing w:before="0" w:beforeAutospacing="0" w:after="0" w:afterAutospacing="0"/>
        <w:jc w:val="center"/>
        <w:rPr>
          <w:color w:val="000000"/>
        </w:rPr>
      </w:pPr>
    </w:p>
    <w:p w:rsidR="00421F17" w:rsidRPr="007660D7" w:rsidRDefault="00421F17" w:rsidP="007660D7">
      <w:pPr>
        <w:pStyle w:val="a3"/>
        <w:shd w:val="clear" w:color="auto" w:fill="FFFFFF"/>
        <w:spacing w:before="0" w:beforeAutospacing="0" w:after="0" w:afterAutospacing="0"/>
        <w:jc w:val="center"/>
        <w:rPr>
          <w:color w:val="000000"/>
        </w:rPr>
      </w:pPr>
    </w:p>
    <w:p w:rsidR="007660D7" w:rsidRDefault="007660D7" w:rsidP="007660D7">
      <w:pPr>
        <w:pStyle w:val="a3"/>
        <w:shd w:val="clear" w:color="auto" w:fill="FFFFFF"/>
        <w:spacing w:before="0" w:beforeAutospacing="0" w:after="0" w:afterAutospacing="0"/>
        <w:rPr>
          <w:color w:val="000000"/>
        </w:rPr>
      </w:pPr>
      <w:r w:rsidRPr="007660D7">
        <w:rPr>
          <w:color w:val="000000"/>
        </w:rPr>
        <w:t xml:space="preserve">                                                                     </w:t>
      </w:r>
    </w:p>
    <w:p w:rsidR="007660D7" w:rsidRDefault="007660D7" w:rsidP="007660D7">
      <w:pPr>
        <w:pStyle w:val="a3"/>
        <w:shd w:val="clear" w:color="auto" w:fill="FFFFFF"/>
        <w:spacing w:before="0" w:beforeAutospacing="0" w:after="0" w:afterAutospacing="0"/>
        <w:rPr>
          <w:color w:val="000000"/>
        </w:rPr>
      </w:pPr>
    </w:p>
    <w:p w:rsidR="007660D7" w:rsidRDefault="007660D7" w:rsidP="007660D7">
      <w:pPr>
        <w:pStyle w:val="a3"/>
        <w:shd w:val="clear" w:color="auto" w:fill="FFFFFF"/>
        <w:spacing w:before="0" w:beforeAutospacing="0" w:after="0" w:afterAutospacing="0"/>
        <w:rPr>
          <w:color w:val="000000"/>
        </w:rPr>
      </w:pPr>
    </w:p>
    <w:p w:rsidR="00B92BE7" w:rsidRPr="007660D7" w:rsidRDefault="00B92BE7" w:rsidP="007660D7">
      <w:pPr>
        <w:pStyle w:val="a3"/>
        <w:shd w:val="clear" w:color="auto" w:fill="FFFFFF"/>
        <w:spacing w:before="0" w:beforeAutospacing="0" w:after="0" w:afterAutospacing="0"/>
        <w:jc w:val="center"/>
        <w:rPr>
          <w:color w:val="000000"/>
        </w:rPr>
      </w:pPr>
      <w:r w:rsidRPr="007660D7">
        <w:rPr>
          <w:b/>
          <w:bCs/>
          <w:color w:val="000000"/>
        </w:rPr>
        <w:t>2020 г.</w:t>
      </w:r>
    </w:p>
    <w:p w:rsidR="00B92BE7" w:rsidRPr="007660D7" w:rsidRDefault="00B92BE7" w:rsidP="007660D7">
      <w:pPr>
        <w:pStyle w:val="a3"/>
        <w:shd w:val="clear" w:color="auto" w:fill="FFFFFF"/>
        <w:spacing w:before="0" w:beforeAutospacing="0" w:after="0" w:afterAutospacing="0"/>
        <w:rPr>
          <w:color w:val="000000"/>
        </w:rPr>
      </w:pPr>
    </w:p>
    <w:p w:rsidR="00FE62D1" w:rsidRPr="007660D7" w:rsidRDefault="00FE62D1" w:rsidP="007660D7">
      <w:pPr>
        <w:pStyle w:val="a3"/>
        <w:shd w:val="clear" w:color="auto" w:fill="FFFFFF"/>
        <w:spacing w:before="0" w:beforeAutospacing="0" w:after="0" w:afterAutospacing="0"/>
        <w:ind w:firstLine="709"/>
        <w:jc w:val="both"/>
        <w:rPr>
          <w:color w:val="212121"/>
        </w:rPr>
      </w:pPr>
      <w:r w:rsidRPr="007660D7">
        <w:rPr>
          <w:color w:val="212121"/>
          <w:shd w:val="clear" w:color="auto" w:fill="FFFFFF"/>
        </w:rPr>
        <w:t>Изучение языка и у</w:t>
      </w:r>
      <w:r w:rsidRPr="007660D7">
        <w:rPr>
          <w:color w:val="212121"/>
          <w:shd w:val="clear" w:color="auto" w:fill="FFFFFF"/>
        </w:rPr>
        <w:t xml:space="preserve">роки пролетают незаметно быстро до тех пор, пока не приходит </w:t>
      </w:r>
      <w:proofErr w:type="gramStart"/>
      <w:r w:rsidRPr="007660D7">
        <w:rPr>
          <w:color w:val="212121"/>
          <w:shd w:val="clear" w:color="auto" w:fill="FFFFFF"/>
        </w:rPr>
        <w:t>пора</w:t>
      </w:r>
      <w:r w:rsidR="00782A04" w:rsidRPr="007660D7">
        <w:t xml:space="preserve">  </w:t>
      </w:r>
      <w:r w:rsidRPr="007660D7">
        <w:t>незнакомых</w:t>
      </w:r>
      <w:proofErr w:type="gramEnd"/>
      <w:r w:rsidRPr="007660D7">
        <w:t xml:space="preserve"> слов. </w:t>
      </w:r>
      <w:r w:rsidRPr="007660D7">
        <w:rPr>
          <w:color w:val="212121"/>
        </w:rPr>
        <w:t>в английском языке, вернее их запоминание, является основной </w:t>
      </w:r>
      <w:r w:rsidRPr="007660D7">
        <w:rPr>
          <w:b/>
          <w:bCs/>
          <w:color w:val="212121"/>
        </w:rPr>
        <w:t>проблемой</w:t>
      </w:r>
      <w:r w:rsidRPr="007660D7">
        <w:rPr>
          <w:color w:val="212121"/>
        </w:rPr>
        <w:t xml:space="preserve"> для тех, кто учит этот язык. Очень часто слова парадоксы с неизвестным значением, иногда с необычными </w:t>
      </w:r>
      <w:proofErr w:type="gramStart"/>
      <w:r w:rsidRPr="007660D7">
        <w:rPr>
          <w:color w:val="212121"/>
        </w:rPr>
        <w:t>составляющими  приходилось</w:t>
      </w:r>
      <w:proofErr w:type="gramEnd"/>
      <w:r w:rsidRPr="007660D7">
        <w:rPr>
          <w:color w:val="212121"/>
        </w:rPr>
        <w:t xml:space="preserve"> буквально зазубривать. Но изучая лексику, иногда не задумываемся о необычном феномене, не имеющем понятие или значение. </w:t>
      </w:r>
    </w:p>
    <w:p w:rsidR="00FE62D1" w:rsidRPr="00FE62D1" w:rsidRDefault="00FE62D1" w:rsidP="007660D7">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7660D7">
        <w:rPr>
          <w:rFonts w:ascii="Times New Roman" w:eastAsia="Times New Roman" w:hAnsi="Times New Roman" w:cs="Times New Roman"/>
          <w:b/>
          <w:bCs/>
          <w:color w:val="212121"/>
          <w:sz w:val="24"/>
          <w:szCs w:val="24"/>
          <w:lang w:eastAsia="ru-RU"/>
        </w:rPr>
        <w:t>Объектом</w:t>
      </w:r>
      <w:r w:rsidRPr="00FE62D1">
        <w:rPr>
          <w:rFonts w:ascii="Times New Roman" w:eastAsia="Times New Roman" w:hAnsi="Times New Roman" w:cs="Times New Roman"/>
          <w:color w:val="212121"/>
          <w:sz w:val="24"/>
          <w:szCs w:val="24"/>
          <w:lang w:eastAsia="ru-RU"/>
        </w:rPr>
        <w:t> исследования являются англоязычные тексты песен,</w:t>
      </w:r>
      <w:r w:rsidRPr="007660D7">
        <w:rPr>
          <w:rFonts w:ascii="Times New Roman" w:eastAsia="Times New Roman" w:hAnsi="Times New Roman" w:cs="Times New Roman"/>
          <w:color w:val="212121"/>
          <w:sz w:val="24"/>
          <w:szCs w:val="24"/>
          <w:lang w:eastAsia="ru-RU"/>
        </w:rPr>
        <w:t xml:space="preserve"> отдельные слова, фразы, пословицы, крылатые выражения. </w:t>
      </w:r>
      <w:r w:rsidRPr="00FE62D1">
        <w:rPr>
          <w:rFonts w:ascii="Times New Roman" w:eastAsia="Times New Roman" w:hAnsi="Times New Roman" w:cs="Times New Roman"/>
          <w:color w:val="212121"/>
          <w:sz w:val="24"/>
          <w:szCs w:val="24"/>
          <w:lang w:eastAsia="ru-RU"/>
        </w:rPr>
        <w:t xml:space="preserve"> </w:t>
      </w:r>
    </w:p>
    <w:p w:rsidR="00782A04" w:rsidRPr="007660D7" w:rsidRDefault="00782A04" w:rsidP="007660D7">
      <w:pPr>
        <w:shd w:val="clear" w:color="auto" w:fill="FFFFFF" w:themeFill="background1"/>
        <w:spacing w:after="0" w:line="240" w:lineRule="auto"/>
        <w:ind w:right="850"/>
        <w:contextualSpacing/>
        <w:jc w:val="both"/>
        <w:rPr>
          <w:rFonts w:ascii="Times New Roman" w:hAnsi="Times New Roman" w:cs="Times New Roman"/>
          <w:sz w:val="24"/>
          <w:szCs w:val="24"/>
        </w:rPr>
      </w:pPr>
      <w:r w:rsidRPr="007660D7">
        <w:rPr>
          <w:rFonts w:ascii="Times New Roman" w:hAnsi="Times New Roman" w:cs="Times New Roman"/>
          <w:sz w:val="24"/>
          <w:szCs w:val="24"/>
        </w:rPr>
        <w:t>Итак, что же такое парадокс?  Несмотря на то обстоятельство, что парадокс является одним из интересных феноменов в лингвистике, в специальной литературе нет адекватного толкования этого понятия.</w:t>
      </w:r>
    </w:p>
    <w:p w:rsidR="00782A04" w:rsidRPr="007660D7" w:rsidRDefault="00782A04" w:rsidP="007660D7">
      <w:pPr>
        <w:shd w:val="clear" w:color="auto" w:fill="FFFFFF" w:themeFill="background1"/>
        <w:spacing w:after="0" w:line="240" w:lineRule="auto"/>
        <w:ind w:right="850"/>
        <w:jc w:val="both"/>
        <w:rPr>
          <w:rFonts w:ascii="Times New Roman" w:eastAsia="Times New Roman" w:hAnsi="Times New Roman" w:cs="Times New Roman"/>
          <w:sz w:val="24"/>
          <w:szCs w:val="24"/>
          <w:lang w:eastAsia="ru-RU"/>
        </w:rPr>
      </w:pPr>
      <w:r w:rsidRPr="007660D7">
        <w:rPr>
          <w:rFonts w:ascii="Times New Roman" w:eastAsia="Times New Roman" w:hAnsi="Times New Roman" w:cs="Times New Roman"/>
          <w:sz w:val="24"/>
          <w:szCs w:val="24"/>
          <w:lang w:eastAsia="ru-RU"/>
        </w:rPr>
        <w:t xml:space="preserve">Некоторые лексические парадоксы в английском языке называются </w:t>
      </w:r>
      <w:proofErr w:type="spellStart"/>
      <w:r w:rsidRPr="007660D7">
        <w:rPr>
          <w:rFonts w:ascii="Times New Roman" w:eastAsia="Times New Roman" w:hAnsi="Times New Roman" w:cs="Times New Roman"/>
          <w:sz w:val="24"/>
          <w:szCs w:val="24"/>
          <w:lang w:eastAsia="ru-RU"/>
        </w:rPr>
        <w:t>misnomers</w:t>
      </w:r>
      <w:proofErr w:type="spellEnd"/>
      <w:r w:rsidRPr="007660D7">
        <w:rPr>
          <w:rFonts w:ascii="Times New Roman" w:eastAsia="Times New Roman" w:hAnsi="Times New Roman" w:cs="Times New Roman"/>
          <w:sz w:val="24"/>
          <w:szCs w:val="24"/>
          <w:lang w:eastAsia="ru-RU"/>
        </w:rPr>
        <w:t xml:space="preserve">. Их очень много, они часто встречаются в печатных текстах, рассказах, </w:t>
      </w:r>
      <w:proofErr w:type="gramStart"/>
      <w:r w:rsidRPr="007660D7">
        <w:rPr>
          <w:rFonts w:ascii="Times New Roman" w:eastAsia="Times New Roman" w:hAnsi="Times New Roman" w:cs="Times New Roman"/>
          <w:sz w:val="24"/>
          <w:szCs w:val="24"/>
          <w:lang w:eastAsia="ru-RU"/>
        </w:rPr>
        <w:t>статьях,  разговорной</w:t>
      </w:r>
      <w:proofErr w:type="gramEnd"/>
      <w:r w:rsidRPr="007660D7">
        <w:rPr>
          <w:rFonts w:ascii="Times New Roman" w:eastAsia="Times New Roman" w:hAnsi="Times New Roman" w:cs="Times New Roman"/>
          <w:sz w:val="24"/>
          <w:szCs w:val="24"/>
          <w:lang w:eastAsia="ru-RU"/>
        </w:rPr>
        <w:t xml:space="preserve"> речи. Согласно словарю </w:t>
      </w:r>
      <w:proofErr w:type="spellStart"/>
      <w:r w:rsidRPr="007660D7">
        <w:rPr>
          <w:rFonts w:ascii="Times New Roman" w:eastAsia="Times New Roman" w:hAnsi="Times New Roman" w:cs="Times New Roman"/>
          <w:sz w:val="24"/>
          <w:szCs w:val="24"/>
          <w:lang w:eastAsia="ru-RU"/>
        </w:rPr>
        <w:t>Merriam-Webster</w:t>
      </w:r>
      <w:proofErr w:type="spellEnd"/>
      <w:r w:rsidRPr="007660D7">
        <w:rPr>
          <w:rFonts w:ascii="Times New Roman" w:eastAsia="Times New Roman" w:hAnsi="Times New Roman" w:cs="Times New Roman"/>
          <w:sz w:val="24"/>
          <w:szCs w:val="24"/>
          <w:lang w:eastAsia="ru-RU"/>
        </w:rPr>
        <w:t>, слово «</w:t>
      </w:r>
      <w:proofErr w:type="spellStart"/>
      <w:r w:rsidRPr="007660D7">
        <w:rPr>
          <w:rFonts w:ascii="Times New Roman" w:eastAsia="Times New Roman" w:hAnsi="Times New Roman" w:cs="Times New Roman"/>
          <w:sz w:val="24"/>
          <w:szCs w:val="24"/>
          <w:lang w:eastAsia="ru-RU"/>
        </w:rPr>
        <w:t>misnomer</w:t>
      </w:r>
      <w:proofErr w:type="spellEnd"/>
      <w:r w:rsidRPr="007660D7">
        <w:rPr>
          <w:rFonts w:ascii="Times New Roman" w:eastAsia="Times New Roman" w:hAnsi="Times New Roman" w:cs="Times New Roman"/>
          <w:sz w:val="24"/>
          <w:szCs w:val="24"/>
          <w:lang w:eastAsia="ru-RU"/>
        </w:rPr>
        <w:t xml:space="preserve">» значит «использование неправильного или неуместного названия», когда именуется какой-либо предмет. Примером этого служат такие слова и выражения как: </w:t>
      </w:r>
    </w:p>
    <w:p w:rsidR="00B92BE7" w:rsidRPr="007660D7" w:rsidRDefault="00782A04" w:rsidP="007660D7">
      <w:pPr>
        <w:pStyle w:val="a3"/>
        <w:shd w:val="clear" w:color="auto" w:fill="FFFFFF"/>
        <w:tabs>
          <w:tab w:val="left" w:pos="845"/>
        </w:tabs>
        <w:spacing w:before="0" w:beforeAutospacing="0" w:after="0" w:afterAutospacing="0"/>
        <w:rPr>
          <w:color w:val="000000"/>
        </w:rPr>
      </w:pPr>
      <w:proofErr w:type="gramStart"/>
      <w:r w:rsidRPr="007660D7">
        <w:rPr>
          <w:i/>
          <w:lang w:val="en-US"/>
        </w:rPr>
        <w:t>driveway</w:t>
      </w:r>
      <w:proofErr w:type="gramEnd"/>
      <w:r w:rsidRPr="007660D7">
        <w:t xml:space="preserve"> и </w:t>
      </w:r>
      <w:r w:rsidRPr="007660D7">
        <w:rPr>
          <w:i/>
          <w:lang w:val="en-US"/>
        </w:rPr>
        <w:t>parkway</w:t>
      </w:r>
      <w:r w:rsidRPr="007660D7">
        <w:t xml:space="preserve">, </w:t>
      </w:r>
      <w:r w:rsidRPr="007660D7">
        <w:rPr>
          <w:i/>
          <w:lang w:val="en-US"/>
        </w:rPr>
        <w:t>eggplan</w:t>
      </w:r>
      <w:r w:rsidRPr="007660D7">
        <w:rPr>
          <w:lang w:val="en-US"/>
        </w:rPr>
        <w:t>t</w:t>
      </w:r>
      <w:r w:rsidRPr="007660D7">
        <w:t xml:space="preserve"> и </w:t>
      </w:r>
      <w:r w:rsidRPr="007660D7">
        <w:rPr>
          <w:i/>
          <w:lang w:val="en-US"/>
        </w:rPr>
        <w:t>hamburger</w:t>
      </w:r>
      <w:r w:rsidRPr="007660D7">
        <w:rPr>
          <w:i/>
        </w:rPr>
        <w:t>,</w:t>
      </w:r>
      <w:r w:rsidRPr="007660D7">
        <w:t xml:space="preserve"> </w:t>
      </w:r>
      <w:r w:rsidRPr="007660D7">
        <w:rPr>
          <w:i/>
          <w:lang w:val="en-US"/>
        </w:rPr>
        <w:t>sweetmeats</w:t>
      </w:r>
      <w:r w:rsidRPr="007660D7">
        <w:t xml:space="preserve"> и </w:t>
      </w:r>
      <w:r w:rsidRPr="007660D7">
        <w:rPr>
          <w:i/>
          <w:lang w:val="en-US"/>
        </w:rPr>
        <w:t>sweetbreads</w:t>
      </w:r>
      <w:r w:rsidRPr="007660D7">
        <w:rPr>
          <w:i/>
        </w:rPr>
        <w:t>,</w:t>
      </w:r>
      <w:r w:rsidRPr="007660D7">
        <w:t xml:space="preserve"> </w:t>
      </w:r>
      <w:r w:rsidRPr="007660D7">
        <w:rPr>
          <w:i/>
          <w:lang w:val="en-US"/>
        </w:rPr>
        <w:t>English</w:t>
      </w:r>
      <w:r w:rsidRPr="007660D7">
        <w:rPr>
          <w:i/>
        </w:rPr>
        <w:t xml:space="preserve"> </w:t>
      </w:r>
      <w:r w:rsidRPr="007660D7">
        <w:rPr>
          <w:i/>
          <w:lang w:val="en-US"/>
        </w:rPr>
        <w:t>muffins</w:t>
      </w:r>
      <w:r w:rsidRPr="007660D7">
        <w:t xml:space="preserve"> и </w:t>
      </w:r>
      <w:r w:rsidRPr="007660D7">
        <w:rPr>
          <w:i/>
          <w:lang w:val="en-US"/>
        </w:rPr>
        <w:t>French</w:t>
      </w:r>
      <w:r w:rsidRPr="007660D7">
        <w:rPr>
          <w:i/>
        </w:rPr>
        <w:t xml:space="preserve"> </w:t>
      </w:r>
      <w:r w:rsidRPr="007660D7">
        <w:rPr>
          <w:i/>
          <w:lang w:val="en-US"/>
        </w:rPr>
        <w:t>fries</w:t>
      </w:r>
      <w:r w:rsidRPr="007660D7">
        <w:rPr>
          <w:i/>
        </w:rPr>
        <w:t>,</w:t>
      </w:r>
      <w:r w:rsidRPr="007660D7">
        <w:t xml:space="preserve"> хорошо известные </w:t>
      </w:r>
      <w:proofErr w:type="spellStart"/>
      <w:r w:rsidRPr="007660D7">
        <w:rPr>
          <w:i/>
        </w:rPr>
        <w:t>boxing</w:t>
      </w:r>
      <w:proofErr w:type="spellEnd"/>
      <w:r w:rsidRPr="007660D7">
        <w:rPr>
          <w:i/>
        </w:rPr>
        <w:t xml:space="preserve"> </w:t>
      </w:r>
      <w:proofErr w:type="spellStart"/>
      <w:r w:rsidRPr="007660D7">
        <w:rPr>
          <w:i/>
        </w:rPr>
        <w:t>rings</w:t>
      </w:r>
      <w:proofErr w:type="spellEnd"/>
      <w:r w:rsidRPr="007660D7">
        <w:t xml:space="preserve"> и </w:t>
      </w:r>
      <w:proofErr w:type="spellStart"/>
      <w:r w:rsidRPr="007660D7">
        <w:rPr>
          <w:i/>
        </w:rPr>
        <w:t>starfish</w:t>
      </w:r>
      <w:proofErr w:type="spellEnd"/>
      <w:r w:rsidRPr="007660D7">
        <w:t xml:space="preserve"> и все остальные </w:t>
      </w:r>
      <w:proofErr w:type="spellStart"/>
      <w:r w:rsidRPr="007660D7">
        <w:t>мисномеры</w:t>
      </w:r>
      <w:proofErr w:type="spellEnd"/>
      <w:r w:rsidRPr="007660D7">
        <w:t>.</w:t>
      </w:r>
    </w:p>
    <w:p w:rsidR="00782A04" w:rsidRPr="007660D7" w:rsidRDefault="007660D7" w:rsidP="007660D7">
      <w:pPr>
        <w:pStyle w:val="a3"/>
        <w:shd w:val="clear" w:color="auto" w:fill="FFFFFF"/>
        <w:spacing w:before="0" w:beforeAutospacing="0" w:after="0" w:afterAutospacing="0"/>
        <w:rPr>
          <w:color w:val="000000"/>
        </w:rPr>
      </w:pPr>
      <w:r w:rsidRPr="007660D7">
        <w:rPr>
          <w:color w:val="000000"/>
        </w:rPr>
        <w:t>Задание 1. Перевести вышеуказанное</w:t>
      </w:r>
      <w:r w:rsidR="00F45383" w:rsidRPr="007660D7">
        <w:rPr>
          <w:color w:val="000000"/>
        </w:rPr>
        <w:t xml:space="preserve"> каждое слово и его составляющие. </w:t>
      </w:r>
    </w:p>
    <w:p w:rsidR="00782A04" w:rsidRPr="007660D7" w:rsidRDefault="00782A04" w:rsidP="007660D7">
      <w:pPr>
        <w:pStyle w:val="a3"/>
        <w:shd w:val="clear" w:color="auto" w:fill="FFFFFF"/>
        <w:spacing w:before="0" w:beforeAutospacing="0" w:after="0" w:afterAutospacing="0"/>
        <w:jc w:val="right"/>
        <w:rPr>
          <w:color w:val="000000"/>
        </w:rPr>
      </w:pPr>
    </w:p>
    <w:p w:rsidR="00782A04" w:rsidRPr="007660D7" w:rsidRDefault="00F45383" w:rsidP="007660D7">
      <w:pPr>
        <w:shd w:val="clear" w:color="auto" w:fill="FFFFFF" w:themeFill="background1"/>
        <w:spacing w:after="0" w:line="240" w:lineRule="auto"/>
        <w:ind w:right="850"/>
        <w:jc w:val="both"/>
        <w:rPr>
          <w:rFonts w:ascii="Times New Roman" w:eastAsia="Times New Roman" w:hAnsi="Times New Roman" w:cs="Times New Roman"/>
          <w:sz w:val="24"/>
          <w:szCs w:val="24"/>
          <w:lang w:eastAsia="ru-RU"/>
        </w:rPr>
      </w:pPr>
      <w:r w:rsidRPr="007660D7">
        <w:rPr>
          <w:rFonts w:ascii="Times New Roman" w:eastAsia="Times New Roman" w:hAnsi="Times New Roman" w:cs="Times New Roman"/>
          <w:sz w:val="24"/>
          <w:szCs w:val="24"/>
          <w:lang w:eastAsia="ru-RU"/>
        </w:rPr>
        <w:t xml:space="preserve">Из </w:t>
      </w:r>
      <w:r w:rsidR="00782A04" w:rsidRPr="007660D7">
        <w:rPr>
          <w:rFonts w:ascii="Times New Roman" w:eastAsia="Times New Roman" w:hAnsi="Times New Roman" w:cs="Times New Roman"/>
          <w:sz w:val="24"/>
          <w:szCs w:val="24"/>
          <w:lang w:eastAsia="ru-RU"/>
        </w:rPr>
        <w:t>всех найденных слов, мы пришли к выводу, что все слова, рассмотренные нами, состоят из двух, не взаимосвязанных слов, различных по значению. Более того, мы обнаружили, что практически все слова – парадоксы можно отнести к двум темам: животные и продукты.</w:t>
      </w:r>
    </w:p>
    <w:p w:rsidR="00F45383" w:rsidRPr="007660D7" w:rsidRDefault="00F45383" w:rsidP="007660D7">
      <w:pPr>
        <w:shd w:val="clear" w:color="auto" w:fill="FFFFFF" w:themeFill="background1"/>
        <w:spacing w:after="0" w:line="240" w:lineRule="auto"/>
        <w:ind w:right="850"/>
        <w:jc w:val="both"/>
        <w:rPr>
          <w:rFonts w:ascii="Times New Roman" w:eastAsia="Times New Roman" w:hAnsi="Times New Roman" w:cs="Times New Roman"/>
          <w:sz w:val="24"/>
          <w:szCs w:val="24"/>
          <w:lang w:eastAsia="ru-RU"/>
        </w:rPr>
      </w:pPr>
      <w:r w:rsidRPr="007660D7">
        <w:rPr>
          <w:rFonts w:ascii="Times New Roman" w:eastAsia="Times New Roman" w:hAnsi="Times New Roman" w:cs="Times New Roman"/>
          <w:sz w:val="24"/>
          <w:szCs w:val="24"/>
          <w:lang w:eastAsia="ru-RU"/>
        </w:rPr>
        <w:t xml:space="preserve">Задание 2. Разделить работу на пары. Составить таблицу. </w:t>
      </w:r>
    </w:p>
    <w:tbl>
      <w:tblPr>
        <w:tblStyle w:val="a7"/>
        <w:tblW w:w="0" w:type="auto"/>
        <w:tblLook w:val="04A0" w:firstRow="1" w:lastRow="0" w:firstColumn="1" w:lastColumn="0" w:noHBand="0" w:noVBand="1"/>
      </w:tblPr>
      <w:tblGrid>
        <w:gridCol w:w="2314"/>
        <w:gridCol w:w="2370"/>
        <w:gridCol w:w="2330"/>
      </w:tblGrid>
      <w:tr w:rsidR="00782A04" w:rsidRPr="007660D7" w:rsidTr="008C7021">
        <w:tc>
          <w:tcPr>
            <w:tcW w:w="1951" w:type="dxa"/>
          </w:tcPr>
          <w:p w:rsidR="00782A04" w:rsidRPr="007660D7" w:rsidRDefault="00782A04" w:rsidP="007660D7">
            <w:pPr>
              <w:shd w:val="clear" w:color="auto" w:fill="FFFFFF" w:themeFill="background1"/>
              <w:ind w:left="170" w:right="850"/>
              <w:rPr>
                <w:rFonts w:ascii="Times New Roman" w:eastAsia="Times New Roman" w:hAnsi="Times New Roman" w:cs="Times New Roman"/>
                <w:sz w:val="24"/>
                <w:szCs w:val="24"/>
                <w:lang w:eastAsia="ru-RU"/>
              </w:rPr>
            </w:pPr>
            <w:r w:rsidRPr="007660D7">
              <w:rPr>
                <w:rFonts w:ascii="Times New Roman" w:eastAsia="Times New Roman" w:hAnsi="Times New Roman" w:cs="Times New Roman"/>
                <w:sz w:val="24"/>
                <w:szCs w:val="24"/>
                <w:lang w:eastAsia="ru-RU"/>
              </w:rPr>
              <w:t>Животные</w:t>
            </w:r>
          </w:p>
        </w:tc>
        <w:tc>
          <w:tcPr>
            <w:tcW w:w="2126" w:type="dxa"/>
          </w:tcPr>
          <w:p w:rsidR="00782A04" w:rsidRPr="007660D7" w:rsidRDefault="00782A04" w:rsidP="007660D7">
            <w:pPr>
              <w:shd w:val="clear" w:color="auto" w:fill="FFFFFF" w:themeFill="background1"/>
              <w:ind w:left="170" w:right="850"/>
              <w:rPr>
                <w:rFonts w:ascii="Times New Roman" w:eastAsia="Times New Roman" w:hAnsi="Times New Roman" w:cs="Times New Roman"/>
                <w:sz w:val="24"/>
                <w:szCs w:val="24"/>
                <w:lang w:eastAsia="ru-RU"/>
              </w:rPr>
            </w:pPr>
            <w:r w:rsidRPr="007660D7">
              <w:rPr>
                <w:rFonts w:ascii="Times New Roman" w:eastAsia="Times New Roman" w:hAnsi="Times New Roman" w:cs="Times New Roman"/>
                <w:sz w:val="24"/>
                <w:szCs w:val="24"/>
                <w:lang w:eastAsia="ru-RU"/>
              </w:rPr>
              <w:t>продукты</w:t>
            </w:r>
          </w:p>
        </w:tc>
        <w:tc>
          <w:tcPr>
            <w:tcW w:w="2126" w:type="dxa"/>
          </w:tcPr>
          <w:p w:rsidR="00782A04" w:rsidRPr="007660D7" w:rsidRDefault="00782A04" w:rsidP="007660D7">
            <w:pPr>
              <w:shd w:val="clear" w:color="auto" w:fill="FFFFFF" w:themeFill="background1"/>
              <w:ind w:left="170" w:right="850"/>
              <w:rPr>
                <w:rFonts w:ascii="Times New Roman" w:eastAsia="Times New Roman" w:hAnsi="Times New Roman" w:cs="Times New Roman"/>
                <w:sz w:val="24"/>
                <w:szCs w:val="24"/>
                <w:lang w:eastAsia="ru-RU"/>
              </w:rPr>
            </w:pPr>
            <w:r w:rsidRPr="007660D7">
              <w:rPr>
                <w:rFonts w:ascii="Times New Roman" w:eastAsia="Times New Roman" w:hAnsi="Times New Roman" w:cs="Times New Roman"/>
                <w:sz w:val="24"/>
                <w:szCs w:val="24"/>
                <w:lang w:eastAsia="ru-RU"/>
              </w:rPr>
              <w:t>прочие</w:t>
            </w:r>
          </w:p>
        </w:tc>
      </w:tr>
      <w:tr w:rsidR="00782A04" w:rsidRPr="007660D7" w:rsidTr="008C7021">
        <w:tc>
          <w:tcPr>
            <w:tcW w:w="1951" w:type="dxa"/>
          </w:tcPr>
          <w:p w:rsidR="00782A04" w:rsidRPr="007660D7" w:rsidRDefault="00782A04" w:rsidP="007660D7">
            <w:pPr>
              <w:shd w:val="clear" w:color="auto" w:fill="FFFFFF" w:themeFill="background1"/>
              <w:ind w:left="170" w:right="850"/>
              <w:rPr>
                <w:rFonts w:ascii="Times New Roman" w:eastAsia="Times New Roman" w:hAnsi="Times New Roman" w:cs="Times New Roman"/>
                <w:i/>
                <w:sz w:val="24"/>
                <w:szCs w:val="24"/>
                <w:lang w:eastAsia="ru-RU"/>
              </w:rPr>
            </w:pPr>
            <w:r w:rsidRPr="007660D7">
              <w:rPr>
                <w:rFonts w:ascii="Times New Roman" w:eastAsia="Times New Roman" w:hAnsi="Times New Roman" w:cs="Times New Roman"/>
                <w:i/>
                <w:sz w:val="24"/>
                <w:szCs w:val="24"/>
                <w:lang w:val="en-US" w:eastAsia="ru-RU"/>
              </w:rPr>
              <w:t>Butterfly</w:t>
            </w:r>
          </w:p>
        </w:tc>
        <w:tc>
          <w:tcPr>
            <w:tcW w:w="2126" w:type="dxa"/>
          </w:tcPr>
          <w:p w:rsidR="00782A04" w:rsidRPr="007660D7" w:rsidRDefault="00782A04" w:rsidP="007660D7">
            <w:pPr>
              <w:shd w:val="clear" w:color="auto" w:fill="FFFFFF" w:themeFill="background1"/>
              <w:ind w:left="170" w:right="850"/>
              <w:jc w:val="both"/>
              <w:rPr>
                <w:rFonts w:ascii="Times New Roman" w:eastAsia="Times New Roman" w:hAnsi="Times New Roman" w:cs="Times New Roman"/>
                <w:i/>
                <w:sz w:val="24"/>
                <w:szCs w:val="24"/>
                <w:lang w:eastAsia="ru-RU"/>
              </w:rPr>
            </w:pPr>
            <w:r w:rsidRPr="007660D7">
              <w:rPr>
                <w:rFonts w:ascii="Times New Roman" w:eastAsia="Times New Roman" w:hAnsi="Times New Roman" w:cs="Times New Roman"/>
                <w:i/>
                <w:sz w:val="24"/>
                <w:szCs w:val="24"/>
                <w:lang w:val="en-US" w:eastAsia="ru-RU"/>
              </w:rPr>
              <w:t>hotdog</w:t>
            </w:r>
          </w:p>
        </w:tc>
        <w:tc>
          <w:tcPr>
            <w:tcW w:w="2126" w:type="dxa"/>
          </w:tcPr>
          <w:p w:rsidR="00782A04" w:rsidRPr="007660D7" w:rsidRDefault="00782A04" w:rsidP="007660D7">
            <w:pPr>
              <w:shd w:val="clear" w:color="auto" w:fill="FFFFFF" w:themeFill="background1"/>
              <w:ind w:left="170" w:right="850"/>
              <w:jc w:val="both"/>
              <w:rPr>
                <w:rFonts w:ascii="Times New Roman" w:eastAsia="Times New Roman" w:hAnsi="Times New Roman" w:cs="Times New Roman"/>
                <w:i/>
                <w:sz w:val="24"/>
                <w:szCs w:val="24"/>
                <w:lang w:eastAsia="ru-RU"/>
              </w:rPr>
            </w:pPr>
            <w:proofErr w:type="spellStart"/>
            <w:r w:rsidRPr="007660D7">
              <w:rPr>
                <w:rFonts w:ascii="Times New Roman" w:eastAsia="Times New Roman" w:hAnsi="Times New Roman" w:cs="Times New Roman"/>
                <w:i/>
                <w:sz w:val="24"/>
                <w:szCs w:val="24"/>
                <w:lang w:val="en-US" w:eastAsia="ru-RU"/>
              </w:rPr>
              <w:t>funnybone</w:t>
            </w:r>
            <w:proofErr w:type="spellEnd"/>
          </w:p>
        </w:tc>
      </w:tr>
      <w:tr w:rsidR="00782A04" w:rsidRPr="007660D7" w:rsidTr="008C7021">
        <w:tc>
          <w:tcPr>
            <w:tcW w:w="1951" w:type="dxa"/>
          </w:tcPr>
          <w:p w:rsidR="00782A04" w:rsidRPr="007660D7" w:rsidRDefault="00782A04" w:rsidP="007660D7">
            <w:pPr>
              <w:shd w:val="clear" w:color="auto" w:fill="FFFFFF" w:themeFill="background1"/>
              <w:ind w:left="170" w:right="850"/>
              <w:jc w:val="both"/>
              <w:rPr>
                <w:rFonts w:ascii="Times New Roman" w:eastAsia="Times New Roman" w:hAnsi="Times New Roman" w:cs="Times New Roman"/>
                <w:i/>
                <w:sz w:val="24"/>
                <w:szCs w:val="24"/>
                <w:lang w:eastAsia="ru-RU"/>
              </w:rPr>
            </w:pPr>
            <w:r w:rsidRPr="007660D7">
              <w:rPr>
                <w:rFonts w:ascii="Times New Roman" w:eastAsia="Times New Roman" w:hAnsi="Times New Roman" w:cs="Times New Roman"/>
                <w:i/>
                <w:sz w:val="24"/>
                <w:szCs w:val="24"/>
                <w:lang w:val="en-US" w:eastAsia="ru-RU"/>
              </w:rPr>
              <w:t>hedgehog</w:t>
            </w:r>
          </w:p>
        </w:tc>
        <w:tc>
          <w:tcPr>
            <w:tcW w:w="2126" w:type="dxa"/>
          </w:tcPr>
          <w:p w:rsidR="00782A04" w:rsidRPr="007660D7" w:rsidRDefault="00782A04" w:rsidP="007660D7">
            <w:pPr>
              <w:shd w:val="clear" w:color="auto" w:fill="FFFFFF" w:themeFill="background1"/>
              <w:ind w:left="170" w:right="850"/>
              <w:jc w:val="both"/>
              <w:rPr>
                <w:rFonts w:ascii="Times New Roman" w:eastAsia="Times New Roman" w:hAnsi="Times New Roman" w:cs="Times New Roman"/>
                <w:i/>
                <w:sz w:val="24"/>
                <w:szCs w:val="24"/>
                <w:lang w:eastAsia="ru-RU"/>
              </w:rPr>
            </w:pPr>
            <w:r w:rsidRPr="007660D7">
              <w:rPr>
                <w:rFonts w:ascii="Times New Roman" w:eastAsia="Times New Roman" w:hAnsi="Times New Roman" w:cs="Times New Roman"/>
                <w:i/>
                <w:sz w:val="24"/>
                <w:szCs w:val="24"/>
                <w:lang w:val="en-US" w:eastAsia="ru-RU"/>
              </w:rPr>
              <w:t>pineapple</w:t>
            </w:r>
          </w:p>
        </w:tc>
        <w:tc>
          <w:tcPr>
            <w:tcW w:w="2126" w:type="dxa"/>
          </w:tcPr>
          <w:p w:rsidR="00782A04" w:rsidRPr="007660D7" w:rsidRDefault="00782A04" w:rsidP="007660D7">
            <w:pPr>
              <w:shd w:val="clear" w:color="auto" w:fill="FFFFFF" w:themeFill="background1"/>
              <w:ind w:left="170" w:right="850"/>
              <w:jc w:val="both"/>
              <w:rPr>
                <w:rFonts w:ascii="Times New Roman" w:eastAsia="Times New Roman" w:hAnsi="Times New Roman" w:cs="Times New Roman"/>
                <w:i/>
                <w:sz w:val="24"/>
                <w:szCs w:val="24"/>
                <w:lang w:eastAsia="ru-RU"/>
              </w:rPr>
            </w:pPr>
            <w:r w:rsidRPr="007660D7">
              <w:rPr>
                <w:rFonts w:ascii="Times New Roman" w:eastAsia="Times New Roman" w:hAnsi="Times New Roman" w:cs="Times New Roman"/>
                <w:i/>
                <w:sz w:val="24"/>
                <w:szCs w:val="24"/>
                <w:lang w:val="en-US" w:eastAsia="ru-RU"/>
              </w:rPr>
              <w:t>blackboard</w:t>
            </w:r>
          </w:p>
        </w:tc>
      </w:tr>
      <w:tr w:rsidR="00782A04" w:rsidRPr="007660D7" w:rsidTr="008C7021">
        <w:tc>
          <w:tcPr>
            <w:tcW w:w="1951" w:type="dxa"/>
          </w:tcPr>
          <w:p w:rsidR="00782A04" w:rsidRPr="007660D7" w:rsidRDefault="00782A04" w:rsidP="007660D7">
            <w:pPr>
              <w:shd w:val="clear" w:color="auto" w:fill="FFFFFF" w:themeFill="background1"/>
              <w:ind w:left="170" w:right="850"/>
              <w:jc w:val="both"/>
              <w:rPr>
                <w:rFonts w:ascii="Times New Roman" w:eastAsia="Times New Roman" w:hAnsi="Times New Roman" w:cs="Times New Roman"/>
                <w:i/>
                <w:sz w:val="24"/>
                <w:szCs w:val="24"/>
                <w:lang w:val="en-US" w:eastAsia="ru-RU"/>
              </w:rPr>
            </w:pPr>
            <w:r w:rsidRPr="007660D7">
              <w:rPr>
                <w:rFonts w:ascii="Times New Roman" w:eastAsia="Times New Roman" w:hAnsi="Times New Roman" w:cs="Times New Roman"/>
                <w:i/>
                <w:sz w:val="24"/>
                <w:szCs w:val="24"/>
                <w:lang w:val="en-US" w:eastAsia="ru-RU"/>
              </w:rPr>
              <w:t>Fireflies</w:t>
            </w:r>
          </w:p>
        </w:tc>
        <w:tc>
          <w:tcPr>
            <w:tcW w:w="2126" w:type="dxa"/>
          </w:tcPr>
          <w:p w:rsidR="00782A04" w:rsidRPr="007660D7" w:rsidRDefault="00782A04" w:rsidP="007660D7">
            <w:pPr>
              <w:shd w:val="clear" w:color="auto" w:fill="FFFFFF" w:themeFill="background1"/>
              <w:ind w:left="170" w:right="850"/>
              <w:jc w:val="both"/>
              <w:rPr>
                <w:rFonts w:ascii="Times New Roman" w:eastAsia="Times New Roman" w:hAnsi="Times New Roman" w:cs="Times New Roman"/>
                <w:i/>
                <w:sz w:val="24"/>
                <w:szCs w:val="24"/>
                <w:lang w:val="en-US" w:eastAsia="ru-RU"/>
              </w:rPr>
            </w:pPr>
            <w:r w:rsidRPr="007660D7">
              <w:rPr>
                <w:rFonts w:ascii="Times New Roman" w:eastAsia="Times New Roman" w:hAnsi="Times New Roman" w:cs="Times New Roman"/>
                <w:i/>
                <w:sz w:val="24"/>
                <w:szCs w:val="24"/>
                <w:lang w:val="en-US" w:eastAsia="ru-RU"/>
              </w:rPr>
              <w:t>eggplant</w:t>
            </w:r>
          </w:p>
        </w:tc>
        <w:tc>
          <w:tcPr>
            <w:tcW w:w="2126" w:type="dxa"/>
          </w:tcPr>
          <w:p w:rsidR="00782A04" w:rsidRPr="007660D7" w:rsidRDefault="00782A04" w:rsidP="007660D7">
            <w:pPr>
              <w:shd w:val="clear" w:color="auto" w:fill="FFFFFF" w:themeFill="background1"/>
              <w:ind w:left="170" w:right="850"/>
              <w:jc w:val="both"/>
              <w:rPr>
                <w:rFonts w:ascii="Times New Roman" w:eastAsia="Times New Roman" w:hAnsi="Times New Roman" w:cs="Times New Roman"/>
                <w:i/>
                <w:sz w:val="24"/>
                <w:szCs w:val="24"/>
                <w:lang w:val="en-US" w:eastAsia="ru-RU"/>
              </w:rPr>
            </w:pPr>
            <w:r w:rsidRPr="007660D7">
              <w:rPr>
                <w:rFonts w:ascii="Times New Roman" w:eastAsia="Times New Roman" w:hAnsi="Times New Roman" w:cs="Times New Roman"/>
                <w:i/>
                <w:sz w:val="24"/>
                <w:szCs w:val="24"/>
                <w:lang w:val="en-US" w:eastAsia="ru-RU"/>
              </w:rPr>
              <w:t>wormwood</w:t>
            </w:r>
          </w:p>
        </w:tc>
      </w:tr>
      <w:tr w:rsidR="00782A04" w:rsidRPr="007660D7" w:rsidTr="008C7021">
        <w:tc>
          <w:tcPr>
            <w:tcW w:w="1951" w:type="dxa"/>
          </w:tcPr>
          <w:p w:rsidR="00782A04" w:rsidRPr="007660D7" w:rsidRDefault="00782A04" w:rsidP="007660D7">
            <w:pPr>
              <w:shd w:val="clear" w:color="auto" w:fill="FFFFFF" w:themeFill="background1"/>
              <w:ind w:left="170" w:right="850"/>
              <w:jc w:val="both"/>
              <w:rPr>
                <w:rFonts w:ascii="Times New Roman" w:eastAsia="Times New Roman" w:hAnsi="Times New Roman" w:cs="Times New Roman"/>
                <w:i/>
                <w:sz w:val="24"/>
                <w:szCs w:val="24"/>
                <w:lang w:val="en-US" w:eastAsia="ru-RU"/>
              </w:rPr>
            </w:pPr>
            <w:r w:rsidRPr="007660D7">
              <w:rPr>
                <w:rFonts w:ascii="Times New Roman" w:eastAsia="Times New Roman" w:hAnsi="Times New Roman" w:cs="Times New Roman"/>
                <w:i/>
                <w:sz w:val="24"/>
                <w:szCs w:val="24"/>
                <w:lang w:val="en-US" w:eastAsia="ru-RU"/>
              </w:rPr>
              <w:t>cockroach</w:t>
            </w:r>
          </w:p>
        </w:tc>
        <w:tc>
          <w:tcPr>
            <w:tcW w:w="2126" w:type="dxa"/>
          </w:tcPr>
          <w:p w:rsidR="00782A04" w:rsidRPr="007660D7" w:rsidRDefault="00782A04" w:rsidP="007660D7">
            <w:pPr>
              <w:shd w:val="clear" w:color="auto" w:fill="FFFFFF" w:themeFill="background1"/>
              <w:ind w:left="170" w:right="850"/>
              <w:jc w:val="both"/>
              <w:rPr>
                <w:rFonts w:ascii="Times New Roman" w:eastAsia="Times New Roman" w:hAnsi="Times New Roman" w:cs="Times New Roman"/>
                <w:i/>
                <w:sz w:val="24"/>
                <w:szCs w:val="24"/>
                <w:lang w:val="en-US" w:eastAsia="ru-RU"/>
              </w:rPr>
            </w:pPr>
            <w:r w:rsidRPr="007660D7">
              <w:rPr>
                <w:rFonts w:ascii="Times New Roman" w:eastAsia="Times New Roman" w:hAnsi="Times New Roman" w:cs="Times New Roman"/>
                <w:i/>
                <w:sz w:val="24"/>
                <w:szCs w:val="24"/>
                <w:lang w:val="en-US" w:eastAsia="ru-RU"/>
              </w:rPr>
              <w:t>peanuts</w:t>
            </w:r>
          </w:p>
        </w:tc>
        <w:tc>
          <w:tcPr>
            <w:tcW w:w="2126" w:type="dxa"/>
          </w:tcPr>
          <w:p w:rsidR="00782A04" w:rsidRPr="007660D7" w:rsidRDefault="00782A04" w:rsidP="007660D7">
            <w:pPr>
              <w:shd w:val="clear" w:color="auto" w:fill="FFFFFF" w:themeFill="background1"/>
              <w:ind w:left="170" w:right="850"/>
              <w:jc w:val="both"/>
              <w:rPr>
                <w:rFonts w:ascii="Times New Roman" w:eastAsia="Times New Roman" w:hAnsi="Times New Roman" w:cs="Times New Roman"/>
                <w:i/>
                <w:sz w:val="24"/>
                <w:szCs w:val="24"/>
                <w:lang w:val="en-US" w:eastAsia="ru-RU"/>
              </w:rPr>
            </w:pPr>
            <w:r w:rsidRPr="007660D7">
              <w:rPr>
                <w:rFonts w:ascii="Times New Roman" w:eastAsia="Times New Roman" w:hAnsi="Times New Roman" w:cs="Times New Roman"/>
                <w:i/>
                <w:sz w:val="24"/>
                <w:szCs w:val="24"/>
                <w:lang w:val="en-US" w:eastAsia="ru-RU"/>
              </w:rPr>
              <w:t>midwife</w:t>
            </w:r>
          </w:p>
        </w:tc>
      </w:tr>
      <w:tr w:rsidR="00782A04" w:rsidRPr="007660D7" w:rsidTr="008C7021">
        <w:tc>
          <w:tcPr>
            <w:tcW w:w="1951" w:type="dxa"/>
          </w:tcPr>
          <w:p w:rsidR="00782A04" w:rsidRPr="007660D7" w:rsidRDefault="00782A04" w:rsidP="007660D7">
            <w:pPr>
              <w:shd w:val="clear" w:color="auto" w:fill="FFFFFF" w:themeFill="background1"/>
              <w:ind w:left="170" w:right="850"/>
              <w:jc w:val="both"/>
              <w:rPr>
                <w:rFonts w:ascii="Times New Roman" w:eastAsia="Times New Roman" w:hAnsi="Times New Roman" w:cs="Times New Roman"/>
                <w:i/>
                <w:sz w:val="24"/>
                <w:szCs w:val="24"/>
                <w:lang w:eastAsia="ru-RU"/>
              </w:rPr>
            </w:pPr>
            <w:r w:rsidRPr="007660D7">
              <w:rPr>
                <w:rFonts w:ascii="Times New Roman" w:eastAsia="Times New Roman" w:hAnsi="Times New Roman" w:cs="Times New Roman"/>
                <w:i/>
                <w:sz w:val="24"/>
                <w:szCs w:val="24"/>
                <w:lang w:val="en-US" w:eastAsia="ru-RU"/>
              </w:rPr>
              <w:t>Jellyfish</w:t>
            </w:r>
          </w:p>
        </w:tc>
        <w:tc>
          <w:tcPr>
            <w:tcW w:w="2126" w:type="dxa"/>
          </w:tcPr>
          <w:p w:rsidR="00782A04" w:rsidRPr="007660D7" w:rsidRDefault="00782A04" w:rsidP="007660D7">
            <w:pPr>
              <w:shd w:val="clear" w:color="auto" w:fill="FFFFFF" w:themeFill="background1"/>
              <w:ind w:left="170" w:right="850"/>
              <w:jc w:val="both"/>
              <w:rPr>
                <w:rFonts w:ascii="Times New Roman" w:eastAsia="Times New Roman" w:hAnsi="Times New Roman" w:cs="Times New Roman"/>
                <w:i/>
                <w:sz w:val="24"/>
                <w:szCs w:val="24"/>
                <w:lang w:val="en-US" w:eastAsia="ru-RU"/>
              </w:rPr>
            </w:pPr>
            <w:r w:rsidRPr="007660D7">
              <w:rPr>
                <w:rFonts w:ascii="Times New Roman" w:eastAsia="Times New Roman" w:hAnsi="Times New Roman" w:cs="Times New Roman"/>
                <w:i/>
                <w:sz w:val="24"/>
                <w:szCs w:val="24"/>
                <w:lang w:val="en-US" w:eastAsia="ru-RU"/>
              </w:rPr>
              <w:t>sweetmeat</w:t>
            </w:r>
          </w:p>
        </w:tc>
        <w:tc>
          <w:tcPr>
            <w:tcW w:w="2126" w:type="dxa"/>
          </w:tcPr>
          <w:p w:rsidR="00782A04" w:rsidRPr="007660D7" w:rsidRDefault="00782A04" w:rsidP="007660D7">
            <w:pPr>
              <w:shd w:val="clear" w:color="auto" w:fill="FFFFFF" w:themeFill="background1"/>
              <w:ind w:left="170" w:right="850"/>
              <w:jc w:val="both"/>
              <w:rPr>
                <w:rFonts w:ascii="Times New Roman" w:eastAsia="Times New Roman" w:hAnsi="Times New Roman" w:cs="Times New Roman"/>
                <w:i/>
                <w:sz w:val="24"/>
                <w:szCs w:val="24"/>
                <w:lang w:val="en-US" w:eastAsia="ru-RU"/>
              </w:rPr>
            </w:pPr>
            <w:r w:rsidRPr="007660D7">
              <w:rPr>
                <w:rFonts w:ascii="Times New Roman" w:eastAsia="Times New Roman" w:hAnsi="Times New Roman" w:cs="Times New Roman"/>
                <w:i/>
                <w:sz w:val="24"/>
                <w:szCs w:val="24"/>
                <w:lang w:val="en-US" w:eastAsia="ru-RU"/>
              </w:rPr>
              <w:t>tomboy</w:t>
            </w:r>
          </w:p>
        </w:tc>
      </w:tr>
      <w:tr w:rsidR="00782A04" w:rsidRPr="007660D7" w:rsidTr="008C7021">
        <w:tc>
          <w:tcPr>
            <w:tcW w:w="1951" w:type="dxa"/>
          </w:tcPr>
          <w:p w:rsidR="00782A04" w:rsidRPr="007660D7" w:rsidRDefault="00782A04" w:rsidP="007660D7">
            <w:pPr>
              <w:shd w:val="clear" w:color="auto" w:fill="FFFFFF" w:themeFill="background1"/>
              <w:ind w:left="170" w:right="850"/>
              <w:jc w:val="both"/>
              <w:rPr>
                <w:rFonts w:ascii="Times New Roman" w:eastAsia="Times New Roman" w:hAnsi="Times New Roman" w:cs="Times New Roman"/>
                <w:i/>
                <w:sz w:val="24"/>
                <w:szCs w:val="24"/>
                <w:lang w:eastAsia="ru-RU"/>
              </w:rPr>
            </w:pPr>
            <w:r w:rsidRPr="007660D7">
              <w:rPr>
                <w:rFonts w:ascii="Times New Roman" w:eastAsia="Times New Roman" w:hAnsi="Times New Roman" w:cs="Times New Roman"/>
                <w:i/>
                <w:sz w:val="24"/>
                <w:szCs w:val="24"/>
                <w:lang w:val="en-US" w:eastAsia="ru-RU"/>
              </w:rPr>
              <w:t>crawfish</w:t>
            </w:r>
          </w:p>
        </w:tc>
        <w:tc>
          <w:tcPr>
            <w:tcW w:w="2126" w:type="dxa"/>
          </w:tcPr>
          <w:p w:rsidR="00782A04" w:rsidRPr="007660D7" w:rsidRDefault="00782A04" w:rsidP="007660D7">
            <w:pPr>
              <w:shd w:val="clear" w:color="auto" w:fill="FFFFFF" w:themeFill="background1"/>
              <w:ind w:left="170" w:right="850"/>
              <w:jc w:val="both"/>
              <w:rPr>
                <w:rFonts w:ascii="Times New Roman" w:eastAsia="Times New Roman" w:hAnsi="Times New Roman" w:cs="Times New Roman"/>
                <w:i/>
                <w:sz w:val="24"/>
                <w:szCs w:val="24"/>
                <w:lang w:val="en-US" w:eastAsia="ru-RU"/>
              </w:rPr>
            </w:pPr>
            <w:r w:rsidRPr="007660D7">
              <w:rPr>
                <w:rFonts w:ascii="Times New Roman" w:eastAsia="Times New Roman" w:hAnsi="Times New Roman" w:cs="Times New Roman"/>
                <w:i/>
                <w:sz w:val="24"/>
                <w:szCs w:val="24"/>
                <w:lang w:val="en-US" w:eastAsia="ru-RU"/>
              </w:rPr>
              <w:t>sweetbread</w:t>
            </w:r>
          </w:p>
        </w:tc>
        <w:tc>
          <w:tcPr>
            <w:tcW w:w="2126" w:type="dxa"/>
          </w:tcPr>
          <w:p w:rsidR="00782A04" w:rsidRPr="007660D7" w:rsidRDefault="00782A04" w:rsidP="007660D7">
            <w:pPr>
              <w:shd w:val="clear" w:color="auto" w:fill="FFFFFF" w:themeFill="background1"/>
              <w:ind w:left="170" w:right="850"/>
              <w:jc w:val="both"/>
              <w:rPr>
                <w:rFonts w:ascii="Times New Roman" w:eastAsia="Times New Roman" w:hAnsi="Times New Roman" w:cs="Times New Roman"/>
                <w:i/>
                <w:sz w:val="24"/>
                <w:szCs w:val="24"/>
                <w:lang w:val="en-US" w:eastAsia="ru-RU"/>
              </w:rPr>
            </w:pPr>
            <w:r w:rsidRPr="007660D7">
              <w:rPr>
                <w:rFonts w:ascii="Times New Roman" w:eastAsia="Times New Roman" w:hAnsi="Times New Roman" w:cs="Times New Roman"/>
                <w:i/>
                <w:sz w:val="24"/>
                <w:szCs w:val="24"/>
                <w:lang w:val="en-US" w:eastAsia="ru-RU"/>
              </w:rPr>
              <w:t>traffic</w:t>
            </w:r>
            <w:r w:rsidRPr="007660D7">
              <w:rPr>
                <w:rFonts w:ascii="Times New Roman" w:eastAsia="Times New Roman" w:hAnsi="Times New Roman" w:cs="Times New Roman"/>
                <w:i/>
                <w:sz w:val="24"/>
                <w:szCs w:val="24"/>
                <w:lang w:eastAsia="ru-RU"/>
              </w:rPr>
              <w:t xml:space="preserve"> </w:t>
            </w:r>
            <w:r w:rsidRPr="007660D7">
              <w:rPr>
                <w:rFonts w:ascii="Times New Roman" w:eastAsia="Times New Roman" w:hAnsi="Times New Roman" w:cs="Times New Roman"/>
                <w:i/>
                <w:sz w:val="24"/>
                <w:szCs w:val="24"/>
                <w:lang w:val="en-US" w:eastAsia="ru-RU"/>
              </w:rPr>
              <w:t>jam</w:t>
            </w:r>
          </w:p>
        </w:tc>
      </w:tr>
      <w:tr w:rsidR="00782A04" w:rsidRPr="007660D7" w:rsidTr="008C7021">
        <w:tc>
          <w:tcPr>
            <w:tcW w:w="1951" w:type="dxa"/>
          </w:tcPr>
          <w:p w:rsidR="00782A04" w:rsidRPr="007660D7" w:rsidRDefault="00782A04" w:rsidP="007660D7">
            <w:pPr>
              <w:shd w:val="clear" w:color="auto" w:fill="FFFFFF" w:themeFill="background1"/>
              <w:ind w:left="170" w:right="850"/>
              <w:jc w:val="both"/>
              <w:rPr>
                <w:rFonts w:ascii="Times New Roman" w:eastAsia="Times New Roman" w:hAnsi="Times New Roman" w:cs="Times New Roman"/>
                <w:i/>
                <w:sz w:val="24"/>
                <w:szCs w:val="24"/>
                <w:lang w:eastAsia="ru-RU"/>
              </w:rPr>
            </w:pPr>
            <w:r w:rsidRPr="007660D7">
              <w:rPr>
                <w:rFonts w:ascii="Times New Roman" w:eastAsia="Times New Roman" w:hAnsi="Times New Roman" w:cs="Times New Roman"/>
                <w:i/>
                <w:sz w:val="24"/>
                <w:szCs w:val="24"/>
                <w:lang w:val="en-US" w:eastAsia="ru-RU"/>
              </w:rPr>
              <w:t>shellfish</w:t>
            </w:r>
          </w:p>
        </w:tc>
        <w:tc>
          <w:tcPr>
            <w:tcW w:w="2126" w:type="dxa"/>
          </w:tcPr>
          <w:p w:rsidR="00782A04" w:rsidRPr="007660D7" w:rsidRDefault="00782A04" w:rsidP="007660D7">
            <w:pPr>
              <w:shd w:val="clear" w:color="auto" w:fill="FFFFFF" w:themeFill="background1"/>
              <w:ind w:left="170" w:right="850"/>
              <w:jc w:val="both"/>
              <w:rPr>
                <w:rFonts w:ascii="Times New Roman" w:eastAsia="Times New Roman" w:hAnsi="Times New Roman" w:cs="Times New Roman"/>
                <w:i/>
                <w:sz w:val="24"/>
                <w:szCs w:val="24"/>
                <w:lang w:val="en-US" w:eastAsia="ru-RU"/>
              </w:rPr>
            </w:pPr>
            <w:r w:rsidRPr="007660D7">
              <w:rPr>
                <w:rFonts w:ascii="Times New Roman" w:eastAsia="Times New Roman" w:hAnsi="Times New Roman" w:cs="Times New Roman"/>
                <w:i/>
                <w:sz w:val="24"/>
                <w:szCs w:val="24"/>
                <w:lang w:val="en-US" w:eastAsia="ru-RU"/>
              </w:rPr>
              <w:t>shortbread</w:t>
            </w:r>
          </w:p>
        </w:tc>
        <w:tc>
          <w:tcPr>
            <w:tcW w:w="2126" w:type="dxa"/>
          </w:tcPr>
          <w:p w:rsidR="00782A04" w:rsidRPr="007660D7" w:rsidRDefault="00782A04" w:rsidP="007660D7">
            <w:pPr>
              <w:shd w:val="clear" w:color="auto" w:fill="FFFFFF" w:themeFill="background1"/>
              <w:ind w:left="170" w:right="850"/>
              <w:jc w:val="both"/>
              <w:rPr>
                <w:rFonts w:ascii="Times New Roman" w:eastAsia="Times New Roman" w:hAnsi="Times New Roman" w:cs="Times New Roman"/>
                <w:i/>
                <w:sz w:val="24"/>
                <w:szCs w:val="24"/>
                <w:lang w:val="en-US" w:eastAsia="ru-RU"/>
              </w:rPr>
            </w:pPr>
          </w:p>
        </w:tc>
      </w:tr>
      <w:tr w:rsidR="00782A04" w:rsidRPr="007660D7" w:rsidTr="008C7021">
        <w:tc>
          <w:tcPr>
            <w:tcW w:w="1951" w:type="dxa"/>
          </w:tcPr>
          <w:p w:rsidR="00782A04" w:rsidRPr="007660D7" w:rsidRDefault="00782A04" w:rsidP="007660D7">
            <w:pPr>
              <w:shd w:val="clear" w:color="auto" w:fill="FFFFFF" w:themeFill="background1"/>
              <w:ind w:left="170" w:right="850"/>
              <w:jc w:val="both"/>
              <w:rPr>
                <w:rFonts w:ascii="Times New Roman" w:eastAsia="Times New Roman" w:hAnsi="Times New Roman" w:cs="Times New Roman"/>
                <w:i/>
                <w:sz w:val="24"/>
                <w:szCs w:val="24"/>
                <w:lang w:eastAsia="ru-RU"/>
              </w:rPr>
            </w:pPr>
            <w:r w:rsidRPr="007660D7">
              <w:rPr>
                <w:rFonts w:ascii="Times New Roman" w:eastAsia="Times New Roman" w:hAnsi="Times New Roman" w:cs="Times New Roman"/>
                <w:i/>
                <w:sz w:val="24"/>
                <w:szCs w:val="24"/>
                <w:lang w:val="en-US" w:eastAsia="ru-RU"/>
              </w:rPr>
              <w:t>guinea pig</w:t>
            </w:r>
          </w:p>
        </w:tc>
        <w:tc>
          <w:tcPr>
            <w:tcW w:w="2126" w:type="dxa"/>
          </w:tcPr>
          <w:p w:rsidR="00782A04" w:rsidRPr="007660D7" w:rsidRDefault="00782A04" w:rsidP="007660D7">
            <w:pPr>
              <w:shd w:val="clear" w:color="auto" w:fill="FFFFFF" w:themeFill="background1"/>
              <w:ind w:left="170" w:right="850"/>
              <w:jc w:val="both"/>
              <w:rPr>
                <w:rFonts w:ascii="Times New Roman" w:eastAsia="Times New Roman" w:hAnsi="Times New Roman" w:cs="Times New Roman"/>
                <w:i/>
                <w:sz w:val="24"/>
                <w:szCs w:val="24"/>
                <w:lang w:val="en-US" w:eastAsia="ru-RU"/>
              </w:rPr>
            </w:pPr>
            <w:r w:rsidRPr="007660D7">
              <w:rPr>
                <w:rFonts w:ascii="Times New Roman" w:eastAsia="Times New Roman" w:hAnsi="Times New Roman" w:cs="Times New Roman"/>
                <w:i/>
                <w:sz w:val="24"/>
                <w:szCs w:val="24"/>
                <w:lang w:val="en-US" w:eastAsia="ru-RU"/>
              </w:rPr>
              <w:t>hamburger</w:t>
            </w:r>
          </w:p>
        </w:tc>
        <w:tc>
          <w:tcPr>
            <w:tcW w:w="2126" w:type="dxa"/>
          </w:tcPr>
          <w:p w:rsidR="00782A04" w:rsidRPr="007660D7" w:rsidRDefault="00782A04" w:rsidP="007660D7">
            <w:pPr>
              <w:shd w:val="clear" w:color="auto" w:fill="FFFFFF" w:themeFill="background1"/>
              <w:ind w:left="170" w:right="850"/>
              <w:jc w:val="both"/>
              <w:rPr>
                <w:rFonts w:ascii="Times New Roman" w:eastAsia="Times New Roman" w:hAnsi="Times New Roman" w:cs="Times New Roman"/>
                <w:i/>
                <w:sz w:val="24"/>
                <w:szCs w:val="24"/>
                <w:lang w:val="en-US" w:eastAsia="ru-RU"/>
              </w:rPr>
            </w:pPr>
          </w:p>
        </w:tc>
      </w:tr>
      <w:tr w:rsidR="00782A04" w:rsidRPr="007660D7" w:rsidTr="008C7021">
        <w:tc>
          <w:tcPr>
            <w:tcW w:w="1951" w:type="dxa"/>
          </w:tcPr>
          <w:p w:rsidR="00782A04" w:rsidRPr="007660D7" w:rsidRDefault="00782A04" w:rsidP="007660D7">
            <w:pPr>
              <w:shd w:val="clear" w:color="auto" w:fill="FFFFFF" w:themeFill="background1"/>
              <w:ind w:left="170" w:right="850"/>
              <w:jc w:val="both"/>
              <w:rPr>
                <w:rFonts w:ascii="Times New Roman" w:eastAsia="Times New Roman" w:hAnsi="Times New Roman" w:cs="Times New Roman"/>
                <w:i/>
                <w:sz w:val="24"/>
                <w:szCs w:val="24"/>
                <w:lang w:eastAsia="ru-RU"/>
              </w:rPr>
            </w:pPr>
          </w:p>
        </w:tc>
        <w:tc>
          <w:tcPr>
            <w:tcW w:w="2126" w:type="dxa"/>
          </w:tcPr>
          <w:p w:rsidR="00782A04" w:rsidRPr="007660D7" w:rsidRDefault="00782A04" w:rsidP="007660D7">
            <w:pPr>
              <w:shd w:val="clear" w:color="auto" w:fill="FFFFFF" w:themeFill="background1"/>
              <w:ind w:left="170" w:right="850"/>
              <w:jc w:val="both"/>
              <w:rPr>
                <w:rFonts w:ascii="Times New Roman" w:eastAsia="Times New Roman" w:hAnsi="Times New Roman" w:cs="Times New Roman"/>
                <w:i/>
                <w:sz w:val="24"/>
                <w:szCs w:val="24"/>
                <w:lang w:val="en-US" w:eastAsia="ru-RU"/>
              </w:rPr>
            </w:pPr>
            <w:r w:rsidRPr="007660D7">
              <w:rPr>
                <w:rFonts w:ascii="Times New Roman" w:eastAsia="Times New Roman" w:hAnsi="Times New Roman" w:cs="Times New Roman"/>
                <w:i/>
                <w:sz w:val="24"/>
                <w:szCs w:val="24"/>
                <w:lang w:val="en-US" w:eastAsia="ru-RU"/>
              </w:rPr>
              <w:t>mushroom</w:t>
            </w:r>
          </w:p>
        </w:tc>
        <w:tc>
          <w:tcPr>
            <w:tcW w:w="2126" w:type="dxa"/>
          </w:tcPr>
          <w:p w:rsidR="00782A04" w:rsidRPr="007660D7" w:rsidRDefault="00782A04" w:rsidP="007660D7">
            <w:pPr>
              <w:shd w:val="clear" w:color="auto" w:fill="FFFFFF" w:themeFill="background1"/>
              <w:ind w:left="170" w:right="850"/>
              <w:jc w:val="both"/>
              <w:rPr>
                <w:rFonts w:ascii="Times New Roman" w:eastAsia="Times New Roman" w:hAnsi="Times New Roman" w:cs="Times New Roman"/>
                <w:i/>
                <w:sz w:val="24"/>
                <w:szCs w:val="24"/>
                <w:lang w:val="en-US" w:eastAsia="ru-RU"/>
              </w:rPr>
            </w:pPr>
          </w:p>
        </w:tc>
      </w:tr>
      <w:tr w:rsidR="00782A04" w:rsidRPr="007660D7" w:rsidTr="008C7021">
        <w:tc>
          <w:tcPr>
            <w:tcW w:w="1951" w:type="dxa"/>
          </w:tcPr>
          <w:p w:rsidR="00782A04" w:rsidRPr="007660D7" w:rsidRDefault="00782A04" w:rsidP="007660D7">
            <w:pPr>
              <w:shd w:val="clear" w:color="auto" w:fill="FFFFFF" w:themeFill="background1"/>
              <w:ind w:left="170" w:right="850"/>
              <w:jc w:val="both"/>
              <w:rPr>
                <w:rFonts w:ascii="Times New Roman" w:eastAsia="Times New Roman" w:hAnsi="Times New Roman" w:cs="Times New Roman"/>
                <w:i/>
                <w:sz w:val="24"/>
                <w:szCs w:val="24"/>
                <w:lang w:eastAsia="ru-RU"/>
              </w:rPr>
            </w:pPr>
          </w:p>
        </w:tc>
        <w:tc>
          <w:tcPr>
            <w:tcW w:w="2126" w:type="dxa"/>
          </w:tcPr>
          <w:p w:rsidR="00782A04" w:rsidRPr="007660D7" w:rsidRDefault="00782A04" w:rsidP="007660D7">
            <w:pPr>
              <w:shd w:val="clear" w:color="auto" w:fill="FFFFFF" w:themeFill="background1"/>
              <w:ind w:left="170" w:right="850"/>
              <w:jc w:val="both"/>
              <w:rPr>
                <w:rFonts w:ascii="Times New Roman" w:eastAsia="Times New Roman" w:hAnsi="Times New Roman" w:cs="Times New Roman"/>
                <w:i/>
                <w:sz w:val="24"/>
                <w:szCs w:val="24"/>
                <w:lang w:val="en-US" w:eastAsia="ru-RU"/>
              </w:rPr>
            </w:pPr>
            <w:r w:rsidRPr="007660D7">
              <w:rPr>
                <w:rFonts w:ascii="Times New Roman" w:eastAsia="Times New Roman" w:hAnsi="Times New Roman" w:cs="Times New Roman"/>
                <w:i/>
                <w:sz w:val="24"/>
                <w:szCs w:val="24"/>
                <w:lang w:val="en-US" w:eastAsia="ru-RU"/>
              </w:rPr>
              <w:t>strawberry</w:t>
            </w:r>
          </w:p>
        </w:tc>
        <w:tc>
          <w:tcPr>
            <w:tcW w:w="2126" w:type="dxa"/>
          </w:tcPr>
          <w:p w:rsidR="00782A04" w:rsidRPr="007660D7" w:rsidRDefault="00782A04" w:rsidP="007660D7">
            <w:pPr>
              <w:shd w:val="clear" w:color="auto" w:fill="FFFFFF" w:themeFill="background1"/>
              <w:ind w:left="170" w:right="850"/>
              <w:jc w:val="both"/>
              <w:rPr>
                <w:rFonts w:ascii="Times New Roman" w:eastAsia="Times New Roman" w:hAnsi="Times New Roman" w:cs="Times New Roman"/>
                <w:i/>
                <w:sz w:val="24"/>
                <w:szCs w:val="24"/>
                <w:lang w:val="en-US" w:eastAsia="ru-RU"/>
              </w:rPr>
            </w:pPr>
          </w:p>
        </w:tc>
      </w:tr>
      <w:tr w:rsidR="00782A04" w:rsidRPr="007660D7" w:rsidTr="008C7021">
        <w:tc>
          <w:tcPr>
            <w:tcW w:w="1951" w:type="dxa"/>
          </w:tcPr>
          <w:p w:rsidR="00782A04" w:rsidRPr="007660D7" w:rsidRDefault="00782A04" w:rsidP="007660D7">
            <w:pPr>
              <w:shd w:val="clear" w:color="auto" w:fill="FFFFFF" w:themeFill="background1"/>
              <w:ind w:left="170" w:right="850"/>
              <w:jc w:val="both"/>
              <w:rPr>
                <w:rFonts w:ascii="Times New Roman" w:eastAsia="Times New Roman" w:hAnsi="Times New Roman" w:cs="Times New Roman"/>
                <w:i/>
                <w:sz w:val="24"/>
                <w:szCs w:val="24"/>
                <w:lang w:eastAsia="ru-RU"/>
              </w:rPr>
            </w:pPr>
          </w:p>
        </w:tc>
        <w:tc>
          <w:tcPr>
            <w:tcW w:w="2126" w:type="dxa"/>
          </w:tcPr>
          <w:p w:rsidR="00782A04" w:rsidRPr="007660D7" w:rsidRDefault="00782A04" w:rsidP="007660D7">
            <w:pPr>
              <w:shd w:val="clear" w:color="auto" w:fill="FFFFFF" w:themeFill="background1"/>
              <w:ind w:left="170" w:right="850"/>
              <w:jc w:val="both"/>
              <w:rPr>
                <w:rFonts w:ascii="Times New Roman" w:eastAsia="Times New Roman" w:hAnsi="Times New Roman" w:cs="Times New Roman"/>
                <w:i/>
                <w:sz w:val="24"/>
                <w:szCs w:val="24"/>
                <w:lang w:val="en-US" w:eastAsia="ru-RU"/>
              </w:rPr>
            </w:pPr>
            <w:r w:rsidRPr="007660D7">
              <w:rPr>
                <w:rFonts w:ascii="Times New Roman" w:eastAsia="Times New Roman" w:hAnsi="Times New Roman" w:cs="Times New Roman"/>
                <w:i/>
                <w:sz w:val="24"/>
                <w:szCs w:val="24"/>
                <w:lang w:val="en-US" w:eastAsia="ru-RU"/>
              </w:rPr>
              <w:t>blackberry</w:t>
            </w:r>
          </w:p>
        </w:tc>
        <w:tc>
          <w:tcPr>
            <w:tcW w:w="2126" w:type="dxa"/>
          </w:tcPr>
          <w:p w:rsidR="00782A04" w:rsidRPr="007660D7" w:rsidRDefault="00782A04" w:rsidP="007660D7">
            <w:pPr>
              <w:shd w:val="clear" w:color="auto" w:fill="FFFFFF" w:themeFill="background1"/>
              <w:ind w:left="170" w:right="850"/>
              <w:jc w:val="both"/>
              <w:rPr>
                <w:rFonts w:ascii="Times New Roman" w:eastAsia="Times New Roman" w:hAnsi="Times New Roman" w:cs="Times New Roman"/>
                <w:i/>
                <w:sz w:val="24"/>
                <w:szCs w:val="24"/>
                <w:lang w:val="en-US" w:eastAsia="ru-RU"/>
              </w:rPr>
            </w:pPr>
          </w:p>
        </w:tc>
      </w:tr>
      <w:tr w:rsidR="00782A04" w:rsidRPr="007660D7" w:rsidTr="008C7021">
        <w:tc>
          <w:tcPr>
            <w:tcW w:w="1951" w:type="dxa"/>
          </w:tcPr>
          <w:p w:rsidR="00782A04" w:rsidRPr="007660D7" w:rsidRDefault="00782A04" w:rsidP="007660D7">
            <w:pPr>
              <w:shd w:val="clear" w:color="auto" w:fill="FFFFFF" w:themeFill="background1"/>
              <w:ind w:left="170" w:right="850"/>
              <w:jc w:val="both"/>
              <w:rPr>
                <w:rFonts w:ascii="Times New Roman" w:eastAsia="Times New Roman" w:hAnsi="Times New Roman" w:cs="Times New Roman"/>
                <w:i/>
                <w:sz w:val="24"/>
                <w:szCs w:val="24"/>
                <w:lang w:eastAsia="ru-RU"/>
              </w:rPr>
            </w:pPr>
          </w:p>
        </w:tc>
        <w:tc>
          <w:tcPr>
            <w:tcW w:w="2126" w:type="dxa"/>
          </w:tcPr>
          <w:p w:rsidR="00782A04" w:rsidRPr="007660D7" w:rsidRDefault="00782A04" w:rsidP="007660D7">
            <w:pPr>
              <w:shd w:val="clear" w:color="auto" w:fill="FFFFFF" w:themeFill="background1"/>
              <w:ind w:left="170" w:right="850"/>
              <w:jc w:val="both"/>
              <w:rPr>
                <w:rFonts w:ascii="Times New Roman" w:eastAsia="Times New Roman" w:hAnsi="Times New Roman" w:cs="Times New Roman"/>
                <w:i/>
                <w:sz w:val="24"/>
                <w:szCs w:val="24"/>
                <w:lang w:val="en-US" w:eastAsia="ru-RU"/>
              </w:rPr>
            </w:pPr>
            <w:r w:rsidRPr="007660D7">
              <w:rPr>
                <w:rFonts w:ascii="Times New Roman" w:eastAsia="Times New Roman" w:hAnsi="Times New Roman" w:cs="Times New Roman"/>
                <w:i/>
                <w:sz w:val="24"/>
                <w:szCs w:val="24"/>
                <w:lang w:val="en-US" w:eastAsia="ru-RU"/>
              </w:rPr>
              <w:t>gooseberry</w:t>
            </w:r>
          </w:p>
        </w:tc>
        <w:tc>
          <w:tcPr>
            <w:tcW w:w="2126" w:type="dxa"/>
          </w:tcPr>
          <w:p w:rsidR="00782A04" w:rsidRPr="007660D7" w:rsidRDefault="00782A04" w:rsidP="007660D7">
            <w:pPr>
              <w:shd w:val="clear" w:color="auto" w:fill="FFFFFF" w:themeFill="background1"/>
              <w:ind w:left="170" w:right="850"/>
              <w:jc w:val="both"/>
              <w:rPr>
                <w:rFonts w:ascii="Times New Roman" w:eastAsia="Times New Roman" w:hAnsi="Times New Roman" w:cs="Times New Roman"/>
                <w:i/>
                <w:sz w:val="24"/>
                <w:szCs w:val="24"/>
                <w:lang w:val="en-US" w:eastAsia="ru-RU"/>
              </w:rPr>
            </w:pPr>
          </w:p>
        </w:tc>
      </w:tr>
      <w:tr w:rsidR="00782A04" w:rsidRPr="007660D7" w:rsidTr="008C7021">
        <w:tc>
          <w:tcPr>
            <w:tcW w:w="1951" w:type="dxa"/>
          </w:tcPr>
          <w:p w:rsidR="00782A04" w:rsidRPr="007660D7" w:rsidRDefault="00782A04" w:rsidP="007660D7">
            <w:pPr>
              <w:shd w:val="clear" w:color="auto" w:fill="FFFFFF" w:themeFill="background1"/>
              <w:ind w:left="170" w:right="850"/>
              <w:jc w:val="both"/>
              <w:rPr>
                <w:rFonts w:ascii="Times New Roman" w:eastAsia="Times New Roman" w:hAnsi="Times New Roman" w:cs="Times New Roman"/>
                <w:i/>
                <w:sz w:val="24"/>
                <w:szCs w:val="24"/>
                <w:lang w:eastAsia="ru-RU"/>
              </w:rPr>
            </w:pPr>
          </w:p>
        </w:tc>
        <w:tc>
          <w:tcPr>
            <w:tcW w:w="2126" w:type="dxa"/>
          </w:tcPr>
          <w:p w:rsidR="00782A04" w:rsidRPr="007660D7" w:rsidRDefault="00782A04" w:rsidP="007660D7">
            <w:pPr>
              <w:shd w:val="clear" w:color="auto" w:fill="FFFFFF" w:themeFill="background1"/>
              <w:ind w:left="170" w:right="850"/>
              <w:jc w:val="both"/>
              <w:rPr>
                <w:rFonts w:ascii="Times New Roman" w:eastAsia="Times New Roman" w:hAnsi="Times New Roman" w:cs="Times New Roman"/>
                <w:i/>
                <w:sz w:val="24"/>
                <w:szCs w:val="24"/>
                <w:lang w:val="en-US" w:eastAsia="ru-RU"/>
              </w:rPr>
            </w:pPr>
            <w:r w:rsidRPr="007660D7">
              <w:rPr>
                <w:rFonts w:ascii="Times New Roman" w:eastAsia="Times New Roman" w:hAnsi="Times New Roman" w:cs="Times New Roman"/>
                <w:i/>
                <w:sz w:val="24"/>
                <w:szCs w:val="24"/>
                <w:lang w:val="en-US" w:eastAsia="ru-RU"/>
              </w:rPr>
              <w:t>watermelon</w:t>
            </w:r>
          </w:p>
        </w:tc>
        <w:tc>
          <w:tcPr>
            <w:tcW w:w="2126" w:type="dxa"/>
          </w:tcPr>
          <w:p w:rsidR="00782A04" w:rsidRPr="007660D7" w:rsidRDefault="00782A04" w:rsidP="007660D7">
            <w:pPr>
              <w:shd w:val="clear" w:color="auto" w:fill="FFFFFF" w:themeFill="background1"/>
              <w:ind w:left="170" w:right="850"/>
              <w:jc w:val="both"/>
              <w:rPr>
                <w:rFonts w:ascii="Times New Roman" w:eastAsia="Times New Roman" w:hAnsi="Times New Roman" w:cs="Times New Roman"/>
                <w:i/>
                <w:sz w:val="24"/>
                <w:szCs w:val="24"/>
                <w:lang w:val="en-US" w:eastAsia="ru-RU"/>
              </w:rPr>
            </w:pPr>
          </w:p>
        </w:tc>
      </w:tr>
      <w:tr w:rsidR="00782A04" w:rsidRPr="007660D7" w:rsidTr="008C7021">
        <w:tc>
          <w:tcPr>
            <w:tcW w:w="1951" w:type="dxa"/>
          </w:tcPr>
          <w:p w:rsidR="00782A04" w:rsidRPr="007660D7" w:rsidRDefault="00782A04" w:rsidP="007660D7">
            <w:pPr>
              <w:shd w:val="clear" w:color="auto" w:fill="FFFFFF" w:themeFill="background1"/>
              <w:ind w:left="170" w:right="850"/>
              <w:jc w:val="both"/>
              <w:rPr>
                <w:rFonts w:ascii="Times New Roman" w:eastAsia="Times New Roman" w:hAnsi="Times New Roman" w:cs="Times New Roman"/>
                <w:i/>
                <w:sz w:val="24"/>
                <w:szCs w:val="24"/>
                <w:lang w:eastAsia="ru-RU"/>
              </w:rPr>
            </w:pPr>
          </w:p>
        </w:tc>
        <w:tc>
          <w:tcPr>
            <w:tcW w:w="2126" w:type="dxa"/>
          </w:tcPr>
          <w:p w:rsidR="00782A04" w:rsidRPr="007660D7" w:rsidRDefault="00782A04" w:rsidP="007660D7">
            <w:pPr>
              <w:shd w:val="clear" w:color="auto" w:fill="FFFFFF" w:themeFill="background1"/>
              <w:ind w:left="170" w:right="850"/>
              <w:jc w:val="both"/>
              <w:rPr>
                <w:rFonts w:ascii="Times New Roman" w:eastAsia="Times New Roman" w:hAnsi="Times New Roman" w:cs="Times New Roman"/>
                <w:i/>
                <w:sz w:val="24"/>
                <w:szCs w:val="24"/>
                <w:lang w:val="en-US" w:eastAsia="ru-RU"/>
              </w:rPr>
            </w:pPr>
            <w:r w:rsidRPr="007660D7">
              <w:rPr>
                <w:rFonts w:ascii="Times New Roman" w:eastAsia="Times New Roman" w:hAnsi="Times New Roman" w:cs="Times New Roman"/>
                <w:i/>
                <w:sz w:val="24"/>
                <w:szCs w:val="24"/>
                <w:lang w:val="en-US" w:eastAsia="ru-RU"/>
              </w:rPr>
              <w:t>grapefruit</w:t>
            </w:r>
          </w:p>
        </w:tc>
        <w:tc>
          <w:tcPr>
            <w:tcW w:w="2126" w:type="dxa"/>
          </w:tcPr>
          <w:p w:rsidR="00782A04" w:rsidRPr="007660D7" w:rsidRDefault="00782A04" w:rsidP="007660D7">
            <w:pPr>
              <w:shd w:val="clear" w:color="auto" w:fill="FFFFFF" w:themeFill="background1"/>
              <w:ind w:left="170" w:right="850"/>
              <w:jc w:val="both"/>
              <w:rPr>
                <w:rFonts w:ascii="Times New Roman" w:eastAsia="Times New Roman" w:hAnsi="Times New Roman" w:cs="Times New Roman"/>
                <w:i/>
                <w:sz w:val="24"/>
                <w:szCs w:val="24"/>
                <w:lang w:val="en-US" w:eastAsia="ru-RU"/>
              </w:rPr>
            </w:pPr>
          </w:p>
        </w:tc>
      </w:tr>
    </w:tbl>
    <w:p w:rsidR="00782A04" w:rsidRPr="007660D7" w:rsidRDefault="00782A04" w:rsidP="007660D7">
      <w:pPr>
        <w:shd w:val="clear" w:color="auto" w:fill="FFFFFF" w:themeFill="background1"/>
        <w:spacing w:after="0" w:line="240" w:lineRule="auto"/>
        <w:ind w:left="170" w:right="850"/>
        <w:jc w:val="both"/>
        <w:rPr>
          <w:rFonts w:ascii="Times New Roman" w:eastAsia="Times New Roman" w:hAnsi="Times New Roman" w:cs="Times New Roman"/>
          <w:sz w:val="24"/>
          <w:szCs w:val="24"/>
          <w:lang w:eastAsia="ru-RU"/>
        </w:rPr>
      </w:pPr>
    </w:p>
    <w:p w:rsidR="00782A04" w:rsidRPr="007660D7" w:rsidRDefault="00F45383" w:rsidP="007660D7">
      <w:pPr>
        <w:shd w:val="clear" w:color="auto" w:fill="FFFFFF" w:themeFill="background1"/>
        <w:spacing w:after="0" w:line="240" w:lineRule="auto"/>
        <w:ind w:left="170" w:right="850"/>
        <w:jc w:val="both"/>
        <w:rPr>
          <w:rFonts w:ascii="Times New Roman" w:eastAsia="Times New Roman" w:hAnsi="Times New Roman" w:cs="Times New Roman"/>
          <w:sz w:val="24"/>
          <w:szCs w:val="24"/>
          <w:lang w:eastAsia="ru-RU"/>
        </w:rPr>
      </w:pPr>
      <w:r w:rsidRPr="007660D7">
        <w:rPr>
          <w:rFonts w:ascii="Times New Roman" w:eastAsia="Times New Roman" w:hAnsi="Times New Roman" w:cs="Times New Roman"/>
          <w:sz w:val="24"/>
          <w:szCs w:val="24"/>
          <w:lang w:eastAsia="ru-RU"/>
        </w:rPr>
        <w:t>Задание 3. Рассмотреть.</w:t>
      </w:r>
      <w:r w:rsidR="00782A04" w:rsidRPr="007660D7">
        <w:rPr>
          <w:rFonts w:ascii="Times New Roman" w:eastAsia="Times New Roman" w:hAnsi="Times New Roman" w:cs="Times New Roman"/>
          <w:sz w:val="24"/>
          <w:szCs w:val="24"/>
          <w:lang w:eastAsia="ru-RU"/>
        </w:rPr>
        <w:t xml:space="preserve"> более подробно структуру и этимологию следующих английских слов: </w:t>
      </w:r>
      <w:r w:rsidR="00782A04" w:rsidRPr="007660D7">
        <w:rPr>
          <w:rFonts w:ascii="Times New Roman" w:eastAsia="Times New Roman" w:hAnsi="Times New Roman" w:cs="Times New Roman"/>
          <w:sz w:val="24"/>
          <w:szCs w:val="24"/>
          <w:lang w:val="en-US" w:eastAsia="ru-RU"/>
        </w:rPr>
        <w:t>pineapple</w:t>
      </w:r>
      <w:r w:rsidR="00782A04" w:rsidRPr="007660D7">
        <w:rPr>
          <w:rFonts w:ascii="Times New Roman" w:eastAsia="Times New Roman" w:hAnsi="Times New Roman" w:cs="Times New Roman"/>
          <w:sz w:val="24"/>
          <w:szCs w:val="24"/>
          <w:lang w:eastAsia="ru-RU"/>
        </w:rPr>
        <w:t xml:space="preserve">, </w:t>
      </w:r>
      <w:r w:rsidR="00782A04" w:rsidRPr="007660D7">
        <w:rPr>
          <w:rFonts w:ascii="Times New Roman" w:eastAsia="Times New Roman" w:hAnsi="Times New Roman" w:cs="Times New Roman"/>
          <w:sz w:val="24"/>
          <w:szCs w:val="24"/>
          <w:lang w:val="en-US" w:eastAsia="ru-RU"/>
        </w:rPr>
        <w:t>butterfly</w:t>
      </w:r>
      <w:r w:rsidR="00782A04" w:rsidRPr="007660D7">
        <w:rPr>
          <w:rFonts w:ascii="Times New Roman" w:eastAsia="Times New Roman" w:hAnsi="Times New Roman" w:cs="Times New Roman"/>
          <w:sz w:val="24"/>
          <w:szCs w:val="24"/>
          <w:lang w:eastAsia="ru-RU"/>
        </w:rPr>
        <w:t xml:space="preserve">, </w:t>
      </w:r>
      <w:r w:rsidR="00782A04" w:rsidRPr="007660D7">
        <w:rPr>
          <w:rFonts w:ascii="Times New Roman" w:eastAsia="Times New Roman" w:hAnsi="Times New Roman" w:cs="Times New Roman"/>
          <w:sz w:val="24"/>
          <w:szCs w:val="24"/>
          <w:lang w:val="en-US" w:eastAsia="ru-RU"/>
        </w:rPr>
        <w:t>hotdogs</w:t>
      </w:r>
      <w:r w:rsidR="00782A04" w:rsidRPr="007660D7">
        <w:rPr>
          <w:rFonts w:ascii="Times New Roman" w:eastAsia="Times New Roman" w:hAnsi="Times New Roman" w:cs="Times New Roman"/>
          <w:sz w:val="24"/>
          <w:szCs w:val="24"/>
          <w:lang w:eastAsia="ru-RU"/>
        </w:rPr>
        <w:t xml:space="preserve">, </w:t>
      </w:r>
      <w:r w:rsidR="00782A04" w:rsidRPr="007660D7">
        <w:rPr>
          <w:rFonts w:ascii="Times New Roman" w:eastAsia="Times New Roman" w:hAnsi="Times New Roman" w:cs="Times New Roman"/>
          <w:sz w:val="24"/>
          <w:szCs w:val="24"/>
          <w:lang w:val="en-US" w:eastAsia="ru-RU"/>
        </w:rPr>
        <w:t>gooseberry</w:t>
      </w:r>
      <w:r w:rsidR="00782A04" w:rsidRPr="007660D7">
        <w:rPr>
          <w:rFonts w:ascii="Times New Roman" w:eastAsia="Times New Roman" w:hAnsi="Times New Roman" w:cs="Times New Roman"/>
          <w:sz w:val="24"/>
          <w:szCs w:val="24"/>
          <w:lang w:eastAsia="ru-RU"/>
        </w:rPr>
        <w:t xml:space="preserve">, </w:t>
      </w:r>
      <w:r w:rsidR="00782A04" w:rsidRPr="007660D7">
        <w:rPr>
          <w:rFonts w:ascii="Times New Roman" w:eastAsia="Times New Roman" w:hAnsi="Times New Roman" w:cs="Times New Roman"/>
          <w:sz w:val="24"/>
          <w:szCs w:val="24"/>
          <w:lang w:val="en-US" w:eastAsia="ru-RU"/>
        </w:rPr>
        <w:t>sweetbread</w:t>
      </w:r>
      <w:r w:rsidR="00782A04" w:rsidRPr="007660D7">
        <w:rPr>
          <w:rFonts w:ascii="Times New Roman" w:eastAsia="Times New Roman" w:hAnsi="Times New Roman" w:cs="Times New Roman"/>
          <w:sz w:val="24"/>
          <w:szCs w:val="24"/>
          <w:lang w:eastAsia="ru-RU"/>
        </w:rPr>
        <w:t xml:space="preserve">, </w:t>
      </w:r>
      <w:r w:rsidR="00782A04" w:rsidRPr="007660D7">
        <w:rPr>
          <w:rFonts w:ascii="Times New Roman" w:eastAsia="Times New Roman" w:hAnsi="Times New Roman" w:cs="Times New Roman"/>
          <w:sz w:val="24"/>
          <w:szCs w:val="24"/>
          <w:lang w:val="en-US" w:eastAsia="ru-RU"/>
        </w:rPr>
        <w:t>sweetmeat</w:t>
      </w:r>
      <w:r w:rsidR="00782A04" w:rsidRPr="007660D7">
        <w:rPr>
          <w:rFonts w:ascii="Times New Roman" w:eastAsia="Times New Roman" w:hAnsi="Times New Roman" w:cs="Times New Roman"/>
          <w:sz w:val="24"/>
          <w:szCs w:val="24"/>
          <w:lang w:eastAsia="ru-RU"/>
        </w:rPr>
        <w:t xml:space="preserve">, </w:t>
      </w:r>
      <w:r w:rsidR="00782A04" w:rsidRPr="007660D7">
        <w:rPr>
          <w:rFonts w:ascii="Times New Roman" w:eastAsia="Times New Roman" w:hAnsi="Times New Roman" w:cs="Times New Roman"/>
          <w:sz w:val="24"/>
          <w:szCs w:val="24"/>
          <w:lang w:val="en-US" w:eastAsia="ru-RU"/>
        </w:rPr>
        <w:t>hedgehog</w:t>
      </w:r>
      <w:r w:rsidRPr="007660D7">
        <w:rPr>
          <w:rFonts w:ascii="Times New Roman" w:eastAsia="Times New Roman" w:hAnsi="Times New Roman" w:cs="Times New Roman"/>
          <w:sz w:val="24"/>
          <w:szCs w:val="24"/>
          <w:lang w:eastAsia="ru-RU"/>
        </w:rPr>
        <w:t>.</w:t>
      </w:r>
    </w:p>
    <w:p w:rsidR="00F45383" w:rsidRPr="007660D7" w:rsidRDefault="00F45383" w:rsidP="007660D7">
      <w:pPr>
        <w:shd w:val="clear" w:color="auto" w:fill="FFFFFF" w:themeFill="background1"/>
        <w:spacing w:after="0" w:line="240" w:lineRule="auto"/>
        <w:ind w:left="170" w:right="850"/>
        <w:jc w:val="both"/>
        <w:rPr>
          <w:rFonts w:ascii="Times New Roman" w:eastAsia="Times New Roman" w:hAnsi="Times New Roman" w:cs="Times New Roman"/>
          <w:sz w:val="24"/>
          <w:szCs w:val="24"/>
          <w:lang w:eastAsia="ru-RU"/>
        </w:rPr>
      </w:pPr>
      <w:r w:rsidRPr="007660D7">
        <w:rPr>
          <w:rFonts w:ascii="Times New Roman" w:eastAsia="Times New Roman" w:hAnsi="Times New Roman" w:cs="Times New Roman"/>
          <w:sz w:val="24"/>
          <w:szCs w:val="24"/>
          <w:lang w:eastAsia="ru-RU"/>
        </w:rPr>
        <w:t xml:space="preserve">Задание 4. Перевести выражения библейского происхождения. Сделать анализ.  </w:t>
      </w:r>
    </w:p>
    <w:p w:rsidR="00782A04" w:rsidRPr="007660D7" w:rsidRDefault="00782A04" w:rsidP="007660D7">
      <w:pPr>
        <w:shd w:val="clear" w:color="auto" w:fill="FFFFFF" w:themeFill="background1"/>
        <w:spacing w:after="0" w:line="240" w:lineRule="auto"/>
        <w:ind w:left="170" w:right="850"/>
        <w:jc w:val="both"/>
        <w:rPr>
          <w:rFonts w:ascii="Times New Roman" w:eastAsia="Times New Roman" w:hAnsi="Times New Roman" w:cs="Times New Roman"/>
          <w:sz w:val="24"/>
          <w:szCs w:val="24"/>
          <w:lang w:eastAsia="ru-RU"/>
        </w:rPr>
      </w:pPr>
      <w:r w:rsidRPr="007660D7">
        <w:rPr>
          <w:rFonts w:ascii="Times New Roman" w:eastAsia="Times New Roman" w:hAnsi="Times New Roman" w:cs="Times New Roman"/>
          <w:sz w:val="24"/>
          <w:szCs w:val="24"/>
          <w:lang w:eastAsia="ru-RU"/>
        </w:rPr>
        <w:t xml:space="preserve">Пословицы, поговорки, </w:t>
      </w:r>
      <w:proofErr w:type="gramStart"/>
      <w:r w:rsidRPr="007660D7">
        <w:rPr>
          <w:rFonts w:ascii="Times New Roman" w:eastAsia="Times New Roman" w:hAnsi="Times New Roman" w:cs="Times New Roman"/>
          <w:sz w:val="24"/>
          <w:szCs w:val="24"/>
          <w:lang w:eastAsia="ru-RU"/>
        </w:rPr>
        <w:t>идиомы,  фразеологические</w:t>
      </w:r>
      <w:proofErr w:type="gramEnd"/>
      <w:r w:rsidRPr="007660D7">
        <w:rPr>
          <w:rFonts w:ascii="Times New Roman" w:eastAsia="Times New Roman" w:hAnsi="Times New Roman" w:cs="Times New Roman"/>
          <w:sz w:val="24"/>
          <w:szCs w:val="24"/>
          <w:lang w:eastAsia="ru-RU"/>
        </w:rPr>
        <w:t xml:space="preserve"> сочетания и крылатые выражения как нельзя лучше отражают особенности страны, ее традиции.  </w:t>
      </w:r>
      <w:proofErr w:type="gramStart"/>
      <w:r w:rsidRPr="007660D7">
        <w:rPr>
          <w:rFonts w:ascii="Times New Roman" w:eastAsia="Times New Roman" w:hAnsi="Times New Roman" w:cs="Times New Roman"/>
          <w:sz w:val="24"/>
          <w:szCs w:val="24"/>
          <w:lang w:eastAsia="ru-RU"/>
        </w:rPr>
        <w:t>Мы  сравнили</w:t>
      </w:r>
      <w:proofErr w:type="gramEnd"/>
      <w:r w:rsidRPr="007660D7">
        <w:rPr>
          <w:rFonts w:ascii="Times New Roman" w:eastAsia="Times New Roman" w:hAnsi="Times New Roman" w:cs="Times New Roman"/>
          <w:sz w:val="24"/>
          <w:szCs w:val="24"/>
          <w:lang w:eastAsia="ru-RU"/>
        </w:rPr>
        <w:t xml:space="preserve">  и проанализировали перевод  некоторых пословиц, крылатых выражений  и поговорок, существующих в русском и английском языках, совпадающих в переводе и по смыслу. </w:t>
      </w:r>
    </w:p>
    <w:p w:rsidR="00782A04" w:rsidRPr="007660D7" w:rsidRDefault="00782A04" w:rsidP="007660D7">
      <w:pPr>
        <w:shd w:val="clear" w:color="auto" w:fill="FFFFFF" w:themeFill="background1"/>
        <w:spacing w:after="0" w:line="240" w:lineRule="auto"/>
        <w:ind w:left="170" w:right="850"/>
        <w:jc w:val="both"/>
        <w:rPr>
          <w:rFonts w:ascii="Times New Roman" w:eastAsia="Times New Roman" w:hAnsi="Times New Roman" w:cs="Times New Roman"/>
          <w:sz w:val="24"/>
          <w:szCs w:val="24"/>
          <w:lang w:eastAsia="ru-RU"/>
        </w:rPr>
      </w:pPr>
    </w:p>
    <w:p w:rsidR="00782A04" w:rsidRPr="007660D7" w:rsidRDefault="00F45383" w:rsidP="007660D7">
      <w:pPr>
        <w:shd w:val="clear" w:color="auto" w:fill="FFFFFF" w:themeFill="background1"/>
        <w:spacing w:after="0" w:line="240" w:lineRule="auto"/>
        <w:ind w:right="850"/>
        <w:jc w:val="both"/>
        <w:rPr>
          <w:rFonts w:ascii="Times New Roman" w:eastAsia="Times New Roman" w:hAnsi="Times New Roman" w:cs="Times New Roman"/>
          <w:sz w:val="24"/>
          <w:szCs w:val="24"/>
          <w:lang w:eastAsia="ru-RU"/>
        </w:rPr>
      </w:pPr>
      <w:r w:rsidRPr="007660D7">
        <w:rPr>
          <w:rFonts w:ascii="Times New Roman" w:eastAsia="Times New Roman" w:hAnsi="Times New Roman" w:cs="Times New Roman"/>
          <w:sz w:val="24"/>
          <w:szCs w:val="24"/>
          <w:lang w:eastAsia="ru-RU"/>
        </w:rPr>
        <w:t xml:space="preserve">   </w:t>
      </w:r>
      <w:r w:rsidR="00782A04" w:rsidRPr="007660D7">
        <w:rPr>
          <w:rFonts w:ascii="Times New Roman" w:eastAsia="Times New Roman" w:hAnsi="Times New Roman" w:cs="Times New Roman"/>
          <w:sz w:val="24"/>
          <w:szCs w:val="24"/>
          <w:lang w:eastAsia="ru-RU"/>
        </w:rPr>
        <w:t>Крылатые выражения библейского происхождения. </w:t>
      </w:r>
    </w:p>
    <w:p w:rsidR="00782A04" w:rsidRPr="007660D7" w:rsidRDefault="00782A04" w:rsidP="007660D7">
      <w:pPr>
        <w:pStyle w:val="a8"/>
        <w:shd w:val="clear" w:color="auto" w:fill="FFFFFF" w:themeFill="background1"/>
        <w:spacing w:after="0" w:line="240" w:lineRule="auto"/>
        <w:ind w:left="170" w:right="850"/>
        <w:jc w:val="both"/>
        <w:rPr>
          <w:rFonts w:ascii="Times New Roman" w:eastAsia="Times New Roman" w:hAnsi="Times New Roman" w:cs="Times New Roman"/>
          <w:sz w:val="24"/>
          <w:szCs w:val="24"/>
          <w:lang w:eastAsia="ru-RU"/>
        </w:rPr>
      </w:pPr>
    </w:p>
    <w:tbl>
      <w:tblPr>
        <w:tblStyle w:val="a7"/>
        <w:tblW w:w="0" w:type="auto"/>
        <w:tblLook w:val="04A0" w:firstRow="1" w:lastRow="0" w:firstColumn="1" w:lastColumn="0" w:noHBand="0" w:noVBand="1"/>
      </w:tblPr>
      <w:tblGrid>
        <w:gridCol w:w="3190"/>
        <w:gridCol w:w="3190"/>
        <w:gridCol w:w="3191"/>
      </w:tblGrid>
      <w:tr w:rsidR="00782A04" w:rsidRPr="007660D7" w:rsidTr="008C7021">
        <w:tc>
          <w:tcPr>
            <w:tcW w:w="3190" w:type="dxa"/>
          </w:tcPr>
          <w:p w:rsidR="00782A04" w:rsidRPr="007660D7" w:rsidRDefault="00782A04" w:rsidP="007660D7">
            <w:pPr>
              <w:shd w:val="clear" w:color="auto" w:fill="FFFFFF" w:themeFill="background1"/>
              <w:ind w:left="170" w:right="850"/>
              <w:jc w:val="both"/>
              <w:rPr>
                <w:rFonts w:ascii="Times New Roman" w:eastAsia="Times New Roman" w:hAnsi="Times New Roman" w:cs="Times New Roman"/>
                <w:sz w:val="24"/>
                <w:szCs w:val="24"/>
                <w:lang w:val="en-US" w:eastAsia="ru-RU"/>
              </w:rPr>
            </w:pPr>
            <w:r w:rsidRPr="007660D7">
              <w:rPr>
                <w:rFonts w:ascii="Times New Roman" w:eastAsia="Times New Roman" w:hAnsi="Times New Roman" w:cs="Times New Roman"/>
                <w:sz w:val="24"/>
                <w:szCs w:val="24"/>
                <w:lang w:eastAsia="ru-RU"/>
              </w:rPr>
              <w:t>Английский вариант</w:t>
            </w:r>
          </w:p>
        </w:tc>
        <w:tc>
          <w:tcPr>
            <w:tcW w:w="3190" w:type="dxa"/>
          </w:tcPr>
          <w:p w:rsidR="00782A04" w:rsidRPr="007660D7" w:rsidRDefault="00782A04" w:rsidP="007660D7">
            <w:pPr>
              <w:shd w:val="clear" w:color="auto" w:fill="FFFFFF" w:themeFill="background1"/>
              <w:ind w:left="170" w:right="850"/>
              <w:jc w:val="both"/>
              <w:rPr>
                <w:rFonts w:ascii="Times New Roman" w:eastAsia="Times New Roman" w:hAnsi="Times New Roman" w:cs="Times New Roman"/>
                <w:sz w:val="24"/>
                <w:szCs w:val="24"/>
                <w:lang w:val="en-US" w:eastAsia="ru-RU"/>
              </w:rPr>
            </w:pPr>
            <w:r w:rsidRPr="007660D7">
              <w:rPr>
                <w:rFonts w:ascii="Times New Roman" w:eastAsia="Times New Roman" w:hAnsi="Times New Roman" w:cs="Times New Roman"/>
                <w:sz w:val="24"/>
                <w:szCs w:val="24"/>
                <w:lang w:eastAsia="ru-RU"/>
              </w:rPr>
              <w:t>Русский вариант</w:t>
            </w:r>
          </w:p>
        </w:tc>
        <w:tc>
          <w:tcPr>
            <w:tcW w:w="3191" w:type="dxa"/>
          </w:tcPr>
          <w:p w:rsidR="00782A04" w:rsidRPr="007660D7" w:rsidRDefault="00782A04" w:rsidP="007660D7">
            <w:pPr>
              <w:shd w:val="clear" w:color="auto" w:fill="FFFFFF" w:themeFill="background1"/>
              <w:ind w:left="170" w:right="850"/>
              <w:jc w:val="both"/>
              <w:rPr>
                <w:rFonts w:ascii="Times New Roman" w:eastAsia="Times New Roman" w:hAnsi="Times New Roman" w:cs="Times New Roman"/>
                <w:sz w:val="24"/>
                <w:szCs w:val="24"/>
                <w:lang w:val="en-US" w:eastAsia="ru-RU"/>
              </w:rPr>
            </w:pPr>
            <w:r w:rsidRPr="007660D7">
              <w:rPr>
                <w:rFonts w:ascii="Times New Roman" w:eastAsia="Times New Roman" w:hAnsi="Times New Roman" w:cs="Times New Roman"/>
                <w:sz w:val="24"/>
                <w:szCs w:val="24"/>
                <w:lang w:eastAsia="ru-RU"/>
              </w:rPr>
              <w:t>Библейский вариант</w:t>
            </w:r>
          </w:p>
        </w:tc>
      </w:tr>
      <w:tr w:rsidR="00782A04" w:rsidRPr="007660D7" w:rsidTr="008C7021">
        <w:tc>
          <w:tcPr>
            <w:tcW w:w="3190" w:type="dxa"/>
          </w:tcPr>
          <w:p w:rsidR="00782A04" w:rsidRPr="007660D7" w:rsidRDefault="00782A04" w:rsidP="007660D7">
            <w:pPr>
              <w:shd w:val="clear" w:color="auto" w:fill="FFFFFF" w:themeFill="background1"/>
              <w:ind w:left="170" w:right="850"/>
              <w:jc w:val="both"/>
              <w:rPr>
                <w:rFonts w:ascii="Times New Roman" w:eastAsia="Times New Roman" w:hAnsi="Times New Roman" w:cs="Times New Roman"/>
                <w:sz w:val="24"/>
                <w:szCs w:val="24"/>
                <w:lang w:val="en-US" w:eastAsia="ru-RU"/>
              </w:rPr>
            </w:pPr>
            <w:r w:rsidRPr="007660D7">
              <w:rPr>
                <w:rFonts w:ascii="Times New Roman" w:eastAsia="Times New Roman" w:hAnsi="Times New Roman" w:cs="Times New Roman"/>
                <w:sz w:val="24"/>
                <w:szCs w:val="24"/>
                <w:lang w:val="en-US" w:eastAsia="ru-RU"/>
              </w:rPr>
              <w:t>A tree is known by its fruit</w:t>
            </w:r>
          </w:p>
          <w:p w:rsidR="00782A04" w:rsidRPr="007660D7" w:rsidRDefault="00782A04" w:rsidP="007660D7">
            <w:pPr>
              <w:shd w:val="clear" w:color="auto" w:fill="FFFFFF" w:themeFill="background1"/>
              <w:ind w:left="170" w:right="850"/>
              <w:jc w:val="both"/>
              <w:rPr>
                <w:rFonts w:ascii="Times New Roman" w:eastAsia="Times New Roman" w:hAnsi="Times New Roman" w:cs="Times New Roman"/>
                <w:sz w:val="24"/>
                <w:szCs w:val="24"/>
                <w:lang w:val="en-US" w:eastAsia="ru-RU"/>
              </w:rPr>
            </w:pPr>
          </w:p>
        </w:tc>
        <w:tc>
          <w:tcPr>
            <w:tcW w:w="3190" w:type="dxa"/>
          </w:tcPr>
          <w:p w:rsidR="00782A04" w:rsidRPr="007660D7" w:rsidRDefault="00782A04" w:rsidP="007660D7">
            <w:pPr>
              <w:shd w:val="clear" w:color="auto" w:fill="FFFFFF" w:themeFill="background1"/>
              <w:ind w:left="170" w:right="850"/>
              <w:jc w:val="both"/>
              <w:rPr>
                <w:rFonts w:ascii="Times New Roman" w:eastAsia="Times New Roman" w:hAnsi="Times New Roman" w:cs="Times New Roman"/>
                <w:sz w:val="24"/>
                <w:szCs w:val="24"/>
                <w:lang w:eastAsia="ru-RU"/>
              </w:rPr>
            </w:pPr>
            <w:r w:rsidRPr="007660D7">
              <w:rPr>
                <w:rFonts w:ascii="Times New Roman" w:eastAsia="Times New Roman" w:hAnsi="Times New Roman" w:cs="Times New Roman"/>
                <w:sz w:val="24"/>
                <w:szCs w:val="24"/>
                <w:lang w:eastAsia="ru-RU"/>
              </w:rPr>
              <w:t>Дерево смотри в плодах, а человека в делах</w:t>
            </w:r>
          </w:p>
        </w:tc>
        <w:tc>
          <w:tcPr>
            <w:tcW w:w="3191" w:type="dxa"/>
          </w:tcPr>
          <w:p w:rsidR="00782A04" w:rsidRPr="007660D7" w:rsidRDefault="00782A04" w:rsidP="007660D7">
            <w:pPr>
              <w:shd w:val="clear" w:color="auto" w:fill="FFFFFF" w:themeFill="background1"/>
              <w:ind w:left="170" w:right="850"/>
              <w:jc w:val="both"/>
              <w:rPr>
                <w:rFonts w:ascii="Times New Roman" w:eastAsia="Times New Roman" w:hAnsi="Times New Roman" w:cs="Times New Roman"/>
                <w:sz w:val="24"/>
                <w:szCs w:val="24"/>
                <w:lang w:eastAsia="ru-RU"/>
              </w:rPr>
            </w:pPr>
            <w:r w:rsidRPr="007660D7">
              <w:rPr>
                <w:rFonts w:ascii="Times New Roman" w:eastAsia="Times New Roman" w:hAnsi="Times New Roman" w:cs="Times New Roman"/>
                <w:sz w:val="24"/>
                <w:szCs w:val="24"/>
                <w:lang w:eastAsia="ru-RU"/>
              </w:rPr>
              <w:t>По плодам их узнаете их.</w:t>
            </w:r>
          </w:p>
          <w:p w:rsidR="00782A04" w:rsidRPr="007660D7" w:rsidRDefault="00782A04" w:rsidP="007660D7">
            <w:pPr>
              <w:shd w:val="clear" w:color="auto" w:fill="FFFFFF" w:themeFill="background1"/>
              <w:ind w:left="170" w:right="850"/>
              <w:jc w:val="both"/>
              <w:rPr>
                <w:rFonts w:ascii="Times New Roman" w:eastAsia="Times New Roman" w:hAnsi="Times New Roman" w:cs="Times New Roman"/>
                <w:sz w:val="24"/>
                <w:szCs w:val="24"/>
                <w:lang w:eastAsia="ru-RU"/>
              </w:rPr>
            </w:pPr>
          </w:p>
        </w:tc>
      </w:tr>
      <w:tr w:rsidR="00782A04" w:rsidRPr="007660D7" w:rsidTr="008C7021">
        <w:tc>
          <w:tcPr>
            <w:tcW w:w="3190" w:type="dxa"/>
          </w:tcPr>
          <w:p w:rsidR="00782A04" w:rsidRPr="007660D7" w:rsidRDefault="00782A04" w:rsidP="007660D7">
            <w:pPr>
              <w:shd w:val="clear" w:color="auto" w:fill="FFFFFF" w:themeFill="background1"/>
              <w:ind w:left="170" w:right="850"/>
              <w:rPr>
                <w:rFonts w:ascii="Times New Roman" w:eastAsia="Times New Roman" w:hAnsi="Times New Roman" w:cs="Times New Roman"/>
                <w:sz w:val="24"/>
                <w:szCs w:val="24"/>
                <w:lang w:val="en-US" w:eastAsia="ru-RU"/>
              </w:rPr>
            </w:pPr>
            <w:r w:rsidRPr="007660D7">
              <w:rPr>
                <w:rFonts w:ascii="Times New Roman" w:eastAsia="Times New Roman" w:hAnsi="Times New Roman" w:cs="Times New Roman"/>
                <w:sz w:val="24"/>
                <w:szCs w:val="24"/>
                <w:lang w:val="en-US" w:eastAsia="ru-RU"/>
              </w:rPr>
              <w:t>Evil companions corrupt good manners</w:t>
            </w:r>
          </w:p>
        </w:tc>
        <w:tc>
          <w:tcPr>
            <w:tcW w:w="3190" w:type="dxa"/>
          </w:tcPr>
          <w:p w:rsidR="00782A04" w:rsidRPr="007660D7" w:rsidRDefault="00782A04" w:rsidP="007660D7">
            <w:pPr>
              <w:shd w:val="clear" w:color="auto" w:fill="FFFFFF" w:themeFill="background1"/>
              <w:ind w:left="170" w:right="850"/>
              <w:rPr>
                <w:rFonts w:ascii="Times New Roman" w:eastAsia="Times New Roman" w:hAnsi="Times New Roman" w:cs="Times New Roman"/>
                <w:sz w:val="24"/>
                <w:szCs w:val="24"/>
                <w:lang w:eastAsia="ru-RU"/>
              </w:rPr>
            </w:pPr>
            <w:r w:rsidRPr="007660D7">
              <w:rPr>
                <w:rFonts w:ascii="Times New Roman" w:eastAsia="Times New Roman" w:hAnsi="Times New Roman" w:cs="Times New Roman"/>
                <w:sz w:val="24"/>
                <w:szCs w:val="24"/>
                <w:lang w:eastAsia="ru-RU"/>
              </w:rPr>
              <w:t>Дурные сообщества развращают добрые нравы</w:t>
            </w:r>
          </w:p>
        </w:tc>
        <w:tc>
          <w:tcPr>
            <w:tcW w:w="3191" w:type="dxa"/>
          </w:tcPr>
          <w:p w:rsidR="00782A04" w:rsidRPr="007660D7" w:rsidRDefault="00782A04" w:rsidP="007660D7">
            <w:pPr>
              <w:shd w:val="clear" w:color="auto" w:fill="FFFFFF" w:themeFill="background1"/>
              <w:ind w:left="170" w:right="850"/>
              <w:rPr>
                <w:rFonts w:ascii="Times New Roman" w:eastAsia="Times New Roman" w:hAnsi="Times New Roman" w:cs="Times New Roman"/>
                <w:sz w:val="24"/>
                <w:szCs w:val="24"/>
                <w:lang w:eastAsia="ru-RU"/>
              </w:rPr>
            </w:pPr>
            <w:r w:rsidRPr="007660D7">
              <w:rPr>
                <w:rFonts w:ascii="Times New Roman" w:eastAsia="Times New Roman" w:hAnsi="Times New Roman" w:cs="Times New Roman"/>
                <w:sz w:val="24"/>
                <w:szCs w:val="24"/>
                <w:lang w:eastAsia="ru-RU"/>
              </w:rPr>
              <w:t>Худые сообщества развращают добрые нравы.</w:t>
            </w:r>
          </w:p>
        </w:tc>
      </w:tr>
      <w:tr w:rsidR="00782A04" w:rsidRPr="007660D7" w:rsidTr="008C7021">
        <w:tc>
          <w:tcPr>
            <w:tcW w:w="3190" w:type="dxa"/>
          </w:tcPr>
          <w:p w:rsidR="00782A04" w:rsidRPr="007660D7" w:rsidRDefault="00782A04" w:rsidP="007660D7">
            <w:pPr>
              <w:shd w:val="clear" w:color="auto" w:fill="FFFFFF" w:themeFill="background1"/>
              <w:ind w:left="170" w:right="850"/>
              <w:jc w:val="both"/>
              <w:rPr>
                <w:rFonts w:ascii="Times New Roman" w:eastAsia="Times New Roman" w:hAnsi="Times New Roman" w:cs="Times New Roman"/>
                <w:sz w:val="24"/>
                <w:szCs w:val="24"/>
                <w:lang w:val="en-US" w:eastAsia="ru-RU"/>
              </w:rPr>
            </w:pPr>
            <w:r w:rsidRPr="007660D7">
              <w:rPr>
                <w:rFonts w:ascii="Times New Roman" w:eastAsia="Times New Roman" w:hAnsi="Times New Roman" w:cs="Times New Roman"/>
                <w:sz w:val="24"/>
                <w:szCs w:val="24"/>
                <w:lang w:val="en-US" w:eastAsia="ru-RU"/>
              </w:rPr>
              <w:t>Let the dead bury their dead</w:t>
            </w:r>
          </w:p>
          <w:p w:rsidR="00782A04" w:rsidRPr="007660D7" w:rsidRDefault="00782A04" w:rsidP="007660D7">
            <w:pPr>
              <w:shd w:val="clear" w:color="auto" w:fill="FFFFFF" w:themeFill="background1"/>
              <w:ind w:left="170" w:right="850"/>
              <w:jc w:val="both"/>
              <w:rPr>
                <w:rFonts w:ascii="Times New Roman" w:eastAsia="Times New Roman" w:hAnsi="Times New Roman" w:cs="Times New Roman"/>
                <w:sz w:val="24"/>
                <w:szCs w:val="24"/>
                <w:lang w:val="en-US" w:eastAsia="ru-RU"/>
              </w:rPr>
            </w:pPr>
          </w:p>
        </w:tc>
        <w:tc>
          <w:tcPr>
            <w:tcW w:w="3190" w:type="dxa"/>
          </w:tcPr>
          <w:p w:rsidR="00782A04" w:rsidRPr="007660D7" w:rsidRDefault="00782A04" w:rsidP="007660D7">
            <w:pPr>
              <w:shd w:val="clear" w:color="auto" w:fill="FFFFFF" w:themeFill="background1"/>
              <w:ind w:left="170" w:right="850"/>
              <w:jc w:val="both"/>
              <w:rPr>
                <w:rFonts w:ascii="Times New Roman" w:eastAsia="Times New Roman" w:hAnsi="Times New Roman" w:cs="Times New Roman"/>
                <w:sz w:val="24"/>
                <w:szCs w:val="24"/>
                <w:lang w:val="en-US" w:eastAsia="ru-RU"/>
              </w:rPr>
            </w:pPr>
            <w:r w:rsidRPr="007660D7">
              <w:rPr>
                <w:rFonts w:ascii="Times New Roman" w:eastAsia="Times New Roman" w:hAnsi="Times New Roman" w:cs="Times New Roman"/>
                <w:sz w:val="24"/>
                <w:szCs w:val="24"/>
                <w:lang w:eastAsia="ru-RU"/>
              </w:rPr>
              <w:t>Живое – живому мертвое – мертвому</w:t>
            </w:r>
          </w:p>
        </w:tc>
        <w:tc>
          <w:tcPr>
            <w:tcW w:w="3191" w:type="dxa"/>
          </w:tcPr>
          <w:p w:rsidR="00782A04" w:rsidRPr="007660D7" w:rsidRDefault="00782A04" w:rsidP="007660D7">
            <w:pPr>
              <w:shd w:val="clear" w:color="auto" w:fill="FFFFFF" w:themeFill="background1"/>
              <w:ind w:left="170" w:right="850"/>
              <w:jc w:val="both"/>
              <w:rPr>
                <w:rFonts w:ascii="Times New Roman" w:eastAsia="Times New Roman" w:hAnsi="Times New Roman" w:cs="Times New Roman"/>
                <w:sz w:val="24"/>
                <w:szCs w:val="24"/>
                <w:lang w:eastAsia="ru-RU"/>
              </w:rPr>
            </w:pPr>
            <w:r w:rsidRPr="007660D7">
              <w:rPr>
                <w:rFonts w:ascii="Times New Roman" w:eastAsia="Times New Roman" w:hAnsi="Times New Roman" w:cs="Times New Roman"/>
                <w:sz w:val="24"/>
                <w:szCs w:val="24"/>
                <w:lang w:eastAsia="ru-RU"/>
              </w:rPr>
              <w:t>Представьте мертвым погребать своих мертвецов</w:t>
            </w:r>
          </w:p>
        </w:tc>
      </w:tr>
      <w:tr w:rsidR="00782A04" w:rsidRPr="007660D7" w:rsidTr="008C7021">
        <w:tc>
          <w:tcPr>
            <w:tcW w:w="3190" w:type="dxa"/>
          </w:tcPr>
          <w:p w:rsidR="00782A04" w:rsidRPr="007660D7" w:rsidRDefault="00782A04" w:rsidP="007660D7">
            <w:pPr>
              <w:shd w:val="clear" w:color="auto" w:fill="FFFFFF" w:themeFill="background1"/>
              <w:ind w:left="170" w:right="850"/>
              <w:jc w:val="both"/>
              <w:rPr>
                <w:rFonts w:ascii="Times New Roman" w:eastAsia="Times New Roman" w:hAnsi="Times New Roman" w:cs="Times New Roman"/>
                <w:sz w:val="24"/>
                <w:szCs w:val="24"/>
                <w:lang w:val="en-US" w:eastAsia="ru-RU"/>
              </w:rPr>
            </w:pPr>
            <w:r w:rsidRPr="007660D7">
              <w:rPr>
                <w:rFonts w:ascii="Times New Roman" w:eastAsia="Times New Roman" w:hAnsi="Times New Roman" w:cs="Times New Roman"/>
                <w:sz w:val="24"/>
                <w:szCs w:val="24"/>
                <w:lang w:val="en-US" w:eastAsia="ru-RU"/>
              </w:rPr>
              <w:t>Forbidden fruit is sweet</w:t>
            </w:r>
          </w:p>
        </w:tc>
        <w:tc>
          <w:tcPr>
            <w:tcW w:w="3190" w:type="dxa"/>
          </w:tcPr>
          <w:p w:rsidR="00782A04" w:rsidRPr="007660D7" w:rsidRDefault="00782A04" w:rsidP="007660D7">
            <w:pPr>
              <w:shd w:val="clear" w:color="auto" w:fill="FFFFFF" w:themeFill="background1"/>
              <w:ind w:left="170" w:right="850"/>
              <w:jc w:val="both"/>
              <w:rPr>
                <w:rFonts w:ascii="Times New Roman" w:eastAsia="Times New Roman" w:hAnsi="Times New Roman" w:cs="Times New Roman"/>
                <w:sz w:val="24"/>
                <w:szCs w:val="24"/>
                <w:lang w:val="en-US" w:eastAsia="ru-RU"/>
              </w:rPr>
            </w:pPr>
            <w:r w:rsidRPr="007660D7">
              <w:rPr>
                <w:rFonts w:ascii="Times New Roman" w:eastAsia="Times New Roman" w:hAnsi="Times New Roman" w:cs="Times New Roman"/>
                <w:sz w:val="24"/>
                <w:szCs w:val="24"/>
                <w:lang w:val="en-US" w:eastAsia="ru-RU"/>
              </w:rPr>
              <w:t> </w:t>
            </w:r>
            <w:r w:rsidRPr="007660D7">
              <w:rPr>
                <w:rFonts w:ascii="Times New Roman" w:eastAsia="Times New Roman" w:hAnsi="Times New Roman" w:cs="Times New Roman"/>
                <w:sz w:val="24"/>
                <w:szCs w:val="24"/>
                <w:lang w:eastAsia="ru-RU"/>
              </w:rPr>
              <w:t>Запретный</w:t>
            </w:r>
            <w:r w:rsidRPr="007660D7">
              <w:rPr>
                <w:rFonts w:ascii="Times New Roman" w:eastAsia="Times New Roman" w:hAnsi="Times New Roman" w:cs="Times New Roman"/>
                <w:sz w:val="24"/>
                <w:szCs w:val="24"/>
                <w:lang w:val="en-US" w:eastAsia="ru-RU"/>
              </w:rPr>
              <w:t xml:space="preserve"> </w:t>
            </w:r>
            <w:r w:rsidRPr="007660D7">
              <w:rPr>
                <w:rFonts w:ascii="Times New Roman" w:eastAsia="Times New Roman" w:hAnsi="Times New Roman" w:cs="Times New Roman"/>
                <w:sz w:val="24"/>
                <w:szCs w:val="24"/>
                <w:lang w:eastAsia="ru-RU"/>
              </w:rPr>
              <w:t>плод</w:t>
            </w:r>
            <w:r w:rsidRPr="007660D7">
              <w:rPr>
                <w:rFonts w:ascii="Times New Roman" w:eastAsia="Times New Roman" w:hAnsi="Times New Roman" w:cs="Times New Roman"/>
                <w:sz w:val="24"/>
                <w:szCs w:val="24"/>
                <w:lang w:val="en-US" w:eastAsia="ru-RU"/>
              </w:rPr>
              <w:t xml:space="preserve"> - </w:t>
            </w:r>
            <w:r w:rsidRPr="007660D7">
              <w:rPr>
                <w:rFonts w:ascii="Times New Roman" w:eastAsia="Times New Roman" w:hAnsi="Times New Roman" w:cs="Times New Roman"/>
                <w:sz w:val="24"/>
                <w:szCs w:val="24"/>
                <w:lang w:eastAsia="ru-RU"/>
              </w:rPr>
              <w:t>сладок</w:t>
            </w:r>
          </w:p>
        </w:tc>
        <w:tc>
          <w:tcPr>
            <w:tcW w:w="3191" w:type="dxa"/>
          </w:tcPr>
          <w:p w:rsidR="00782A04" w:rsidRPr="007660D7" w:rsidRDefault="00782A04" w:rsidP="007660D7">
            <w:pPr>
              <w:shd w:val="clear" w:color="auto" w:fill="FFFFFF" w:themeFill="background1"/>
              <w:ind w:left="170" w:right="850"/>
              <w:jc w:val="both"/>
              <w:rPr>
                <w:rFonts w:ascii="Times New Roman" w:eastAsia="Times New Roman" w:hAnsi="Times New Roman" w:cs="Times New Roman"/>
                <w:sz w:val="24"/>
                <w:szCs w:val="24"/>
                <w:lang w:val="en-US" w:eastAsia="ru-RU"/>
              </w:rPr>
            </w:pPr>
            <w:r w:rsidRPr="007660D7">
              <w:rPr>
                <w:rFonts w:ascii="Times New Roman" w:eastAsia="Times New Roman" w:hAnsi="Times New Roman" w:cs="Times New Roman"/>
                <w:sz w:val="24"/>
                <w:szCs w:val="24"/>
                <w:lang w:val="en-US" w:eastAsia="ru-RU"/>
              </w:rPr>
              <w:t> </w:t>
            </w:r>
            <w:r w:rsidRPr="007660D7">
              <w:rPr>
                <w:rFonts w:ascii="Times New Roman" w:eastAsia="Times New Roman" w:hAnsi="Times New Roman" w:cs="Times New Roman"/>
                <w:sz w:val="24"/>
                <w:szCs w:val="24"/>
                <w:lang w:eastAsia="ru-RU"/>
              </w:rPr>
              <w:t>Запретный</w:t>
            </w:r>
            <w:r w:rsidRPr="007660D7">
              <w:rPr>
                <w:rFonts w:ascii="Times New Roman" w:eastAsia="Times New Roman" w:hAnsi="Times New Roman" w:cs="Times New Roman"/>
                <w:sz w:val="24"/>
                <w:szCs w:val="24"/>
                <w:lang w:val="en-US" w:eastAsia="ru-RU"/>
              </w:rPr>
              <w:t xml:space="preserve"> </w:t>
            </w:r>
            <w:r w:rsidRPr="007660D7">
              <w:rPr>
                <w:rFonts w:ascii="Times New Roman" w:eastAsia="Times New Roman" w:hAnsi="Times New Roman" w:cs="Times New Roman"/>
                <w:sz w:val="24"/>
                <w:szCs w:val="24"/>
                <w:lang w:eastAsia="ru-RU"/>
              </w:rPr>
              <w:t>плод</w:t>
            </w:r>
            <w:r w:rsidRPr="007660D7">
              <w:rPr>
                <w:rFonts w:ascii="Times New Roman" w:eastAsia="Times New Roman" w:hAnsi="Times New Roman" w:cs="Times New Roman"/>
                <w:sz w:val="24"/>
                <w:szCs w:val="24"/>
                <w:lang w:val="en-US" w:eastAsia="ru-RU"/>
              </w:rPr>
              <w:t xml:space="preserve"> - </w:t>
            </w:r>
            <w:r w:rsidRPr="007660D7">
              <w:rPr>
                <w:rFonts w:ascii="Times New Roman" w:eastAsia="Times New Roman" w:hAnsi="Times New Roman" w:cs="Times New Roman"/>
                <w:sz w:val="24"/>
                <w:szCs w:val="24"/>
                <w:lang w:eastAsia="ru-RU"/>
              </w:rPr>
              <w:t>сладок</w:t>
            </w:r>
          </w:p>
        </w:tc>
      </w:tr>
      <w:tr w:rsidR="00782A04" w:rsidRPr="007660D7" w:rsidTr="008C7021">
        <w:tc>
          <w:tcPr>
            <w:tcW w:w="3190" w:type="dxa"/>
          </w:tcPr>
          <w:p w:rsidR="00782A04" w:rsidRPr="007660D7" w:rsidRDefault="00782A04" w:rsidP="007660D7">
            <w:pPr>
              <w:shd w:val="clear" w:color="auto" w:fill="FFFFFF" w:themeFill="background1"/>
              <w:ind w:left="170" w:right="850"/>
              <w:jc w:val="both"/>
              <w:rPr>
                <w:rFonts w:ascii="Times New Roman" w:eastAsia="Times New Roman" w:hAnsi="Times New Roman" w:cs="Times New Roman"/>
                <w:sz w:val="24"/>
                <w:szCs w:val="24"/>
                <w:lang w:val="en-US" w:eastAsia="ru-RU"/>
              </w:rPr>
            </w:pPr>
            <w:r w:rsidRPr="007660D7">
              <w:rPr>
                <w:rFonts w:ascii="Times New Roman" w:eastAsia="Times New Roman" w:hAnsi="Times New Roman" w:cs="Times New Roman"/>
                <w:sz w:val="24"/>
                <w:szCs w:val="24"/>
                <w:lang w:val="en-US" w:eastAsia="ru-RU"/>
              </w:rPr>
              <w:t xml:space="preserve">If the blind </w:t>
            </w:r>
            <w:proofErr w:type="gramStart"/>
            <w:r w:rsidRPr="007660D7">
              <w:rPr>
                <w:rFonts w:ascii="Times New Roman" w:eastAsia="Times New Roman" w:hAnsi="Times New Roman" w:cs="Times New Roman"/>
                <w:sz w:val="24"/>
                <w:szCs w:val="24"/>
                <w:lang w:val="en-US" w:eastAsia="ru-RU"/>
              </w:rPr>
              <w:t>lead</w:t>
            </w:r>
            <w:proofErr w:type="gramEnd"/>
            <w:r w:rsidRPr="007660D7">
              <w:rPr>
                <w:rFonts w:ascii="Times New Roman" w:eastAsia="Times New Roman" w:hAnsi="Times New Roman" w:cs="Times New Roman"/>
                <w:sz w:val="24"/>
                <w:szCs w:val="24"/>
                <w:lang w:val="en-US" w:eastAsia="ru-RU"/>
              </w:rPr>
              <w:t xml:space="preserve"> the blind both shall fall into the ditch.</w:t>
            </w:r>
          </w:p>
        </w:tc>
        <w:tc>
          <w:tcPr>
            <w:tcW w:w="3190" w:type="dxa"/>
          </w:tcPr>
          <w:p w:rsidR="00782A04" w:rsidRPr="007660D7" w:rsidRDefault="00782A04" w:rsidP="007660D7">
            <w:pPr>
              <w:shd w:val="clear" w:color="auto" w:fill="FFFFFF" w:themeFill="background1"/>
              <w:ind w:left="170" w:right="850"/>
              <w:jc w:val="both"/>
              <w:rPr>
                <w:rFonts w:ascii="Times New Roman" w:eastAsia="Times New Roman" w:hAnsi="Times New Roman" w:cs="Times New Roman"/>
                <w:sz w:val="24"/>
                <w:szCs w:val="24"/>
                <w:lang w:eastAsia="ru-RU"/>
              </w:rPr>
            </w:pPr>
            <w:r w:rsidRPr="007660D7">
              <w:rPr>
                <w:rFonts w:ascii="Times New Roman" w:eastAsia="Times New Roman" w:hAnsi="Times New Roman" w:cs="Times New Roman"/>
                <w:sz w:val="24"/>
                <w:szCs w:val="24"/>
                <w:lang w:eastAsia="ru-RU"/>
              </w:rPr>
              <w:t>Слепой слепца водит, оба не зги не видят</w:t>
            </w:r>
          </w:p>
        </w:tc>
        <w:tc>
          <w:tcPr>
            <w:tcW w:w="3191" w:type="dxa"/>
          </w:tcPr>
          <w:p w:rsidR="00782A04" w:rsidRPr="007660D7" w:rsidRDefault="00782A04" w:rsidP="007660D7">
            <w:pPr>
              <w:shd w:val="clear" w:color="auto" w:fill="FFFFFF" w:themeFill="background1"/>
              <w:ind w:left="170" w:right="850"/>
              <w:jc w:val="both"/>
              <w:rPr>
                <w:rFonts w:ascii="Times New Roman" w:eastAsia="Times New Roman" w:hAnsi="Times New Roman" w:cs="Times New Roman"/>
                <w:sz w:val="24"/>
                <w:szCs w:val="24"/>
                <w:lang w:eastAsia="ru-RU"/>
              </w:rPr>
            </w:pPr>
            <w:r w:rsidRPr="007660D7">
              <w:rPr>
                <w:rFonts w:ascii="Times New Roman" w:eastAsia="Times New Roman" w:hAnsi="Times New Roman" w:cs="Times New Roman"/>
                <w:sz w:val="24"/>
                <w:szCs w:val="24"/>
                <w:lang w:eastAsia="ru-RU"/>
              </w:rPr>
              <w:t>Если слепой ведет слепого, то оба упадут в яму. </w:t>
            </w:r>
          </w:p>
        </w:tc>
      </w:tr>
      <w:tr w:rsidR="00782A04" w:rsidRPr="007660D7" w:rsidTr="008C7021">
        <w:tc>
          <w:tcPr>
            <w:tcW w:w="3190" w:type="dxa"/>
          </w:tcPr>
          <w:p w:rsidR="00782A04" w:rsidRPr="007660D7" w:rsidRDefault="00782A04" w:rsidP="007660D7">
            <w:pPr>
              <w:shd w:val="clear" w:color="auto" w:fill="FFFFFF" w:themeFill="background1"/>
              <w:ind w:left="170" w:right="850"/>
              <w:jc w:val="both"/>
              <w:rPr>
                <w:rFonts w:ascii="Times New Roman" w:eastAsia="Times New Roman" w:hAnsi="Times New Roman" w:cs="Times New Roman"/>
                <w:sz w:val="24"/>
                <w:szCs w:val="24"/>
                <w:lang w:val="en-US" w:eastAsia="ru-RU"/>
              </w:rPr>
            </w:pPr>
            <w:r w:rsidRPr="007660D7">
              <w:rPr>
                <w:rFonts w:ascii="Times New Roman" w:eastAsia="Times New Roman" w:hAnsi="Times New Roman" w:cs="Times New Roman"/>
                <w:sz w:val="24"/>
                <w:szCs w:val="24"/>
                <w:lang w:val="en-US" w:eastAsia="ru-RU"/>
              </w:rPr>
              <w:t xml:space="preserve">None is </w:t>
            </w:r>
            <w:proofErr w:type="gramStart"/>
            <w:r w:rsidRPr="007660D7">
              <w:rPr>
                <w:rFonts w:ascii="Times New Roman" w:eastAsia="Times New Roman" w:hAnsi="Times New Roman" w:cs="Times New Roman"/>
                <w:sz w:val="24"/>
                <w:szCs w:val="24"/>
                <w:lang w:val="en-US" w:eastAsia="ru-RU"/>
              </w:rPr>
              <w:t>so</w:t>
            </w:r>
            <w:proofErr w:type="gramEnd"/>
            <w:r w:rsidRPr="007660D7">
              <w:rPr>
                <w:rFonts w:ascii="Times New Roman" w:eastAsia="Times New Roman" w:hAnsi="Times New Roman" w:cs="Times New Roman"/>
                <w:sz w:val="24"/>
                <w:szCs w:val="24"/>
                <w:lang w:val="en-US" w:eastAsia="ru-RU"/>
              </w:rPr>
              <w:t xml:space="preserve"> blind as they who will not see.</w:t>
            </w:r>
          </w:p>
          <w:p w:rsidR="00782A04" w:rsidRPr="007660D7" w:rsidRDefault="00782A04" w:rsidP="007660D7">
            <w:pPr>
              <w:shd w:val="clear" w:color="auto" w:fill="FFFFFF" w:themeFill="background1"/>
              <w:ind w:left="170" w:right="850"/>
              <w:jc w:val="both"/>
              <w:rPr>
                <w:rFonts w:ascii="Times New Roman" w:eastAsia="Times New Roman" w:hAnsi="Times New Roman" w:cs="Times New Roman"/>
                <w:sz w:val="24"/>
                <w:szCs w:val="24"/>
                <w:lang w:val="en-US" w:eastAsia="ru-RU"/>
              </w:rPr>
            </w:pPr>
          </w:p>
        </w:tc>
        <w:tc>
          <w:tcPr>
            <w:tcW w:w="3190" w:type="dxa"/>
          </w:tcPr>
          <w:p w:rsidR="00782A04" w:rsidRPr="007660D7" w:rsidRDefault="00782A04" w:rsidP="007660D7">
            <w:pPr>
              <w:shd w:val="clear" w:color="auto" w:fill="FFFFFF" w:themeFill="background1"/>
              <w:ind w:left="170" w:right="850"/>
              <w:jc w:val="both"/>
              <w:rPr>
                <w:rFonts w:ascii="Times New Roman" w:eastAsia="Times New Roman" w:hAnsi="Times New Roman" w:cs="Times New Roman"/>
                <w:sz w:val="24"/>
                <w:szCs w:val="24"/>
                <w:lang w:eastAsia="ru-RU"/>
              </w:rPr>
            </w:pPr>
            <w:r w:rsidRPr="007660D7">
              <w:rPr>
                <w:rFonts w:ascii="Times New Roman" w:eastAsia="Times New Roman" w:hAnsi="Times New Roman" w:cs="Times New Roman"/>
                <w:sz w:val="24"/>
                <w:szCs w:val="24"/>
                <w:lang w:eastAsia="ru-RU"/>
              </w:rPr>
              <w:t>Хуже всякого слепого, кто не хочет видеть</w:t>
            </w:r>
          </w:p>
        </w:tc>
        <w:tc>
          <w:tcPr>
            <w:tcW w:w="3191" w:type="dxa"/>
          </w:tcPr>
          <w:p w:rsidR="00782A04" w:rsidRPr="007660D7" w:rsidRDefault="00782A04" w:rsidP="007660D7">
            <w:pPr>
              <w:shd w:val="clear" w:color="auto" w:fill="FFFFFF" w:themeFill="background1"/>
              <w:ind w:left="170" w:right="850"/>
              <w:jc w:val="both"/>
              <w:rPr>
                <w:rFonts w:ascii="Times New Roman" w:eastAsia="Times New Roman" w:hAnsi="Times New Roman" w:cs="Times New Roman"/>
                <w:sz w:val="24"/>
                <w:szCs w:val="24"/>
                <w:lang w:eastAsia="ru-RU"/>
              </w:rPr>
            </w:pPr>
            <w:r w:rsidRPr="007660D7">
              <w:rPr>
                <w:rFonts w:ascii="Times New Roman" w:eastAsia="Times New Roman" w:hAnsi="Times New Roman" w:cs="Times New Roman"/>
                <w:sz w:val="24"/>
                <w:szCs w:val="24"/>
                <w:lang w:eastAsia="ru-RU"/>
              </w:rPr>
              <w:t>Слухом услышите, и не уразумеете, и очами смотреть будете и не увидите</w:t>
            </w:r>
          </w:p>
        </w:tc>
      </w:tr>
      <w:tr w:rsidR="00782A04" w:rsidRPr="007660D7" w:rsidTr="008C7021">
        <w:tc>
          <w:tcPr>
            <w:tcW w:w="3190" w:type="dxa"/>
          </w:tcPr>
          <w:p w:rsidR="00782A04" w:rsidRPr="007660D7" w:rsidRDefault="00782A04" w:rsidP="007660D7">
            <w:pPr>
              <w:shd w:val="clear" w:color="auto" w:fill="FFFFFF" w:themeFill="background1"/>
              <w:ind w:left="170" w:right="850"/>
              <w:rPr>
                <w:rFonts w:ascii="Times New Roman" w:eastAsia="Times New Roman" w:hAnsi="Times New Roman" w:cs="Times New Roman"/>
                <w:sz w:val="24"/>
                <w:szCs w:val="24"/>
                <w:lang w:val="en-US" w:eastAsia="ru-RU"/>
              </w:rPr>
            </w:pPr>
            <w:r w:rsidRPr="007660D7">
              <w:rPr>
                <w:rFonts w:ascii="Times New Roman" w:eastAsia="Times New Roman" w:hAnsi="Times New Roman" w:cs="Times New Roman"/>
                <w:sz w:val="24"/>
                <w:szCs w:val="24"/>
                <w:lang w:val="en-US" w:eastAsia="ru-RU"/>
              </w:rPr>
              <w:t>As a man sows, so he shall reap. </w:t>
            </w:r>
          </w:p>
        </w:tc>
        <w:tc>
          <w:tcPr>
            <w:tcW w:w="3190" w:type="dxa"/>
          </w:tcPr>
          <w:p w:rsidR="00782A04" w:rsidRPr="007660D7" w:rsidRDefault="00782A04" w:rsidP="007660D7">
            <w:pPr>
              <w:shd w:val="clear" w:color="auto" w:fill="FFFFFF" w:themeFill="background1"/>
              <w:ind w:left="170" w:right="850"/>
              <w:rPr>
                <w:rFonts w:ascii="Times New Roman" w:eastAsia="Times New Roman" w:hAnsi="Times New Roman" w:cs="Times New Roman"/>
                <w:sz w:val="24"/>
                <w:szCs w:val="24"/>
                <w:lang w:eastAsia="ru-RU"/>
              </w:rPr>
            </w:pPr>
            <w:r w:rsidRPr="007660D7">
              <w:rPr>
                <w:rFonts w:ascii="Times New Roman" w:eastAsia="Times New Roman" w:hAnsi="Times New Roman" w:cs="Times New Roman"/>
                <w:sz w:val="24"/>
                <w:szCs w:val="24"/>
                <w:lang w:eastAsia="ru-RU"/>
              </w:rPr>
              <w:t>Что посеешь, то и пожнешь</w:t>
            </w:r>
          </w:p>
          <w:p w:rsidR="00782A04" w:rsidRPr="007660D7" w:rsidRDefault="00782A04" w:rsidP="007660D7">
            <w:pPr>
              <w:shd w:val="clear" w:color="auto" w:fill="FFFFFF" w:themeFill="background1"/>
              <w:ind w:left="170" w:right="850"/>
              <w:rPr>
                <w:rFonts w:ascii="Times New Roman" w:eastAsia="Times New Roman" w:hAnsi="Times New Roman" w:cs="Times New Roman"/>
                <w:sz w:val="24"/>
                <w:szCs w:val="24"/>
                <w:lang w:val="en-US" w:eastAsia="ru-RU"/>
              </w:rPr>
            </w:pPr>
          </w:p>
        </w:tc>
        <w:tc>
          <w:tcPr>
            <w:tcW w:w="3191" w:type="dxa"/>
          </w:tcPr>
          <w:p w:rsidR="00782A04" w:rsidRPr="007660D7" w:rsidRDefault="00782A04" w:rsidP="007660D7">
            <w:pPr>
              <w:shd w:val="clear" w:color="auto" w:fill="FFFFFF" w:themeFill="background1"/>
              <w:ind w:left="170" w:right="850"/>
              <w:rPr>
                <w:rFonts w:ascii="Times New Roman" w:eastAsia="Times New Roman" w:hAnsi="Times New Roman" w:cs="Times New Roman"/>
                <w:sz w:val="24"/>
                <w:szCs w:val="24"/>
                <w:lang w:eastAsia="ru-RU"/>
              </w:rPr>
            </w:pPr>
            <w:r w:rsidRPr="007660D7">
              <w:rPr>
                <w:rFonts w:ascii="Times New Roman" w:eastAsia="Times New Roman" w:hAnsi="Times New Roman" w:cs="Times New Roman"/>
                <w:sz w:val="24"/>
                <w:szCs w:val="24"/>
                <w:lang w:eastAsia="ru-RU"/>
              </w:rPr>
              <w:t>Что посеет человек, то и пожнет</w:t>
            </w:r>
          </w:p>
        </w:tc>
      </w:tr>
    </w:tbl>
    <w:p w:rsidR="00782A04" w:rsidRPr="007660D7" w:rsidRDefault="00B92BE7" w:rsidP="007660D7">
      <w:pPr>
        <w:shd w:val="clear" w:color="auto" w:fill="FFFFFF" w:themeFill="background1"/>
        <w:spacing w:after="0" w:line="240" w:lineRule="auto"/>
        <w:ind w:left="170" w:right="850"/>
        <w:jc w:val="both"/>
        <w:rPr>
          <w:rFonts w:ascii="Times New Roman" w:hAnsi="Times New Roman" w:cs="Times New Roman"/>
          <w:color w:val="000000"/>
          <w:sz w:val="24"/>
          <w:szCs w:val="24"/>
        </w:rPr>
      </w:pPr>
      <w:r w:rsidRPr="007660D7">
        <w:rPr>
          <w:rFonts w:ascii="Times New Roman" w:hAnsi="Times New Roman" w:cs="Times New Roman"/>
          <w:color w:val="000000"/>
          <w:sz w:val="24"/>
          <w:szCs w:val="24"/>
        </w:rPr>
        <w:br/>
      </w:r>
      <w:r w:rsidR="00F45383" w:rsidRPr="007660D7">
        <w:rPr>
          <w:rFonts w:ascii="Times New Roman" w:hAnsi="Times New Roman" w:cs="Times New Roman"/>
          <w:color w:val="000000"/>
          <w:sz w:val="24"/>
          <w:szCs w:val="24"/>
        </w:rPr>
        <w:t xml:space="preserve">Задание 5. </w:t>
      </w:r>
      <w:r w:rsidR="00F45383" w:rsidRPr="007660D7">
        <w:rPr>
          <w:rFonts w:ascii="Times New Roman" w:eastAsia="Times New Roman" w:hAnsi="Times New Roman" w:cs="Times New Roman"/>
          <w:sz w:val="24"/>
          <w:szCs w:val="24"/>
          <w:lang w:eastAsia="ru-RU"/>
        </w:rPr>
        <w:t xml:space="preserve"> Перевести названия книг и фильмов. Перевод с русского на английский. </w:t>
      </w:r>
    </w:p>
    <w:tbl>
      <w:tblPr>
        <w:tblStyle w:val="a7"/>
        <w:tblW w:w="0" w:type="auto"/>
        <w:tblLook w:val="04A0" w:firstRow="1" w:lastRow="0" w:firstColumn="1" w:lastColumn="0" w:noHBand="0" w:noVBand="1"/>
      </w:tblPr>
      <w:tblGrid>
        <w:gridCol w:w="2518"/>
        <w:gridCol w:w="4111"/>
        <w:gridCol w:w="2551"/>
      </w:tblGrid>
      <w:tr w:rsidR="00782A04" w:rsidRPr="007660D7" w:rsidTr="008C7021">
        <w:tc>
          <w:tcPr>
            <w:tcW w:w="2518" w:type="dxa"/>
          </w:tcPr>
          <w:p w:rsidR="00782A04" w:rsidRPr="007660D7" w:rsidRDefault="00782A04" w:rsidP="007660D7">
            <w:pPr>
              <w:shd w:val="clear" w:color="auto" w:fill="FFFFFF" w:themeFill="background1"/>
              <w:ind w:left="170" w:right="850"/>
              <w:jc w:val="both"/>
              <w:rPr>
                <w:rFonts w:ascii="Times New Roman" w:eastAsia="Times New Roman" w:hAnsi="Times New Roman" w:cs="Times New Roman"/>
                <w:sz w:val="24"/>
                <w:szCs w:val="24"/>
                <w:lang w:eastAsia="ru-RU"/>
              </w:rPr>
            </w:pPr>
            <w:r w:rsidRPr="007660D7">
              <w:rPr>
                <w:rFonts w:ascii="Times New Roman" w:eastAsia="Times New Roman" w:hAnsi="Times New Roman" w:cs="Times New Roman"/>
                <w:sz w:val="24"/>
                <w:szCs w:val="24"/>
                <w:lang w:eastAsia="ru-RU"/>
              </w:rPr>
              <w:t>Выражение</w:t>
            </w:r>
          </w:p>
        </w:tc>
        <w:tc>
          <w:tcPr>
            <w:tcW w:w="4111" w:type="dxa"/>
          </w:tcPr>
          <w:p w:rsidR="00782A04" w:rsidRPr="007660D7" w:rsidRDefault="00782A04" w:rsidP="007660D7">
            <w:pPr>
              <w:shd w:val="clear" w:color="auto" w:fill="FFFFFF" w:themeFill="background1"/>
              <w:ind w:left="170" w:right="850"/>
              <w:jc w:val="both"/>
              <w:rPr>
                <w:rFonts w:ascii="Times New Roman" w:eastAsia="Times New Roman" w:hAnsi="Times New Roman" w:cs="Times New Roman"/>
                <w:sz w:val="24"/>
                <w:szCs w:val="24"/>
                <w:lang w:eastAsia="ru-RU"/>
              </w:rPr>
            </w:pPr>
            <w:r w:rsidRPr="007660D7">
              <w:rPr>
                <w:rFonts w:ascii="Times New Roman" w:eastAsia="Times New Roman" w:hAnsi="Times New Roman" w:cs="Times New Roman"/>
                <w:sz w:val="24"/>
                <w:szCs w:val="24"/>
                <w:lang w:eastAsia="ru-RU"/>
              </w:rPr>
              <w:t>описательный перевод на английский язык</w:t>
            </w:r>
          </w:p>
        </w:tc>
        <w:tc>
          <w:tcPr>
            <w:tcW w:w="2551" w:type="dxa"/>
          </w:tcPr>
          <w:p w:rsidR="00782A04" w:rsidRPr="007660D7" w:rsidRDefault="00782A04" w:rsidP="007660D7">
            <w:pPr>
              <w:shd w:val="clear" w:color="auto" w:fill="FFFFFF" w:themeFill="background1"/>
              <w:ind w:left="170" w:right="850"/>
              <w:jc w:val="both"/>
              <w:rPr>
                <w:rFonts w:ascii="Times New Roman" w:eastAsia="Times New Roman" w:hAnsi="Times New Roman" w:cs="Times New Roman"/>
                <w:sz w:val="24"/>
                <w:szCs w:val="24"/>
                <w:lang w:eastAsia="ru-RU"/>
              </w:rPr>
            </w:pPr>
            <w:r w:rsidRPr="007660D7">
              <w:rPr>
                <w:rFonts w:ascii="Times New Roman" w:eastAsia="Times New Roman" w:hAnsi="Times New Roman" w:cs="Times New Roman"/>
                <w:sz w:val="24"/>
                <w:szCs w:val="24"/>
                <w:lang w:eastAsia="ru-RU"/>
              </w:rPr>
              <w:t>перевод учащихся</w:t>
            </w:r>
          </w:p>
        </w:tc>
      </w:tr>
      <w:tr w:rsidR="00782A04" w:rsidRPr="007660D7" w:rsidTr="008C7021">
        <w:tc>
          <w:tcPr>
            <w:tcW w:w="2518" w:type="dxa"/>
          </w:tcPr>
          <w:p w:rsidR="00782A04" w:rsidRPr="007660D7" w:rsidRDefault="00782A04" w:rsidP="007660D7">
            <w:pPr>
              <w:shd w:val="clear" w:color="auto" w:fill="FFFFFF" w:themeFill="background1"/>
              <w:ind w:left="170" w:right="850"/>
              <w:rPr>
                <w:rFonts w:ascii="Times New Roman" w:eastAsia="Times New Roman" w:hAnsi="Times New Roman" w:cs="Times New Roman"/>
                <w:i/>
                <w:sz w:val="24"/>
                <w:szCs w:val="24"/>
                <w:lang w:eastAsia="ru-RU"/>
              </w:rPr>
            </w:pPr>
            <w:r w:rsidRPr="007660D7">
              <w:rPr>
                <w:rFonts w:ascii="Times New Roman" w:eastAsia="Times New Roman" w:hAnsi="Times New Roman" w:cs="Times New Roman"/>
                <w:i/>
                <w:sz w:val="24"/>
                <w:szCs w:val="24"/>
                <w:lang w:eastAsia="ru-RU"/>
              </w:rPr>
              <w:t>«Человек в футляре»</w:t>
            </w:r>
          </w:p>
        </w:tc>
        <w:tc>
          <w:tcPr>
            <w:tcW w:w="4111" w:type="dxa"/>
          </w:tcPr>
          <w:p w:rsidR="00782A04" w:rsidRPr="007660D7" w:rsidRDefault="00782A04" w:rsidP="007660D7">
            <w:pPr>
              <w:shd w:val="clear" w:color="auto" w:fill="FFFFFF" w:themeFill="background1"/>
              <w:ind w:left="170" w:right="850"/>
              <w:jc w:val="both"/>
              <w:rPr>
                <w:rFonts w:ascii="Times New Roman" w:eastAsia="Times New Roman" w:hAnsi="Times New Roman" w:cs="Times New Roman"/>
                <w:sz w:val="24"/>
                <w:szCs w:val="24"/>
                <w:lang w:val="en-US" w:eastAsia="ru-RU"/>
              </w:rPr>
            </w:pPr>
            <w:proofErr w:type="gramStart"/>
            <w:r w:rsidRPr="007660D7">
              <w:rPr>
                <w:rFonts w:ascii="Times New Roman" w:eastAsia="Times New Roman" w:hAnsi="Times New Roman" w:cs="Times New Roman"/>
                <w:sz w:val="24"/>
                <w:szCs w:val="24"/>
                <w:lang w:val="en-US" w:eastAsia="ru-RU"/>
              </w:rPr>
              <w:t>a</w:t>
            </w:r>
            <w:proofErr w:type="gramEnd"/>
            <w:r w:rsidRPr="007660D7">
              <w:rPr>
                <w:rFonts w:ascii="Times New Roman" w:eastAsia="Times New Roman" w:hAnsi="Times New Roman" w:cs="Times New Roman"/>
                <w:sz w:val="24"/>
                <w:szCs w:val="24"/>
                <w:lang w:val="en-US" w:eastAsia="ru-RU"/>
              </w:rPr>
              <w:t xml:space="preserve"> person who keeps oneself in cotton wool and is afraid of any changes.</w:t>
            </w:r>
          </w:p>
        </w:tc>
        <w:tc>
          <w:tcPr>
            <w:tcW w:w="2551" w:type="dxa"/>
          </w:tcPr>
          <w:p w:rsidR="00782A04" w:rsidRPr="007660D7" w:rsidRDefault="00782A04" w:rsidP="007660D7">
            <w:pPr>
              <w:shd w:val="clear" w:color="auto" w:fill="FFFFFF" w:themeFill="background1"/>
              <w:ind w:left="170" w:right="850"/>
              <w:jc w:val="both"/>
              <w:rPr>
                <w:rFonts w:ascii="Times New Roman" w:eastAsia="Times New Roman" w:hAnsi="Times New Roman" w:cs="Times New Roman"/>
                <w:sz w:val="24"/>
                <w:szCs w:val="24"/>
                <w:lang w:val="en-US" w:eastAsia="ru-RU"/>
              </w:rPr>
            </w:pPr>
            <w:r w:rsidRPr="007660D7">
              <w:rPr>
                <w:rFonts w:ascii="Times New Roman" w:eastAsia="Times New Roman" w:hAnsi="Times New Roman" w:cs="Times New Roman"/>
                <w:sz w:val="24"/>
                <w:szCs w:val="24"/>
                <w:lang w:val="en-US" w:eastAsia="ru-RU"/>
              </w:rPr>
              <w:t>A man in the box</w:t>
            </w:r>
          </w:p>
        </w:tc>
      </w:tr>
      <w:tr w:rsidR="00782A04" w:rsidRPr="007660D7" w:rsidTr="008C7021">
        <w:tc>
          <w:tcPr>
            <w:tcW w:w="2518" w:type="dxa"/>
          </w:tcPr>
          <w:p w:rsidR="00782A04" w:rsidRPr="007660D7" w:rsidRDefault="00782A04" w:rsidP="007660D7">
            <w:pPr>
              <w:shd w:val="clear" w:color="auto" w:fill="FFFFFF" w:themeFill="background1"/>
              <w:ind w:left="170" w:right="850"/>
              <w:rPr>
                <w:rFonts w:ascii="Times New Roman" w:eastAsia="Times New Roman" w:hAnsi="Times New Roman" w:cs="Times New Roman"/>
                <w:i/>
                <w:sz w:val="24"/>
                <w:szCs w:val="24"/>
                <w:lang w:eastAsia="ru-RU"/>
              </w:rPr>
            </w:pPr>
            <w:r w:rsidRPr="007660D7">
              <w:rPr>
                <w:rFonts w:ascii="Times New Roman" w:eastAsia="Times New Roman" w:hAnsi="Times New Roman" w:cs="Times New Roman"/>
                <w:i/>
                <w:sz w:val="24"/>
                <w:szCs w:val="24"/>
                <w:lang w:eastAsia="ru-RU"/>
              </w:rPr>
              <w:t>«Синий чулок»</w:t>
            </w:r>
          </w:p>
        </w:tc>
        <w:tc>
          <w:tcPr>
            <w:tcW w:w="4111" w:type="dxa"/>
          </w:tcPr>
          <w:p w:rsidR="00782A04" w:rsidRPr="007660D7" w:rsidRDefault="00782A04" w:rsidP="007660D7">
            <w:pPr>
              <w:shd w:val="clear" w:color="auto" w:fill="FFFFFF" w:themeFill="background1"/>
              <w:ind w:left="170" w:right="850"/>
              <w:jc w:val="both"/>
              <w:rPr>
                <w:rFonts w:ascii="Times New Roman" w:eastAsia="Times New Roman" w:hAnsi="Times New Roman" w:cs="Times New Roman"/>
                <w:sz w:val="24"/>
                <w:szCs w:val="24"/>
                <w:lang w:val="en-US" w:eastAsia="ru-RU"/>
              </w:rPr>
            </w:pPr>
            <w:r w:rsidRPr="007660D7">
              <w:rPr>
                <w:rFonts w:ascii="Times New Roman" w:eastAsia="Times New Roman" w:hAnsi="Times New Roman" w:cs="Times New Roman"/>
                <w:sz w:val="24"/>
                <w:szCs w:val="24"/>
                <w:lang w:eastAsia="ru-RU"/>
              </w:rPr>
              <w:t>а</w:t>
            </w:r>
            <w:r w:rsidRPr="007660D7">
              <w:rPr>
                <w:rFonts w:ascii="Times New Roman" w:eastAsia="Times New Roman" w:hAnsi="Times New Roman" w:cs="Times New Roman"/>
                <w:sz w:val="24"/>
                <w:szCs w:val="24"/>
                <w:lang w:val="en-US" w:eastAsia="ru-RU"/>
              </w:rPr>
              <w:t xml:space="preserve"> lady </w:t>
            </w:r>
            <w:proofErr w:type="gramStart"/>
            <w:r w:rsidRPr="007660D7">
              <w:rPr>
                <w:rFonts w:ascii="Times New Roman" w:eastAsia="Times New Roman" w:hAnsi="Times New Roman" w:cs="Times New Roman"/>
                <w:sz w:val="24"/>
                <w:szCs w:val="24"/>
                <w:lang w:val="en-US" w:eastAsia="ru-RU"/>
              </w:rPr>
              <w:t>who  is</w:t>
            </w:r>
            <w:proofErr w:type="gramEnd"/>
            <w:r w:rsidRPr="007660D7">
              <w:rPr>
                <w:rFonts w:ascii="Times New Roman" w:eastAsia="Times New Roman" w:hAnsi="Times New Roman" w:cs="Times New Roman"/>
                <w:sz w:val="24"/>
                <w:szCs w:val="24"/>
                <w:lang w:val="en-US" w:eastAsia="ru-RU"/>
              </w:rPr>
              <w:t xml:space="preserve"> out of feminine attractiveness.</w:t>
            </w:r>
          </w:p>
        </w:tc>
        <w:tc>
          <w:tcPr>
            <w:tcW w:w="2551" w:type="dxa"/>
          </w:tcPr>
          <w:p w:rsidR="00782A04" w:rsidRPr="007660D7" w:rsidRDefault="00782A04" w:rsidP="007660D7">
            <w:pPr>
              <w:shd w:val="clear" w:color="auto" w:fill="FFFFFF" w:themeFill="background1"/>
              <w:ind w:left="170" w:right="850"/>
              <w:jc w:val="both"/>
              <w:rPr>
                <w:rFonts w:ascii="Times New Roman" w:eastAsia="Times New Roman" w:hAnsi="Times New Roman" w:cs="Times New Roman"/>
                <w:sz w:val="24"/>
                <w:szCs w:val="24"/>
                <w:lang w:val="en-US" w:eastAsia="ru-RU"/>
              </w:rPr>
            </w:pPr>
            <w:r w:rsidRPr="007660D7">
              <w:rPr>
                <w:rFonts w:ascii="Times New Roman" w:eastAsia="Times New Roman" w:hAnsi="Times New Roman" w:cs="Times New Roman"/>
                <w:sz w:val="24"/>
                <w:szCs w:val="24"/>
                <w:lang w:val="en-US" w:eastAsia="ru-RU"/>
              </w:rPr>
              <w:t>A blue stocking</w:t>
            </w:r>
          </w:p>
        </w:tc>
      </w:tr>
      <w:tr w:rsidR="00782A04" w:rsidRPr="007660D7" w:rsidTr="008C7021">
        <w:tc>
          <w:tcPr>
            <w:tcW w:w="2518" w:type="dxa"/>
          </w:tcPr>
          <w:p w:rsidR="00782A04" w:rsidRPr="007660D7" w:rsidRDefault="00782A04" w:rsidP="007660D7">
            <w:pPr>
              <w:shd w:val="clear" w:color="auto" w:fill="FFFFFF" w:themeFill="background1"/>
              <w:ind w:left="170" w:right="850"/>
              <w:rPr>
                <w:rFonts w:ascii="Times New Roman" w:eastAsia="Times New Roman" w:hAnsi="Times New Roman" w:cs="Times New Roman"/>
                <w:i/>
                <w:sz w:val="24"/>
                <w:szCs w:val="24"/>
                <w:lang w:eastAsia="ru-RU"/>
              </w:rPr>
            </w:pPr>
            <w:r w:rsidRPr="007660D7">
              <w:rPr>
                <w:rFonts w:ascii="Times New Roman" w:eastAsia="Times New Roman" w:hAnsi="Times New Roman" w:cs="Times New Roman"/>
                <w:i/>
                <w:sz w:val="24"/>
                <w:szCs w:val="24"/>
                <w:lang w:eastAsia="ru-RU"/>
              </w:rPr>
              <w:t>«Шут гороховый»</w:t>
            </w:r>
          </w:p>
        </w:tc>
        <w:tc>
          <w:tcPr>
            <w:tcW w:w="4111" w:type="dxa"/>
          </w:tcPr>
          <w:p w:rsidR="00782A04" w:rsidRPr="007660D7" w:rsidRDefault="00782A04" w:rsidP="007660D7">
            <w:pPr>
              <w:shd w:val="clear" w:color="auto" w:fill="FFFFFF" w:themeFill="background1"/>
              <w:ind w:left="170" w:right="850"/>
              <w:jc w:val="both"/>
              <w:rPr>
                <w:rFonts w:ascii="Times New Roman" w:eastAsia="Times New Roman" w:hAnsi="Times New Roman" w:cs="Times New Roman"/>
                <w:sz w:val="24"/>
                <w:szCs w:val="24"/>
                <w:lang w:val="en-US" w:eastAsia="ru-RU"/>
              </w:rPr>
            </w:pPr>
            <w:proofErr w:type="gramStart"/>
            <w:r w:rsidRPr="007660D7">
              <w:rPr>
                <w:rFonts w:ascii="Times New Roman" w:eastAsia="Times New Roman" w:hAnsi="Times New Roman" w:cs="Times New Roman"/>
                <w:sz w:val="24"/>
                <w:szCs w:val="24"/>
                <w:lang w:val="en-US" w:eastAsia="ru-RU"/>
              </w:rPr>
              <w:t>not</w:t>
            </w:r>
            <w:proofErr w:type="gramEnd"/>
            <w:r w:rsidRPr="007660D7">
              <w:rPr>
                <w:rFonts w:ascii="Times New Roman" w:eastAsia="Times New Roman" w:hAnsi="Times New Roman" w:cs="Times New Roman"/>
                <w:sz w:val="24"/>
                <w:szCs w:val="24"/>
                <w:lang w:val="en-US" w:eastAsia="ru-RU"/>
              </w:rPr>
              <w:t xml:space="preserve"> a clever man, a fool.   </w:t>
            </w:r>
          </w:p>
        </w:tc>
        <w:tc>
          <w:tcPr>
            <w:tcW w:w="2551" w:type="dxa"/>
          </w:tcPr>
          <w:p w:rsidR="00782A04" w:rsidRPr="007660D7" w:rsidRDefault="00782A04" w:rsidP="007660D7">
            <w:pPr>
              <w:shd w:val="clear" w:color="auto" w:fill="FFFFFF" w:themeFill="background1"/>
              <w:ind w:left="170" w:right="850"/>
              <w:jc w:val="both"/>
              <w:rPr>
                <w:rFonts w:ascii="Times New Roman" w:eastAsia="Times New Roman" w:hAnsi="Times New Roman" w:cs="Times New Roman"/>
                <w:sz w:val="24"/>
                <w:szCs w:val="24"/>
                <w:lang w:val="en-US" w:eastAsia="ru-RU"/>
              </w:rPr>
            </w:pPr>
            <w:r w:rsidRPr="007660D7">
              <w:rPr>
                <w:rFonts w:ascii="Times New Roman" w:eastAsia="Times New Roman" w:hAnsi="Times New Roman" w:cs="Times New Roman"/>
                <w:sz w:val="24"/>
                <w:szCs w:val="24"/>
                <w:lang w:val="en-US" w:eastAsia="ru-RU"/>
              </w:rPr>
              <w:t>A clown</w:t>
            </w:r>
          </w:p>
          <w:p w:rsidR="00782A04" w:rsidRPr="007660D7" w:rsidRDefault="00782A04" w:rsidP="007660D7">
            <w:pPr>
              <w:shd w:val="clear" w:color="auto" w:fill="FFFFFF" w:themeFill="background1"/>
              <w:ind w:left="170" w:right="850"/>
              <w:jc w:val="both"/>
              <w:rPr>
                <w:rFonts w:ascii="Times New Roman" w:eastAsia="Times New Roman" w:hAnsi="Times New Roman" w:cs="Times New Roman"/>
                <w:sz w:val="24"/>
                <w:szCs w:val="24"/>
                <w:lang w:val="en-US" w:eastAsia="ru-RU"/>
              </w:rPr>
            </w:pPr>
            <w:r w:rsidRPr="007660D7">
              <w:rPr>
                <w:rFonts w:ascii="Times New Roman" w:eastAsia="Times New Roman" w:hAnsi="Times New Roman" w:cs="Times New Roman"/>
                <w:sz w:val="24"/>
                <w:szCs w:val="24"/>
                <w:lang w:val="en-US" w:eastAsia="ru-RU"/>
              </w:rPr>
              <w:t>A stupid man</w:t>
            </w:r>
          </w:p>
        </w:tc>
      </w:tr>
    </w:tbl>
    <w:p w:rsidR="00782A04" w:rsidRPr="007660D7" w:rsidRDefault="00782A04" w:rsidP="007660D7">
      <w:pPr>
        <w:shd w:val="clear" w:color="auto" w:fill="FFFFFF" w:themeFill="background1"/>
        <w:spacing w:after="0" w:line="240" w:lineRule="auto"/>
        <w:ind w:left="170" w:right="850"/>
        <w:jc w:val="both"/>
        <w:rPr>
          <w:rFonts w:ascii="Times New Roman" w:eastAsia="Times New Roman" w:hAnsi="Times New Roman" w:cs="Times New Roman"/>
          <w:sz w:val="24"/>
          <w:szCs w:val="24"/>
          <w:lang w:val="en-US" w:eastAsia="ru-RU"/>
        </w:rPr>
      </w:pPr>
    </w:p>
    <w:tbl>
      <w:tblPr>
        <w:tblStyle w:val="a7"/>
        <w:tblW w:w="9180" w:type="dxa"/>
        <w:tblLook w:val="04A0" w:firstRow="1" w:lastRow="0" w:firstColumn="1" w:lastColumn="0" w:noHBand="0" w:noVBand="1"/>
      </w:tblPr>
      <w:tblGrid>
        <w:gridCol w:w="2518"/>
        <w:gridCol w:w="3260"/>
        <w:gridCol w:w="3402"/>
      </w:tblGrid>
      <w:tr w:rsidR="00782A04" w:rsidRPr="007660D7" w:rsidTr="008C7021">
        <w:tc>
          <w:tcPr>
            <w:tcW w:w="2518" w:type="dxa"/>
          </w:tcPr>
          <w:p w:rsidR="00782A04" w:rsidRPr="007660D7" w:rsidRDefault="00782A04" w:rsidP="007660D7">
            <w:pPr>
              <w:shd w:val="clear" w:color="auto" w:fill="FFFFFF" w:themeFill="background1"/>
              <w:ind w:left="170" w:right="850"/>
              <w:jc w:val="both"/>
              <w:rPr>
                <w:rFonts w:ascii="Times New Roman" w:eastAsia="Times New Roman" w:hAnsi="Times New Roman" w:cs="Times New Roman"/>
                <w:sz w:val="24"/>
                <w:szCs w:val="24"/>
                <w:lang w:eastAsia="ru-RU"/>
              </w:rPr>
            </w:pPr>
            <w:r w:rsidRPr="007660D7">
              <w:rPr>
                <w:rFonts w:ascii="Times New Roman" w:eastAsia="Times New Roman" w:hAnsi="Times New Roman" w:cs="Times New Roman"/>
                <w:sz w:val="24"/>
                <w:szCs w:val="24"/>
                <w:lang w:eastAsia="ru-RU"/>
              </w:rPr>
              <w:t>Выражение</w:t>
            </w:r>
          </w:p>
        </w:tc>
        <w:tc>
          <w:tcPr>
            <w:tcW w:w="3260" w:type="dxa"/>
          </w:tcPr>
          <w:p w:rsidR="00782A04" w:rsidRPr="007660D7" w:rsidRDefault="00782A04" w:rsidP="007660D7">
            <w:pPr>
              <w:shd w:val="clear" w:color="auto" w:fill="FFFFFF" w:themeFill="background1"/>
              <w:ind w:left="170" w:right="850"/>
              <w:jc w:val="both"/>
              <w:rPr>
                <w:rFonts w:ascii="Times New Roman" w:eastAsia="Times New Roman" w:hAnsi="Times New Roman" w:cs="Times New Roman"/>
                <w:sz w:val="24"/>
                <w:szCs w:val="24"/>
                <w:lang w:eastAsia="ru-RU"/>
              </w:rPr>
            </w:pPr>
            <w:r w:rsidRPr="007660D7">
              <w:rPr>
                <w:rFonts w:ascii="Times New Roman" w:eastAsia="Times New Roman" w:hAnsi="Times New Roman" w:cs="Times New Roman"/>
                <w:sz w:val="24"/>
                <w:szCs w:val="24"/>
                <w:lang w:eastAsia="ru-RU"/>
              </w:rPr>
              <w:t xml:space="preserve"> перевод на </w:t>
            </w:r>
            <w:proofErr w:type="gramStart"/>
            <w:r w:rsidRPr="007660D7">
              <w:rPr>
                <w:rFonts w:ascii="Times New Roman" w:eastAsia="Times New Roman" w:hAnsi="Times New Roman" w:cs="Times New Roman"/>
                <w:sz w:val="24"/>
                <w:szCs w:val="24"/>
                <w:lang w:eastAsia="ru-RU"/>
              </w:rPr>
              <w:t>русский  язык</w:t>
            </w:r>
            <w:proofErr w:type="gramEnd"/>
          </w:p>
        </w:tc>
        <w:tc>
          <w:tcPr>
            <w:tcW w:w="3402" w:type="dxa"/>
          </w:tcPr>
          <w:p w:rsidR="00782A04" w:rsidRPr="007660D7" w:rsidRDefault="00782A04" w:rsidP="007660D7">
            <w:pPr>
              <w:shd w:val="clear" w:color="auto" w:fill="FFFFFF" w:themeFill="background1"/>
              <w:ind w:left="170" w:right="850"/>
              <w:jc w:val="both"/>
              <w:rPr>
                <w:rFonts w:ascii="Times New Roman" w:eastAsia="Times New Roman" w:hAnsi="Times New Roman" w:cs="Times New Roman"/>
                <w:sz w:val="24"/>
                <w:szCs w:val="24"/>
                <w:lang w:eastAsia="ru-RU"/>
              </w:rPr>
            </w:pPr>
            <w:r w:rsidRPr="007660D7">
              <w:rPr>
                <w:rFonts w:ascii="Times New Roman" w:eastAsia="Times New Roman" w:hAnsi="Times New Roman" w:cs="Times New Roman"/>
                <w:sz w:val="24"/>
                <w:szCs w:val="24"/>
                <w:lang w:eastAsia="ru-RU"/>
              </w:rPr>
              <w:t>перевод учащихся</w:t>
            </w:r>
          </w:p>
        </w:tc>
      </w:tr>
      <w:tr w:rsidR="00782A04" w:rsidRPr="007660D7" w:rsidTr="008C7021">
        <w:tc>
          <w:tcPr>
            <w:tcW w:w="2518" w:type="dxa"/>
          </w:tcPr>
          <w:p w:rsidR="00782A04" w:rsidRPr="007660D7" w:rsidRDefault="00782A04" w:rsidP="007660D7">
            <w:pPr>
              <w:shd w:val="clear" w:color="auto" w:fill="FFFFFF" w:themeFill="background1"/>
              <w:ind w:left="170" w:right="850"/>
              <w:rPr>
                <w:rFonts w:ascii="Times New Roman" w:eastAsia="Times New Roman" w:hAnsi="Times New Roman" w:cs="Times New Roman"/>
                <w:i/>
                <w:sz w:val="24"/>
                <w:szCs w:val="24"/>
                <w:lang w:eastAsia="ru-RU"/>
              </w:rPr>
            </w:pPr>
            <w:r w:rsidRPr="007660D7">
              <w:rPr>
                <w:rFonts w:ascii="Times New Roman" w:eastAsia="Times New Roman" w:hAnsi="Times New Roman" w:cs="Times New Roman"/>
                <w:i/>
                <w:sz w:val="24"/>
                <w:szCs w:val="24"/>
                <w:lang w:eastAsia="ru-RU"/>
              </w:rPr>
              <w:t>«</w:t>
            </w:r>
            <w:r w:rsidRPr="007660D7">
              <w:rPr>
                <w:rFonts w:ascii="Times New Roman" w:eastAsia="Times New Roman" w:hAnsi="Times New Roman" w:cs="Times New Roman"/>
                <w:i/>
                <w:sz w:val="24"/>
                <w:szCs w:val="24"/>
                <w:lang w:val="en-US" w:eastAsia="ru-RU"/>
              </w:rPr>
              <w:t>To</w:t>
            </w:r>
            <w:r w:rsidRPr="007660D7">
              <w:rPr>
                <w:rFonts w:ascii="Times New Roman" w:eastAsia="Times New Roman" w:hAnsi="Times New Roman" w:cs="Times New Roman"/>
                <w:i/>
                <w:sz w:val="24"/>
                <w:szCs w:val="24"/>
                <w:lang w:eastAsia="ru-RU"/>
              </w:rPr>
              <w:t xml:space="preserve"> </w:t>
            </w:r>
            <w:r w:rsidRPr="007660D7">
              <w:rPr>
                <w:rFonts w:ascii="Times New Roman" w:eastAsia="Times New Roman" w:hAnsi="Times New Roman" w:cs="Times New Roman"/>
                <w:i/>
                <w:sz w:val="24"/>
                <w:szCs w:val="24"/>
                <w:lang w:val="en-US" w:eastAsia="ru-RU"/>
              </w:rPr>
              <w:t>die</w:t>
            </w:r>
            <w:r w:rsidRPr="007660D7">
              <w:rPr>
                <w:rFonts w:ascii="Times New Roman" w:eastAsia="Times New Roman" w:hAnsi="Times New Roman" w:cs="Times New Roman"/>
                <w:i/>
                <w:sz w:val="24"/>
                <w:szCs w:val="24"/>
                <w:lang w:eastAsia="ru-RU"/>
              </w:rPr>
              <w:t xml:space="preserve"> </w:t>
            </w:r>
            <w:r w:rsidRPr="007660D7">
              <w:rPr>
                <w:rFonts w:ascii="Times New Roman" w:eastAsia="Times New Roman" w:hAnsi="Times New Roman" w:cs="Times New Roman"/>
                <w:i/>
                <w:sz w:val="24"/>
                <w:szCs w:val="24"/>
                <w:lang w:val="en-US" w:eastAsia="ru-RU"/>
              </w:rPr>
              <w:t>away</w:t>
            </w:r>
            <w:r w:rsidRPr="007660D7">
              <w:rPr>
                <w:rFonts w:ascii="Times New Roman" w:eastAsia="Times New Roman" w:hAnsi="Times New Roman" w:cs="Times New Roman"/>
                <w:i/>
                <w:sz w:val="24"/>
                <w:szCs w:val="24"/>
                <w:lang w:eastAsia="ru-RU"/>
              </w:rPr>
              <w:t>»</w:t>
            </w:r>
          </w:p>
        </w:tc>
        <w:tc>
          <w:tcPr>
            <w:tcW w:w="3260" w:type="dxa"/>
          </w:tcPr>
          <w:p w:rsidR="00782A04" w:rsidRPr="007660D7" w:rsidRDefault="00782A04" w:rsidP="007660D7">
            <w:pPr>
              <w:shd w:val="clear" w:color="auto" w:fill="FFFFFF" w:themeFill="background1"/>
              <w:ind w:left="170" w:right="850"/>
              <w:jc w:val="both"/>
              <w:rPr>
                <w:rFonts w:ascii="Times New Roman" w:eastAsia="Times New Roman" w:hAnsi="Times New Roman" w:cs="Times New Roman"/>
                <w:sz w:val="24"/>
                <w:szCs w:val="24"/>
                <w:lang w:val="en-US" w:eastAsia="ru-RU"/>
              </w:rPr>
            </w:pPr>
            <w:r w:rsidRPr="007660D7">
              <w:rPr>
                <w:rFonts w:ascii="Times New Roman" w:eastAsia="Times New Roman" w:hAnsi="Times New Roman" w:cs="Times New Roman"/>
                <w:sz w:val="24"/>
                <w:szCs w:val="24"/>
                <w:lang w:eastAsia="ru-RU"/>
              </w:rPr>
              <w:t>затихнуть, гаснуть</w:t>
            </w:r>
          </w:p>
        </w:tc>
        <w:tc>
          <w:tcPr>
            <w:tcW w:w="3402" w:type="dxa"/>
          </w:tcPr>
          <w:p w:rsidR="00782A04" w:rsidRPr="007660D7" w:rsidRDefault="00782A04" w:rsidP="007660D7">
            <w:pPr>
              <w:shd w:val="clear" w:color="auto" w:fill="FFFFFF" w:themeFill="background1"/>
              <w:ind w:left="170" w:right="850"/>
              <w:jc w:val="both"/>
              <w:rPr>
                <w:rFonts w:ascii="Times New Roman" w:eastAsia="Times New Roman" w:hAnsi="Times New Roman" w:cs="Times New Roman"/>
                <w:sz w:val="24"/>
                <w:szCs w:val="24"/>
                <w:lang w:eastAsia="ru-RU"/>
              </w:rPr>
            </w:pPr>
            <w:r w:rsidRPr="007660D7">
              <w:rPr>
                <w:rFonts w:ascii="Times New Roman" w:eastAsia="Times New Roman" w:hAnsi="Times New Roman" w:cs="Times New Roman"/>
                <w:sz w:val="24"/>
                <w:szCs w:val="24"/>
                <w:lang w:eastAsia="ru-RU"/>
              </w:rPr>
              <w:t>Умереть далеко;</w:t>
            </w:r>
          </w:p>
          <w:p w:rsidR="00782A04" w:rsidRPr="007660D7" w:rsidRDefault="00782A04" w:rsidP="007660D7">
            <w:pPr>
              <w:shd w:val="clear" w:color="auto" w:fill="FFFFFF" w:themeFill="background1"/>
              <w:ind w:left="170" w:right="850"/>
              <w:jc w:val="both"/>
              <w:rPr>
                <w:rFonts w:ascii="Times New Roman" w:eastAsia="Times New Roman" w:hAnsi="Times New Roman" w:cs="Times New Roman"/>
                <w:sz w:val="24"/>
                <w:szCs w:val="24"/>
                <w:lang w:eastAsia="ru-RU"/>
              </w:rPr>
            </w:pPr>
            <w:r w:rsidRPr="007660D7">
              <w:rPr>
                <w:rFonts w:ascii="Times New Roman" w:eastAsia="Times New Roman" w:hAnsi="Times New Roman" w:cs="Times New Roman"/>
                <w:sz w:val="24"/>
                <w:szCs w:val="24"/>
                <w:lang w:eastAsia="ru-RU"/>
              </w:rPr>
              <w:t>Умереть не дома;</w:t>
            </w:r>
          </w:p>
          <w:p w:rsidR="00782A04" w:rsidRPr="007660D7" w:rsidRDefault="00782A04" w:rsidP="007660D7">
            <w:pPr>
              <w:shd w:val="clear" w:color="auto" w:fill="FFFFFF" w:themeFill="background1"/>
              <w:ind w:left="170" w:right="850"/>
              <w:jc w:val="both"/>
              <w:rPr>
                <w:rFonts w:ascii="Times New Roman" w:eastAsia="Times New Roman" w:hAnsi="Times New Roman" w:cs="Times New Roman"/>
                <w:sz w:val="24"/>
                <w:szCs w:val="24"/>
                <w:lang w:eastAsia="ru-RU"/>
              </w:rPr>
            </w:pPr>
            <w:r w:rsidRPr="007660D7">
              <w:rPr>
                <w:rFonts w:ascii="Times New Roman" w:eastAsia="Times New Roman" w:hAnsi="Times New Roman" w:cs="Times New Roman"/>
                <w:sz w:val="24"/>
                <w:szCs w:val="24"/>
                <w:lang w:eastAsia="ru-RU"/>
              </w:rPr>
              <w:t>Выйти из строя, сломаться</w:t>
            </w:r>
          </w:p>
        </w:tc>
      </w:tr>
      <w:tr w:rsidR="00782A04" w:rsidRPr="007660D7" w:rsidTr="008C7021">
        <w:tc>
          <w:tcPr>
            <w:tcW w:w="2518" w:type="dxa"/>
          </w:tcPr>
          <w:p w:rsidR="00782A04" w:rsidRPr="007660D7" w:rsidRDefault="00782A04" w:rsidP="007660D7">
            <w:pPr>
              <w:shd w:val="clear" w:color="auto" w:fill="FFFFFF" w:themeFill="background1"/>
              <w:ind w:left="170" w:right="850"/>
              <w:rPr>
                <w:rFonts w:ascii="Times New Roman" w:eastAsia="Times New Roman" w:hAnsi="Times New Roman" w:cs="Times New Roman"/>
                <w:i/>
                <w:sz w:val="24"/>
                <w:szCs w:val="24"/>
                <w:lang w:val="en-US" w:eastAsia="ru-RU"/>
              </w:rPr>
            </w:pPr>
            <w:r w:rsidRPr="007660D7">
              <w:rPr>
                <w:rFonts w:ascii="Times New Roman" w:eastAsia="Times New Roman" w:hAnsi="Times New Roman" w:cs="Times New Roman"/>
                <w:i/>
                <w:sz w:val="24"/>
                <w:szCs w:val="24"/>
                <w:lang w:val="en-US" w:eastAsia="ru-RU"/>
              </w:rPr>
              <w:t>«To be on a footing»</w:t>
            </w:r>
          </w:p>
        </w:tc>
        <w:tc>
          <w:tcPr>
            <w:tcW w:w="3260" w:type="dxa"/>
          </w:tcPr>
          <w:p w:rsidR="00782A04" w:rsidRPr="007660D7" w:rsidRDefault="00782A04" w:rsidP="007660D7">
            <w:pPr>
              <w:shd w:val="clear" w:color="auto" w:fill="FFFFFF" w:themeFill="background1"/>
              <w:ind w:left="170" w:right="850"/>
              <w:rPr>
                <w:rFonts w:ascii="Times New Roman" w:eastAsia="Times New Roman" w:hAnsi="Times New Roman" w:cs="Times New Roman"/>
                <w:sz w:val="24"/>
                <w:szCs w:val="24"/>
                <w:lang w:val="en-US" w:eastAsia="ru-RU"/>
              </w:rPr>
            </w:pPr>
            <w:r w:rsidRPr="007660D7">
              <w:rPr>
                <w:rFonts w:ascii="Times New Roman" w:eastAsia="Times New Roman" w:hAnsi="Times New Roman" w:cs="Times New Roman"/>
                <w:sz w:val="24"/>
                <w:szCs w:val="24"/>
                <w:lang w:eastAsia="ru-RU"/>
              </w:rPr>
              <w:t>находиться в равных условиях</w:t>
            </w:r>
          </w:p>
        </w:tc>
        <w:tc>
          <w:tcPr>
            <w:tcW w:w="3402" w:type="dxa"/>
          </w:tcPr>
          <w:p w:rsidR="00782A04" w:rsidRPr="007660D7" w:rsidRDefault="00782A04" w:rsidP="007660D7">
            <w:pPr>
              <w:shd w:val="clear" w:color="auto" w:fill="FFFFFF" w:themeFill="background1"/>
              <w:ind w:left="170" w:right="850"/>
              <w:jc w:val="both"/>
              <w:rPr>
                <w:rFonts w:ascii="Times New Roman" w:eastAsia="Times New Roman" w:hAnsi="Times New Roman" w:cs="Times New Roman"/>
                <w:sz w:val="24"/>
                <w:szCs w:val="24"/>
                <w:lang w:eastAsia="ru-RU"/>
              </w:rPr>
            </w:pPr>
            <w:r w:rsidRPr="007660D7">
              <w:rPr>
                <w:rFonts w:ascii="Times New Roman" w:eastAsia="Times New Roman" w:hAnsi="Times New Roman" w:cs="Times New Roman"/>
                <w:sz w:val="24"/>
                <w:szCs w:val="24"/>
                <w:lang w:eastAsia="ru-RU"/>
              </w:rPr>
              <w:t xml:space="preserve">Быть на ногах; </w:t>
            </w:r>
          </w:p>
          <w:p w:rsidR="00782A04" w:rsidRPr="007660D7" w:rsidRDefault="00782A04" w:rsidP="007660D7">
            <w:pPr>
              <w:shd w:val="clear" w:color="auto" w:fill="FFFFFF" w:themeFill="background1"/>
              <w:ind w:left="170" w:right="850"/>
              <w:jc w:val="both"/>
              <w:rPr>
                <w:rFonts w:ascii="Times New Roman" w:eastAsia="Times New Roman" w:hAnsi="Times New Roman" w:cs="Times New Roman"/>
                <w:sz w:val="24"/>
                <w:szCs w:val="24"/>
                <w:lang w:eastAsia="ru-RU"/>
              </w:rPr>
            </w:pPr>
            <w:r w:rsidRPr="007660D7">
              <w:rPr>
                <w:rFonts w:ascii="Times New Roman" w:eastAsia="Times New Roman" w:hAnsi="Times New Roman" w:cs="Times New Roman"/>
                <w:sz w:val="24"/>
                <w:szCs w:val="24"/>
                <w:lang w:eastAsia="ru-RU"/>
              </w:rPr>
              <w:t>Идти пешком</w:t>
            </w:r>
          </w:p>
        </w:tc>
      </w:tr>
      <w:tr w:rsidR="00782A04" w:rsidRPr="007660D7" w:rsidTr="008C7021">
        <w:tc>
          <w:tcPr>
            <w:tcW w:w="2518" w:type="dxa"/>
          </w:tcPr>
          <w:p w:rsidR="00782A04" w:rsidRPr="007660D7" w:rsidRDefault="00267CF1" w:rsidP="007660D7">
            <w:pPr>
              <w:shd w:val="clear" w:color="auto" w:fill="FFFFFF" w:themeFill="background1"/>
              <w:ind w:left="170" w:right="850"/>
              <w:rPr>
                <w:rFonts w:ascii="Times New Roman" w:eastAsia="Times New Roman" w:hAnsi="Times New Roman" w:cs="Times New Roman"/>
                <w:i/>
                <w:sz w:val="24"/>
                <w:szCs w:val="24"/>
                <w:lang w:val="en-US" w:eastAsia="ru-RU"/>
              </w:rPr>
            </w:pPr>
            <w:r w:rsidRPr="007660D7">
              <w:rPr>
                <w:rFonts w:ascii="Times New Roman" w:eastAsia="Times New Roman" w:hAnsi="Times New Roman" w:cs="Times New Roman"/>
                <w:i/>
                <w:sz w:val="24"/>
                <w:szCs w:val="24"/>
                <w:lang w:val="en-US" w:eastAsia="ru-RU"/>
              </w:rPr>
              <w:t xml:space="preserve"> </w:t>
            </w:r>
            <w:r w:rsidR="00782A04" w:rsidRPr="007660D7">
              <w:rPr>
                <w:rFonts w:ascii="Times New Roman" w:eastAsia="Times New Roman" w:hAnsi="Times New Roman" w:cs="Times New Roman"/>
                <w:i/>
                <w:sz w:val="24"/>
                <w:szCs w:val="24"/>
                <w:lang w:val="en-US" w:eastAsia="ru-RU"/>
              </w:rPr>
              <w:t>«To be out of picture»</w:t>
            </w:r>
          </w:p>
        </w:tc>
        <w:tc>
          <w:tcPr>
            <w:tcW w:w="3260" w:type="dxa"/>
          </w:tcPr>
          <w:p w:rsidR="00782A04" w:rsidRPr="007660D7" w:rsidRDefault="00782A04" w:rsidP="007660D7">
            <w:pPr>
              <w:shd w:val="clear" w:color="auto" w:fill="FFFFFF" w:themeFill="background1"/>
              <w:ind w:left="170" w:right="850"/>
              <w:rPr>
                <w:rFonts w:ascii="Times New Roman" w:eastAsia="Times New Roman" w:hAnsi="Times New Roman" w:cs="Times New Roman"/>
                <w:sz w:val="24"/>
                <w:szCs w:val="24"/>
                <w:lang w:val="en-US" w:eastAsia="ru-RU"/>
              </w:rPr>
            </w:pPr>
            <w:r w:rsidRPr="007660D7">
              <w:rPr>
                <w:rFonts w:ascii="Times New Roman" w:eastAsia="Times New Roman" w:hAnsi="Times New Roman" w:cs="Times New Roman"/>
                <w:sz w:val="24"/>
                <w:szCs w:val="24"/>
                <w:lang w:eastAsia="ru-RU"/>
              </w:rPr>
              <w:t>не соответствовать.</w:t>
            </w:r>
          </w:p>
        </w:tc>
        <w:tc>
          <w:tcPr>
            <w:tcW w:w="3402" w:type="dxa"/>
          </w:tcPr>
          <w:p w:rsidR="00782A04" w:rsidRPr="007660D7" w:rsidRDefault="00782A04" w:rsidP="007660D7">
            <w:pPr>
              <w:shd w:val="clear" w:color="auto" w:fill="FFFFFF" w:themeFill="background1"/>
              <w:ind w:left="170" w:right="850"/>
              <w:jc w:val="both"/>
              <w:rPr>
                <w:rFonts w:ascii="Times New Roman" w:eastAsia="Times New Roman" w:hAnsi="Times New Roman" w:cs="Times New Roman"/>
                <w:sz w:val="24"/>
                <w:szCs w:val="24"/>
                <w:lang w:eastAsia="ru-RU"/>
              </w:rPr>
            </w:pPr>
            <w:r w:rsidRPr="007660D7">
              <w:rPr>
                <w:rFonts w:ascii="Times New Roman" w:eastAsia="Times New Roman" w:hAnsi="Times New Roman" w:cs="Times New Roman"/>
                <w:sz w:val="24"/>
                <w:szCs w:val="24"/>
                <w:lang w:eastAsia="ru-RU"/>
              </w:rPr>
              <w:t>Быть не на картинке;</w:t>
            </w:r>
          </w:p>
          <w:p w:rsidR="00782A04" w:rsidRPr="007660D7" w:rsidRDefault="00782A04" w:rsidP="007660D7">
            <w:pPr>
              <w:shd w:val="clear" w:color="auto" w:fill="FFFFFF" w:themeFill="background1"/>
              <w:ind w:left="170" w:right="850"/>
              <w:jc w:val="both"/>
              <w:rPr>
                <w:rFonts w:ascii="Times New Roman" w:eastAsia="Times New Roman" w:hAnsi="Times New Roman" w:cs="Times New Roman"/>
                <w:sz w:val="24"/>
                <w:szCs w:val="24"/>
                <w:lang w:eastAsia="ru-RU"/>
              </w:rPr>
            </w:pPr>
            <w:r w:rsidRPr="007660D7">
              <w:rPr>
                <w:rFonts w:ascii="Times New Roman" w:eastAsia="Times New Roman" w:hAnsi="Times New Roman" w:cs="Times New Roman"/>
                <w:sz w:val="24"/>
                <w:szCs w:val="24"/>
                <w:lang w:eastAsia="ru-RU"/>
              </w:rPr>
              <w:t>Быть за кадром</w:t>
            </w:r>
          </w:p>
        </w:tc>
      </w:tr>
    </w:tbl>
    <w:p w:rsidR="00782A04" w:rsidRPr="007660D7" w:rsidRDefault="00FE62D1" w:rsidP="007660D7">
      <w:pPr>
        <w:shd w:val="clear" w:color="auto" w:fill="FFFFFF" w:themeFill="background1"/>
        <w:spacing w:after="0" w:line="240" w:lineRule="auto"/>
        <w:ind w:left="170" w:right="850"/>
        <w:jc w:val="both"/>
        <w:rPr>
          <w:rFonts w:ascii="Times New Roman" w:eastAsia="Times New Roman" w:hAnsi="Times New Roman" w:cs="Times New Roman"/>
          <w:i/>
          <w:sz w:val="24"/>
          <w:szCs w:val="24"/>
          <w:lang w:eastAsia="ru-RU"/>
        </w:rPr>
      </w:pPr>
      <w:r w:rsidRPr="007660D7">
        <w:rPr>
          <w:rFonts w:ascii="Times New Roman" w:eastAsia="Times New Roman" w:hAnsi="Times New Roman" w:cs="Times New Roman"/>
          <w:sz w:val="24"/>
          <w:szCs w:val="24"/>
          <w:lang w:eastAsia="ru-RU"/>
        </w:rPr>
        <w:lastRenderedPageBreak/>
        <w:t xml:space="preserve">. С этой целью </w:t>
      </w:r>
      <w:proofErr w:type="gramStart"/>
      <w:r w:rsidRPr="007660D7">
        <w:rPr>
          <w:rFonts w:ascii="Times New Roman" w:eastAsia="Times New Roman" w:hAnsi="Times New Roman" w:cs="Times New Roman"/>
          <w:sz w:val="24"/>
          <w:szCs w:val="24"/>
          <w:lang w:eastAsia="ru-RU"/>
        </w:rPr>
        <w:t xml:space="preserve">предложить </w:t>
      </w:r>
      <w:r w:rsidR="00782A04" w:rsidRPr="007660D7">
        <w:rPr>
          <w:rFonts w:ascii="Times New Roman" w:eastAsia="Times New Roman" w:hAnsi="Times New Roman" w:cs="Times New Roman"/>
          <w:sz w:val="24"/>
          <w:szCs w:val="24"/>
          <w:lang w:eastAsia="ru-RU"/>
        </w:rPr>
        <w:t xml:space="preserve"> для</w:t>
      </w:r>
      <w:proofErr w:type="gramEnd"/>
      <w:r w:rsidR="00782A04" w:rsidRPr="007660D7">
        <w:rPr>
          <w:rFonts w:ascii="Times New Roman" w:eastAsia="Times New Roman" w:hAnsi="Times New Roman" w:cs="Times New Roman"/>
          <w:sz w:val="24"/>
          <w:szCs w:val="24"/>
          <w:lang w:eastAsia="ru-RU"/>
        </w:rPr>
        <w:t xml:space="preserve"> перевода учащимся наших классов некоторые слова и выражения:  </w:t>
      </w:r>
      <w:r w:rsidR="00782A04" w:rsidRPr="007660D7">
        <w:rPr>
          <w:rFonts w:ascii="Times New Roman" w:eastAsia="Times New Roman" w:hAnsi="Times New Roman" w:cs="Times New Roman"/>
          <w:i/>
          <w:sz w:val="24"/>
          <w:szCs w:val="24"/>
          <w:lang w:val="en-US" w:eastAsia="ru-RU"/>
        </w:rPr>
        <w:t>Eggplant</w:t>
      </w:r>
      <w:r w:rsidR="00782A04" w:rsidRPr="007660D7">
        <w:rPr>
          <w:rFonts w:ascii="Times New Roman" w:eastAsia="Times New Roman" w:hAnsi="Times New Roman" w:cs="Times New Roman"/>
          <w:i/>
          <w:sz w:val="24"/>
          <w:szCs w:val="24"/>
          <w:lang w:eastAsia="ru-RU"/>
        </w:rPr>
        <w:t xml:space="preserve">, </w:t>
      </w:r>
      <w:r w:rsidR="00782A04" w:rsidRPr="007660D7">
        <w:rPr>
          <w:rFonts w:ascii="Times New Roman" w:eastAsia="Times New Roman" w:hAnsi="Times New Roman" w:cs="Times New Roman"/>
          <w:i/>
          <w:sz w:val="24"/>
          <w:szCs w:val="24"/>
          <w:lang w:val="en-US" w:eastAsia="ru-RU"/>
        </w:rPr>
        <w:t>fries</w:t>
      </w:r>
      <w:r w:rsidR="00782A04" w:rsidRPr="007660D7">
        <w:rPr>
          <w:rFonts w:ascii="Times New Roman" w:eastAsia="Times New Roman" w:hAnsi="Times New Roman" w:cs="Times New Roman"/>
          <w:i/>
          <w:sz w:val="24"/>
          <w:szCs w:val="24"/>
          <w:lang w:eastAsia="ru-RU"/>
        </w:rPr>
        <w:t xml:space="preserve">, </w:t>
      </w:r>
      <w:r w:rsidR="00782A04" w:rsidRPr="007660D7">
        <w:rPr>
          <w:rFonts w:ascii="Times New Roman" w:eastAsia="Times New Roman" w:hAnsi="Times New Roman" w:cs="Times New Roman"/>
          <w:i/>
          <w:sz w:val="24"/>
          <w:szCs w:val="24"/>
          <w:lang w:val="en-US" w:eastAsia="ru-RU"/>
        </w:rPr>
        <w:t>pineapple</w:t>
      </w:r>
      <w:r w:rsidR="00782A04" w:rsidRPr="007660D7">
        <w:rPr>
          <w:rFonts w:ascii="Times New Roman" w:eastAsia="Times New Roman" w:hAnsi="Times New Roman" w:cs="Times New Roman"/>
          <w:i/>
          <w:sz w:val="24"/>
          <w:szCs w:val="24"/>
          <w:lang w:eastAsia="ru-RU"/>
        </w:rPr>
        <w:t xml:space="preserve">, </w:t>
      </w:r>
      <w:r w:rsidR="00782A04" w:rsidRPr="007660D7">
        <w:rPr>
          <w:rFonts w:ascii="Times New Roman" w:eastAsia="Times New Roman" w:hAnsi="Times New Roman" w:cs="Times New Roman"/>
          <w:i/>
          <w:sz w:val="24"/>
          <w:szCs w:val="24"/>
          <w:lang w:val="en-US" w:eastAsia="ru-RU"/>
        </w:rPr>
        <w:t>hotdog</w:t>
      </w:r>
      <w:r w:rsidR="00782A04" w:rsidRPr="007660D7">
        <w:rPr>
          <w:rFonts w:ascii="Times New Roman" w:eastAsia="Times New Roman" w:hAnsi="Times New Roman" w:cs="Times New Roman"/>
          <w:i/>
          <w:sz w:val="24"/>
          <w:szCs w:val="24"/>
          <w:lang w:eastAsia="ru-RU"/>
        </w:rPr>
        <w:t xml:space="preserve">, </w:t>
      </w:r>
      <w:r w:rsidR="00782A04" w:rsidRPr="007660D7">
        <w:rPr>
          <w:rFonts w:ascii="Times New Roman" w:eastAsia="Times New Roman" w:hAnsi="Times New Roman" w:cs="Times New Roman"/>
          <w:i/>
          <w:sz w:val="24"/>
          <w:szCs w:val="24"/>
          <w:lang w:val="en-US" w:eastAsia="ru-RU"/>
        </w:rPr>
        <w:t>muffins</w:t>
      </w:r>
      <w:r w:rsidR="00782A04" w:rsidRPr="007660D7">
        <w:rPr>
          <w:rFonts w:ascii="Times New Roman" w:eastAsia="Times New Roman" w:hAnsi="Times New Roman" w:cs="Times New Roman"/>
          <w:i/>
          <w:sz w:val="24"/>
          <w:szCs w:val="24"/>
          <w:lang w:eastAsia="ru-RU"/>
        </w:rPr>
        <w:t xml:space="preserve">, </w:t>
      </w:r>
      <w:r w:rsidR="00782A04" w:rsidRPr="007660D7">
        <w:rPr>
          <w:rFonts w:ascii="Times New Roman" w:eastAsia="Times New Roman" w:hAnsi="Times New Roman" w:cs="Times New Roman"/>
          <w:i/>
          <w:sz w:val="24"/>
          <w:szCs w:val="24"/>
          <w:lang w:val="en-US" w:eastAsia="ru-RU"/>
        </w:rPr>
        <w:t>guinea</w:t>
      </w:r>
      <w:r w:rsidR="00782A04" w:rsidRPr="007660D7">
        <w:rPr>
          <w:rFonts w:ascii="Times New Roman" w:eastAsia="Times New Roman" w:hAnsi="Times New Roman" w:cs="Times New Roman"/>
          <w:i/>
          <w:sz w:val="24"/>
          <w:szCs w:val="24"/>
          <w:lang w:eastAsia="ru-RU"/>
        </w:rPr>
        <w:t xml:space="preserve"> </w:t>
      </w:r>
      <w:r w:rsidR="00782A04" w:rsidRPr="007660D7">
        <w:rPr>
          <w:rFonts w:ascii="Times New Roman" w:eastAsia="Times New Roman" w:hAnsi="Times New Roman" w:cs="Times New Roman"/>
          <w:i/>
          <w:sz w:val="24"/>
          <w:szCs w:val="24"/>
          <w:lang w:val="en-US" w:eastAsia="ru-RU"/>
        </w:rPr>
        <w:t>pig</w:t>
      </w:r>
      <w:r w:rsidR="00782A04" w:rsidRPr="007660D7">
        <w:rPr>
          <w:rFonts w:ascii="Times New Roman" w:eastAsia="Times New Roman" w:hAnsi="Times New Roman" w:cs="Times New Roman"/>
          <w:i/>
          <w:sz w:val="24"/>
          <w:szCs w:val="24"/>
          <w:lang w:eastAsia="ru-RU"/>
        </w:rPr>
        <w:t xml:space="preserve">, </w:t>
      </w:r>
      <w:r w:rsidR="00782A04" w:rsidRPr="007660D7">
        <w:rPr>
          <w:rFonts w:ascii="Times New Roman" w:eastAsia="Times New Roman" w:hAnsi="Times New Roman" w:cs="Times New Roman"/>
          <w:i/>
          <w:sz w:val="24"/>
          <w:szCs w:val="24"/>
          <w:lang w:val="en-US" w:eastAsia="ru-RU"/>
        </w:rPr>
        <w:t>butterfly</w:t>
      </w:r>
      <w:r w:rsidR="00782A04" w:rsidRPr="007660D7">
        <w:rPr>
          <w:rFonts w:ascii="Times New Roman" w:eastAsia="Times New Roman" w:hAnsi="Times New Roman" w:cs="Times New Roman"/>
          <w:i/>
          <w:sz w:val="24"/>
          <w:szCs w:val="24"/>
          <w:lang w:eastAsia="ru-RU"/>
        </w:rPr>
        <w:t xml:space="preserve">, </w:t>
      </w:r>
      <w:r w:rsidR="00782A04" w:rsidRPr="007660D7">
        <w:rPr>
          <w:rFonts w:ascii="Times New Roman" w:eastAsia="Times New Roman" w:hAnsi="Times New Roman" w:cs="Times New Roman"/>
          <w:i/>
          <w:sz w:val="24"/>
          <w:szCs w:val="24"/>
          <w:lang w:val="en-US" w:eastAsia="ru-RU"/>
        </w:rPr>
        <w:t>gooseberry</w:t>
      </w:r>
      <w:r w:rsidR="00782A04" w:rsidRPr="007660D7">
        <w:rPr>
          <w:rFonts w:ascii="Times New Roman" w:eastAsia="Times New Roman" w:hAnsi="Times New Roman" w:cs="Times New Roman"/>
          <w:i/>
          <w:sz w:val="24"/>
          <w:szCs w:val="24"/>
          <w:lang w:eastAsia="ru-RU"/>
        </w:rPr>
        <w:t xml:space="preserve">, </w:t>
      </w:r>
      <w:r w:rsidR="00782A04" w:rsidRPr="007660D7">
        <w:rPr>
          <w:rFonts w:ascii="Times New Roman" w:eastAsia="Times New Roman" w:hAnsi="Times New Roman" w:cs="Times New Roman"/>
          <w:i/>
          <w:sz w:val="24"/>
          <w:szCs w:val="24"/>
          <w:lang w:val="en-US" w:eastAsia="ru-RU"/>
        </w:rPr>
        <w:t>sweetbread</w:t>
      </w:r>
      <w:r w:rsidR="00782A04" w:rsidRPr="007660D7">
        <w:rPr>
          <w:rFonts w:ascii="Times New Roman" w:eastAsia="Times New Roman" w:hAnsi="Times New Roman" w:cs="Times New Roman"/>
          <w:i/>
          <w:sz w:val="24"/>
          <w:szCs w:val="24"/>
          <w:lang w:eastAsia="ru-RU"/>
        </w:rPr>
        <w:t xml:space="preserve">, </w:t>
      </w:r>
      <w:r w:rsidR="00782A04" w:rsidRPr="007660D7">
        <w:rPr>
          <w:rFonts w:ascii="Times New Roman" w:eastAsia="Times New Roman" w:hAnsi="Times New Roman" w:cs="Times New Roman"/>
          <w:i/>
          <w:sz w:val="24"/>
          <w:szCs w:val="24"/>
          <w:lang w:val="en-US" w:eastAsia="ru-RU"/>
        </w:rPr>
        <w:t>sweetmeat</w:t>
      </w:r>
      <w:r w:rsidR="00782A04" w:rsidRPr="007660D7">
        <w:rPr>
          <w:rFonts w:ascii="Times New Roman" w:eastAsia="Times New Roman" w:hAnsi="Times New Roman" w:cs="Times New Roman"/>
          <w:i/>
          <w:sz w:val="24"/>
          <w:szCs w:val="24"/>
          <w:lang w:eastAsia="ru-RU"/>
        </w:rPr>
        <w:t xml:space="preserve">, </w:t>
      </w:r>
      <w:r w:rsidR="00782A04" w:rsidRPr="007660D7">
        <w:rPr>
          <w:rFonts w:ascii="Times New Roman" w:eastAsia="Times New Roman" w:hAnsi="Times New Roman" w:cs="Times New Roman"/>
          <w:i/>
          <w:sz w:val="24"/>
          <w:szCs w:val="24"/>
          <w:lang w:val="en-US" w:eastAsia="ru-RU"/>
        </w:rPr>
        <w:t>hedgehog</w:t>
      </w:r>
      <w:r w:rsidR="00782A04" w:rsidRPr="007660D7">
        <w:rPr>
          <w:rFonts w:ascii="Times New Roman" w:eastAsia="Times New Roman" w:hAnsi="Times New Roman" w:cs="Times New Roman"/>
          <w:i/>
          <w:sz w:val="24"/>
          <w:szCs w:val="24"/>
          <w:lang w:eastAsia="ru-RU"/>
        </w:rPr>
        <w:t xml:space="preserve">, </w:t>
      </w:r>
      <w:proofErr w:type="spellStart"/>
      <w:r w:rsidR="00782A04" w:rsidRPr="007660D7">
        <w:rPr>
          <w:rFonts w:ascii="Times New Roman" w:eastAsia="Times New Roman" w:hAnsi="Times New Roman" w:cs="Times New Roman"/>
          <w:i/>
          <w:sz w:val="24"/>
          <w:szCs w:val="24"/>
          <w:lang w:val="en-US" w:eastAsia="ru-RU"/>
        </w:rPr>
        <w:t>funnybone</w:t>
      </w:r>
      <w:proofErr w:type="spellEnd"/>
      <w:r w:rsidR="00782A04" w:rsidRPr="007660D7">
        <w:rPr>
          <w:rFonts w:ascii="Times New Roman" w:eastAsia="Times New Roman" w:hAnsi="Times New Roman" w:cs="Times New Roman"/>
          <w:i/>
          <w:sz w:val="24"/>
          <w:szCs w:val="24"/>
          <w:lang w:eastAsia="ru-RU"/>
        </w:rPr>
        <w:t xml:space="preserve">, </w:t>
      </w:r>
      <w:r w:rsidR="00782A04" w:rsidRPr="007660D7">
        <w:rPr>
          <w:rFonts w:ascii="Times New Roman" w:eastAsia="Times New Roman" w:hAnsi="Times New Roman" w:cs="Times New Roman"/>
          <w:i/>
          <w:sz w:val="24"/>
          <w:szCs w:val="24"/>
          <w:lang w:val="en-US" w:eastAsia="ru-RU"/>
        </w:rPr>
        <w:t>mushroom</w:t>
      </w:r>
      <w:r w:rsidR="00782A04" w:rsidRPr="007660D7">
        <w:rPr>
          <w:rFonts w:ascii="Times New Roman" w:eastAsia="Times New Roman" w:hAnsi="Times New Roman" w:cs="Times New Roman"/>
          <w:i/>
          <w:sz w:val="24"/>
          <w:szCs w:val="24"/>
          <w:lang w:eastAsia="ru-RU"/>
        </w:rPr>
        <w:t xml:space="preserve">, </w:t>
      </w:r>
      <w:r w:rsidR="00782A04" w:rsidRPr="007660D7">
        <w:rPr>
          <w:rFonts w:ascii="Times New Roman" w:eastAsia="Times New Roman" w:hAnsi="Times New Roman" w:cs="Times New Roman"/>
          <w:i/>
          <w:sz w:val="24"/>
          <w:szCs w:val="24"/>
          <w:lang w:val="en-US" w:eastAsia="ru-RU"/>
        </w:rPr>
        <w:t>blackberry</w:t>
      </w:r>
      <w:r w:rsidR="00782A04" w:rsidRPr="007660D7">
        <w:rPr>
          <w:rFonts w:ascii="Times New Roman" w:eastAsia="Times New Roman" w:hAnsi="Times New Roman" w:cs="Times New Roman"/>
          <w:i/>
          <w:sz w:val="24"/>
          <w:szCs w:val="24"/>
          <w:lang w:eastAsia="ru-RU"/>
        </w:rPr>
        <w:t xml:space="preserve">, </w:t>
      </w:r>
      <w:r w:rsidR="00782A04" w:rsidRPr="007660D7">
        <w:rPr>
          <w:rFonts w:ascii="Times New Roman" w:eastAsia="Times New Roman" w:hAnsi="Times New Roman" w:cs="Times New Roman"/>
          <w:i/>
          <w:sz w:val="24"/>
          <w:szCs w:val="24"/>
          <w:lang w:val="en-US" w:eastAsia="ru-RU"/>
        </w:rPr>
        <w:t>strawberry</w:t>
      </w:r>
      <w:r w:rsidR="00782A04" w:rsidRPr="007660D7">
        <w:rPr>
          <w:rFonts w:ascii="Times New Roman" w:eastAsia="Times New Roman" w:hAnsi="Times New Roman" w:cs="Times New Roman"/>
          <w:i/>
          <w:sz w:val="24"/>
          <w:szCs w:val="24"/>
          <w:lang w:eastAsia="ru-RU"/>
        </w:rPr>
        <w:t xml:space="preserve">, </w:t>
      </w:r>
      <w:r w:rsidR="00782A04" w:rsidRPr="007660D7">
        <w:rPr>
          <w:rFonts w:ascii="Times New Roman" w:eastAsia="Times New Roman" w:hAnsi="Times New Roman" w:cs="Times New Roman"/>
          <w:i/>
          <w:sz w:val="24"/>
          <w:szCs w:val="24"/>
          <w:lang w:val="en-US" w:eastAsia="ru-RU"/>
        </w:rPr>
        <w:t>grapefruit</w:t>
      </w:r>
      <w:r w:rsidR="00782A04" w:rsidRPr="007660D7">
        <w:rPr>
          <w:rFonts w:ascii="Times New Roman" w:eastAsia="Times New Roman" w:hAnsi="Times New Roman" w:cs="Times New Roman"/>
          <w:i/>
          <w:sz w:val="24"/>
          <w:szCs w:val="24"/>
          <w:lang w:eastAsia="ru-RU"/>
        </w:rPr>
        <w:t xml:space="preserve">, </w:t>
      </w:r>
      <w:r w:rsidR="00782A04" w:rsidRPr="007660D7">
        <w:rPr>
          <w:rFonts w:ascii="Times New Roman" w:eastAsia="Times New Roman" w:hAnsi="Times New Roman" w:cs="Times New Roman"/>
          <w:i/>
          <w:sz w:val="24"/>
          <w:szCs w:val="24"/>
          <w:lang w:val="en-US" w:eastAsia="ru-RU"/>
        </w:rPr>
        <w:t>blackboard</w:t>
      </w:r>
      <w:r w:rsidR="00782A04" w:rsidRPr="007660D7">
        <w:rPr>
          <w:rFonts w:ascii="Times New Roman" w:eastAsia="Times New Roman" w:hAnsi="Times New Roman" w:cs="Times New Roman"/>
          <w:i/>
          <w:sz w:val="24"/>
          <w:szCs w:val="24"/>
          <w:lang w:eastAsia="ru-RU"/>
        </w:rPr>
        <w:t xml:space="preserve">, </w:t>
      </w:r>
      <w:r w:rsidR="00782A04" w:rsidRPr="007660D7">
        <w:rPr>
          <w:rFonts w:ascii="Times New Roman" w:eastAsia="Times New Roman" w:hAnsi="Times New Roman" w:cs="Times New Roman"/>
          <w:i/>
          <w:sz w:val="24"/>
          <w:szCs w:val="24"/>
          <w:lang w:val="en-US" w:eastAsia="ru-RU"/>
        </w:rPr>
        <w:t>shortbread</w:t>
      </w:r>
      <w:r w:rsidR="00782A04" w:rsidRPr="007660D7">
        <w:rPr>
          <w:rFonts w:ascii="Times New Roman" w:eastAsia="Times New Roman" w:hAnsi="Times New Roman" w:cs="Times New Roman"/>
          <w:i/>
          <w:sz w:val="24"/>
          <w:szCs w:val="24"/>
          <w:lang w:eastAsia="ru-RU"/>
        </w:rPr>
        <w:t xml:space="preserve">, </w:t>
      </w:r>
      <w:r w:rsidR="00782A04" w:rsidRPr="007660D7">
        <w:rPr>
          <w:rFonts w:ascii="Times New Roman" w:eastAsia="Times New Roman" w:hAnsi="Times New Roman" w:cs="Times New Roman"/>
          <w:i/>
          <w:sz w:val="24"/>
          <w:szCs w:val="24"/>
          <w:lang w:val="en-US" w:eastAsia="ru-RU"/>
        </w:rPr>
        <w:t>wormwood</w:t>
      </w:r>
      <w:r w:rsidR="00782A04" w:rsidRPr="007660D7">
        <w:rPr>
          <w:rFonts w:ascii="Times New Roman" w:eastAsia="Times New Roman" w:hAnsi="Times New Roman" w:cs="Times New Roman"/>
          <w:i/>
          <w:sz w:val="24"/>
          <w:szCs w:val="24"/>
          <w:lang w:eastAsia="ru-RU"/>
        </w:rPr>
        <w:t xml:space="preserve">, </w:t>
      </w:r>
      <w:r w:rsidR="00782A04" w:rsidRPr="007660D7">
        <w:rPr>
          <w:rFonts w:ascii="Times New Roman" w:eastAsia="Times New Roman" w:hAnsi="Times New Roman" w:cs="Times New Roman"/>
          <w:i/>
          <w:sz w:val="24"/>
          <w:szCs w:val="24"/>
          <w:lang w:val="en-US" w:eastAsia="ru-RU"/>
        </w:rPr>
        <w:t>peanuts</w:t>
      </w:r>
      <w:r w:rsidR="00782A04" w:rsidRPr="007660D7">
        <w:rPr>
          <w:rFonts w:ascii="Times New Roman" w:eastAsia="Times New Roman" w:hAnsi="Times New Roman" w:cs="Times New Roman"/>
          <w:i/>
          <w:sz w:val="24"/>
          <w:szCs w:val="24"/>
          <w:lang w:eastAsia="ru-RU"/>
        </w:rPr>
        <w:t xml:space="preserve">, </w:t>
      </w:r>
      <w:r w:rsidR="00782A04" w:rsidRPr="007660D7">
        <w:rPr>
          <w:rFonts w:ascii="Times New Roman" w:eastAsia="Times New Roman" w:hAnsi="Times New Roman" w:cs="Times New Roman"/>
          <w:i/>
          <w:sz w:val="24"/>
          <w:szCs w:val="24"/>
          <w:lang w:val="en-US" w:eastAsia="ru-RU"/>
        </w:rPr>
        <w:t>fireflies</w:t>
      </w:r>
      <w:r w:rsidR="00782A04" w:rsidRPr="007660D7">
        <w:rPr>
          <w:rFonts w:ascii="Times New Roman" w:eastAsia="Times New Roman" w:hAnsi="Times New Roman" w:cs="Times New Roman"/>
          <w:i/>
          <w:sz w:val="24"/>
          <w:szCs w:val="24"/>
          <w:lang w:eastAsia="ru-RU"/>
        </w:rPr>
        <w:t xml:space="preserve">, </w:t>
      </w:r>
      <w:r w:rsidR="00782A04" w:rsidRPr="007660D7">
        <w:rPr>
          <w:rFonts w:ascii="Times New Roman" w:eastAsia="Times New Roman" w:hAnsi="Times New Roman" w:cs="Times New Roman"/>
          <w:i/>
          <w:sz w:val="24"/>
          <w:szCs w:val="24"/>
          <w:lang w:val="en-US" w:eastAsia="ru-RU"/>
        </w:rPr>
        <w:t>midwife</w:t>
      </w:r>
      <w:r w:rsidR="00782A04" w:rsidRPr="007660D7">
        <w:rPr>
          <w:rFonts w:ascii="Times New Roman" w:eastAsia="Times New Roman" w:hAnsi="Times New Roman" w:cs="Times New Roman"/>
          <w:i/>
          <w:sz w:val="24"/>
          <w:szCs w:val="24"/>
          <w:lang w:eastAsia="ru-RU"/>
        </w:rPr>
        <w:t xml:space="preserve">, </w:t>
      </w:r>
      <w:r w:rsidR="00782A04" w:rsidRPr="007660D7">
        <w:rPr>
          <w:rFonts w:ascii="Times New Roman" w:eastAsia="Times New Roman" w:hAnsi="Times New Roman" w:cs="Times New Roman"/>
          <w:i/>
          <w:sz w:val="24"/>
          <w:szCs w:val="24"/>
          <w:lang w:val="en-US" w:eastAsia="ru-RU"/>
        </w:rPr>
        <w:t>tomboy</w:t>
      </w:r>
      <w:r w:rsidR="00782A04" w:rsidRPr="007660D7">
        <w:rPr>
          <w:rFonts w:ascii="Times New Roman" w:eastAsia="Times New Roman" w:hAnsi="Times New Roman" w:cs="Times New Roman"/>
          <w:i/>
          <w:sz w:val="24"/>
          <w:szCs w:val="24"/>
          <w:lang w:eastAsia="ru-RU"/>
        </w:rPr>
        <w:t xml:space="preserve">, </w:t>
      </w:r>
      <w:r w:rsidR="00782A04" w:rsidRPr="007660D7">
        <w:rPr>
          <w:rFonts w:ascii="Times New Roman" w:eastAsia="Times New Roman" w:hAnsi="Times New Roman" w:cs="Times New Roman"/>
          <w:i/>
          <w:sz w:val="24"/>
          <w:szCs w:val="24"/>
          <w:lang w:val="en-US" w:eastAsia="ru-RU"/>
        </w:rPr>
        <w:t>watermelon</w:t>
      </w:r>
      <w:r w:rsidR="00782A04" w:rsidRPr="007660D7">
        <w:rPr>
          <w:rFonts w:ascii="Times New Roman" w:eastAsia="Times New Roman" w:hAnsi="Times New Roman" w:cs="Times New Roman"/>
          <w:i/>
          <w:sz w:val="24"/>
          <w:szCs w:val="24"/>
          <w:lang w:eastAsia="ru-RU"/>
        </w:rPr>
        <w:t xml:space="preserve">, </w:t>
      </w:r>
      <w:r w:rsidR="00782A04" w:rsidRPr="007660D7">
        <w:rPr>
          <w:rFonts w:ascii="Times New Roman" w:eastAsia="Times New Roman" w:hAnsi="Times New Roman" w:cs="Times New Roman"/>
          <w:i/>
          <w:sz w:val="24"/>
          <w:szCs w:val="24"/>
          <w:lang w:val="en-US" w:eastAsia="ru-RU"/>
        </w:rPr>
        <w:t>sunflower</w:t>
      </w:r>
      <w:r w:rsidR="00782A04" w:rsidRPr="007660D7">
        <w:rPr>
          <w:rFonts w:ascii="Times New Roman" w:eastAsia="Times New Roman" w:hAnsi="Times New Roman" w:cs="Times New Roman"/>
          <w:i/>
          <w:sz w:val="24"/>
          <w:szCs w:val="24"/>
          <w:lang w:eastAsia="ru-RU"/>
        </w:rPr>
        <w:t xml:space="preserve">, </w:t>
      </w:r>
      <w:r w:rsidR="00782A04" w:rsidRPr="007660D7">
        <w:rPr>
          <w:rFonts w:ascii="Times New Roman" w:eastAsia="Times New Roman" w:hAnsi="Times New Roman" w:cs="Times New Roman"/>
          <w:i/>
          <w:sz w:val="24"/>
          <w:szCs w:val="24"/>
          <w:lang w:val="en-US" w:eastAsia="ru-RU"/>
        </w:rPr>
        <w:t>shellfish</w:t>
      </w:r>
      <w:r w:rsidR="00782A04" w:rsidRPr="007660D7">
        <w:rPr>
          <w:rFonts w:ascii="Times New Roman" w:eastAsia="Times New Roman" w:hAnsi="Times New Roman" w:cs="Times New Roman"/>
          <w:i/>
          <w:sz w:val="24"/>
          <w:szCs w:val="24"/>
          <w:lang w:eastAsia="ru-RU"/>
        </w:rPr>
        <w:t xml:space="preserve">, </w:t>
      </w:r>
      <w:r w:rsidR="00782A04" w:rsidRPr="007660D7">
        <w:rPr>
          <w:rFonts w:ascii="Times New Roman" w:eastAsia="Times New Roman" w:hAnsi="Times New Roman" w:cs="Times New Roman"/>
          <w:i/>
          <w:sz w:val="24"/>
          <w:szCs w:val="24"/>
          <w:lang w:val="en-US" w:eastAsia="ru-RU"/>
        </w:rPr>
        <w:t>crawfish</w:t>
      </w:r>
      <w:r w:rsidR="00782A04" w:rsidRPr="007660D7">
        <w:rPr>
          <w:rFonts w:ascii="Times New Roman" w:eastAsia="Times New Roman" w:hAnsi="Times New Roman" w:cs="Times New Roman"/>
          <w:i/>
          <w:sz w:val="24"/>
          <w:szCs w:val="24"/>
          <w:lang w:eastAsia="ru-RU"/>
        </w:rPr>
        <w:t xml:space="preserve">, </w:t>
      </w:r>
      <w:r w:rsidR="00782A04" w:rsidRPr="007660D7">
        <w:rPr>
          <w:rFonts w:ascii="Times New Roman" w:eastAsia="Times New Roman" w:hAnsi="Times New Roman" w:cs="Times New Roman"/>
          <w:i/>
          <w:sz w:val="24"/>
          <w:szCs w:val="24"/>
          <w:lang w:val="en-US" w:eastAsia="ru-RU"/>
        </w:rPr>
        <w:t>jellyfish</w:t>
      </w:r>
      <w:r w:rsidR="00782A04" w:rsidRPr="007660D7">
        <w:rPr>
          <w:rFonts w:ascii="Times New Roman" w:eastAsia="Times New Roman" w:hAnsi="Times New Roman" w:cs="Times New Roman"/>
          <w:i/>
          <w:sz w:val="24"/>
          <w:szCs w:val="24"/>
          <w:lang w:eastAsia="ru-RU"/>
        </w:rPr>
        <w:t xml:space="preserve">, </w:t>
      </w:r>
      <w:r w:rsidR="00782A04" w:rsidRPr="007660D7">
        <w:rPr>
          <w:rFonts w:ascii="Times New Roman" w:eastAsia="Times New Roman" w:hAnsi="Times New Roman" w:cs="Times New Roman"/>
          <w:i/>
          <w:sz w:val="24"/>
          <w:szCs w:val="24"/>
          <w:lang w:val="en-US" w:eastAsia="ru-RU"/>
        </w:rPr>
        <w:t>kingfish</w:t>
      </w:r>
      <w:r w:rsidR="00782A04" w:rsidRPr="007660D7">
        <w:rPr>
          <w:rFonts w:ascii="Times New Roman" w:eastAsia="Times New Roman" w:hAnsi="Times New Roman" w:cs="Times New Roman"/>
          <w:i/>
          <w:sz w:val="24"/>
          <w:szCs w:val="24"/>
          <w:lang w:eastAsia="ru-RU"/>
        </w:rPr>
        <w:t xml:space="preserve">, </w:t>
      </w:r>
      <w:r w:rsidR="00782A04" w:rsidRPr="007660D7">
        <w:rPr>
          <w:rFonts w:ascii="Times New Roman" w:eastAsia="Times New Roman" w:hAnsi="Times New Roman" w:cs="Times New Roman"/>
          <w:i/>
          <w:sz w:val="24"/>
          <w:szCs w:val="24"/>
          <w:lang w:val="en-US" w:eastAsia="ru-RU"/>
        </w:rPr>
        <w:t>pigeon</w:t>
      </w:r>
      <w:r w:rsidR="00782A04" w:rsidRPr="007660D7">
        <w:rPr>
          <w:rFonts w:ascii="Times New Roman" w:eastAsia="Times New Roman" w:hAnsi="Times New Roman" w:cs="Times New Roman"/>
          <w:i/>
          <w:sz w:val="24"/>
          <w:szCs w:val="24"/>
          <w:lang w:eastAsia="ru-RU"/>
        </w:rPr>
        <w:t xml:space="preserve">, </w:t>
      </w:r>
      <w:r w:rsidR="00782A04" w:rsidRPr="007660D7">
        <w:rPr>
          <w:rFonts w:ascii="Times New Roman" w:eastAsia="Times New Roman" w:hAnsi="Times New Roman" w:cs="Times New Roman"/>
          <w:i/>
          <w:sz w:val="24"/>
          <w:szCs w:val="24"/>
          <w:lang w:val="en-US" w:eastAsia="ru-RU"/>
        </w:rPr>
        <w:t>cockroach</w:t>
      </w:r>
      <w:r w:rsidR="00782A04" w:rsidRPr="007660D7">
        <w:rPr>
          <w:rFonts w:ascii="Times New Roman" w:eastAsia="Times New Roman" w:hAnsi="Times New Roman" w:cs="Times New Roman"/>
          <w:i/>
          <w:sz w:val="24"/>
          <w:szCs w:val="24"/>
          <w:lang w:eastAsia="ru-RU"/>
        </w:rPr>
        <w:t xml:space="preserve">, </w:t>
      </w:r>
      <w:r w:rsidR="00782A04" w:rsidRPr="007660D7">
        <w:rPr>
          <w:rFonts w:ascii="Times New Roman" w:eastAsia="Times New Roman" w:hAnsi="Times New Roman" w:cs="Times New Roman"/>
          <w:i/>
          <w:sz w:val="24"/>
          <w:szCs w:val="24"/>
          <w:lang w:val="en-US" w:eastAsia="ru-RU"/>
        </w:rPr>
        <w:t>traffic</w:t>
      </w:r>
      <w:r w:rsidR="00782A04" w:rsidRPr="007660D7">
        <w:rPr>
          <w:rFonts w:ascii="Times New Roman" w:eastAsia="Times New Roman" w:hAnsi="Times New Roman" w:cs="Times New Roman"/>
          <w:i/>
          <w:sz w:val="24"/>
          <w:szCs w:val="24"/>
          <w:lang w:eastAsia="ru-RU"/>
        </w:rPr>
        <w:t xml:space="preserve"> </w:t>
      </w:r>
      <w:r w:rsidR="00782A04" w:rsidRPr="007660D7">
        <w:rPr>
          <w:rFonts w:ascii="Times New Roman" w:eastAsia="Times New Roman" w:hAnsi="Times New Roman" w:cs="Times New Roman"/>
          <w:i/>
          <w:sz w:val="24"/>
          <w:szCs w:val="24"/>
          <w:lang w:val="en-US" w:eastAsia="ru-RU"/>
        </w:rPr>
        <w:t>jam</w:t>
      </w:r>
      <w:r w:rsidR="00782A04" w:rsidRPr="007660D7">
        <w:rPr>
          <w:rFonts w:ascii="Times New Roman" w:eastAsia="Times New Roman" w:hAnsi="Times New Roman" w:cs="Times New Roman"/>
          <w:i/>
          <w:sz w:val="24"/>
          <w:szCs w:val="24"/>
          <w:lang w:eastAsia="ru-RU"/>
        </w:rPr>
        <w:t xml:space="preserve">, </w:t>
      </w:r>
      <w:r w:rsidR="00782A04" w:rsidRPr="007660D7">
        <w:rPr>
          <w:rFonts w:ascii="Times New Roman" w:eastAsia="Times New Roman" w:hAnsi="Times New Roman" w:cs="Times New Roman"/>
          <w:i/>
          <w:sz w:val="24"/>
          <w:szCs w:val="24"/>
          <w:lang w:val="en-US" w:eastAsia="ru-RU"/>
        </w:rPr>
        <w:t>gooseberry</w:t>
      </w:r>
      <w:r w:rsidR="00782A04" w:rsidRPr="007660D7">
        <w:rPr>
          <w:rFonts w:ascii="Times New Roman" w:eastAsia="Times New Roman" w:hAnsi="Times New Roman" w:cs="Times New Roman"/>
          <w:i/>
          <w:sz w:val="24"/>
          <w:szCs w:val="24"/>
          <w:lang w:eastAsia="ru-RU"/>
        </w:rPr>
        <w:t>.</w:t>
      </w:r>
    </w:p>
    <w:p w:rsidR="00FE62D1" w:rsidRPr="007660D7" w:rsidRDefault="00FE62D1" w:rsidP="007660D7">
      <w:pPr>
        <w:shd w:val="clear" w:color="auto" w:fill="FFFFFF" w:themeFill="background1"/>
        <w:spacing w:after="0" w:line="240" w:lineRule="auto"/>
        <w:ind w:left="170" w:right="850"/>
        <w:jc w:val="both"/>
        <w:rPr>
          <w:rFonts w:ascii="Times New Roman" w:eastAsia="Times New Roman" w:hAnsi="Times New Roman" w:cs="Times New Roman"/>
          <w:sz w:val="24"/>
          <w:szCs w:val="24"/>
          <w:lang w:eastAsia="ru-RU"/>
        </w:rPr>
      </w:pPr>
      <w:r w:rsidRPr="007660D7">
        <w:rPr>
          <w:rFonts w:ascii="Times New Roman" w:eastAsia="Times New Roman" w:hAnsi="Times New Roman" w:cs="Times New Roman"/>
          <w:sz w:val="24"/>
          <w:szCs w:val="24"/>
          <w:lang w:eastAsia="ru-RU"/>
        </w:rPr>
        <w:t>Экспериментальная часть. </w:t>
      </w:r>
    </w:p>
    <w:p w:rsidR="00FE62D1" w:rsidRPr="007660D7" w:rsidRDefault="00FE62D1" w:rsidP="007660D7">
      <w:pPr>
        <w:shd w:val="clear" w:color="auto" w:fill="FFFFFF" w:themeFill="background1"/>
        <w:spacing w:after="0" w:line="240" w:lineRule="auto"/>
        <w:ind w:left="170" w:right="850"/>
        <w:jc w:val="both"/>
        <w:rPr>
          <w:rFonts w:ascii="Times New Roman" w:eastAsia="Times New Roman" w:hAnsi="Times New Roman" w:cs="Times New Roman"/>
          <w:sz w:val="24"/>
          <w:szCs w:val="24"/>
          <w:lang w:eastAsia="ru-RU"/>
        </w:rPr>
      </w:pPr>
    </w:p>
    <w:p w:rsidR="00FE62D1" w:rsidRPr="007660D7" w:rsidRDefault="00FE62D1" w:rsidP="007660D7">
      <w:pPr>
        <w:shd w:val="clear" w:color="auto" w:fill="FFFFFF" w:themeFill="background1"/>
        <w:spacing w:after="0" w:line="240" w:lineRule="auto"/>
        <w:ind w:left="170" w:right="850"/>
        <w:jc w:val="both"/>
        <w:rPr>
          <w:rFonts w:ascii="Times New Roman" w:eastAsia="Times New Roman" w:hAnsi="Times New Roman" w:cs="Times New Roman"/>
          <w:sz w:val="24"/>
          <w:szCs w:val="24"/>
          <w:lang w:eastAsia="ru-RU"/>
        </w:rPr>
      </w:pPr>
      <w:r w:rsidRPr="007660D7">
        <w:rPr>
          <w:rFonts w:ascii="Times New Roman" w:eastAsia="Times New Roman" w:hAnsi="Times New Roman" w:cs="Times New Roman"/>
          <w:sz w:val="24"/>
          <w:szCs w:val="24"/>
          <w:lang w:eastAsia="ru-RU"/>
        </w:rPr>
        <w:t>Наличие большого количества лексических парадоксов и идиом вызывает значительные трудности при переводе на русский язык. Неправильное их восприятие приводит к искажению текста. Проблемы при переводе возникают в силу того, что этот лексический материал сохраняет национальную специфику, часто опирается на реалии, известные только одному народу. Представителю другой нации, который не обладает такими знаниями, весьма трудно догадаться об их истинном значении.</w:t>
      </w:r>
    </w:p>
    <w:p w:rsidR="00FE62D1" w:rsidRPr="007660D7" w:rsidRDefault="007660D7" w:rsidP="007660D7">
      <w:pPr>
        <w:shd w:val="clear" w:color="auto" w:fill="FFFFFF" w:themeFill="background1"/>
        <w:spacing w:after="0" w:line="240" w:lineRule="auto"/>
        <w:ind w:left="170" w:right="850"/>
        <w:jc w:val="both"/>
        <w:rPr>
          <w:rFonts w:ascii="Times New Roman" w:eastAsia="Times New Roman" w:hAnsi="Times New Roman" w:cs="Times New Roman"/>
          <w:sz w:val="24"/>
          <w:szCs w:val="24"/>
          <w:lang w:eastAsia="ru-RU"/>
        </w:rPr>
      </w:pPr>
      <w:r w:rsidRPr="007660D7">
        <w:rPr>
          <w:rFonts w:ascii="Times New Roman" w:eastAsia="Times New Roman" w:hAnsi="Times New Roman" w:cs="Times New Roman"/>
          <w:sz w:val="24"/>
          <w:szCs w:val="24"/>
          <w:lang w:eastAsia="ru-RU"/>
        </w:rPr>
        <w:t xml:space="preserve"> </w:t>
      </w:r>
      <w:r w:rsidR="00FE62D1" w:rsidRPr="007660D7">
        <w:rPr>
          <w:rFonts w:ascii="Times New Roman" w:eastAsia="Times New Roman" w:hAnsi="Times New Roman" w:cs="Times New Roman"/>
          <w:sz w:val="24"/>
          <w:szCs w:val="24"/>
          <w:lang w:eastAsia="ru-RU"/>
        </w:rPr>
        <w:t>Заключение.</w:t>
      </w:r>
    </w:p>
    <w:p w:rsidR="00FE62D1" w:rsidRPr="007660D7" w:rsidRDefault="00FE62D1" w:rsidP="007660D7">
      <w:pPr>
        <w:shd w:val="clear" w:color="auto" w:fill="FFFFFF" w:themeFill="background1"/>
        <w:spacing w:after="0" w:line="240" w:lineRule="auto"/>
        <w:ind w:left="170" w:right="850"/>
        <w:jc w:val="both"/>
        <w:rPr>
          <w:rFonts w:ascii="Times New Roman" w:eastAsia="Times New Roman" w:hAnsi="Times New Roman" w:cs="Times New Roman"/>
          <w:sz w:val="24"/>
          <w:szCs w:val="24"/>
          <w:lang w:eastAsia="ru-RU"/>
        </w:rPr>
      </w:pPr>
    </w:p>
    <w:p w:rsidR="00FE62D1" w:rsidRPr="007660D7" w:rsidRDefault="00FE62D1" w:rsidP="007660D7">
      <w:pPr>
        <w:pStyle w:val="a8"/>
        <w:numPr>
          <w:ilvl w:val="0"/>
          <w:numId w:val="23"/>
        </w:numPr>
        <w:shd w:val="clear" w:color="auto" w:fill="FFFFFF" w:themeFill="background1"/>
        <w:spacing w:after="0" w:line="240" w:lineRule="auto"/>
        <w:ind w:left="170" w:right="850"/>
        <w:jc w:val="both"/>
        <w:rPr>
          <w:rFonts w:ascii="Times New Roman" w:eastAsia="Times New Roman" w:hAnsi="Times New Roman" w:cs="Times New Roman"/>
          <w:sz w:val="24"/>
          <w:szCs w:val="24"/>
          <w:lang w:eastAsia="ru-RU"/>
        </w:rPr>
      </w:pPr>
      <w:r w:rsidRPr="007660D7">
        <w:rPr>
          <w:rFonts w:ascii="Times New Roman" w:eastAsia="Times New Roman" w:hAnsi="Times New Roman" w:cs="Times New Roman"/>
          <w:sz w:val="24"/>
          <w:szCs w:val="24"/>
          <w:lang w:eastAsia="ru-RU"/>
        </w:rPr>
        <w:t>Знать этимологию не только интересно, но и полезно. Если вы знаете, из какого языка произошло слово, что оно означало раньше, то вам будет проще понять все аспекты его значения.</w:t>
      </w:r>
    </w:p>
    <w:p w:rsidR="00FE62D1" w:rsidRPr="007660D7" w:rsidRDefault="00FE62D1" w:rsidP="007660D7">
      <w:pPr>
        <w:pStyle w:val="a8"/>
        <w:numPr>
          <w:ilvl w:val="0"/>
          <w:numId w:val="23"/>
        </w:numPr>
        <w:shd w:val="clear" w:color="auto" w:fill="FFFFFF" w:themeFill="background1"/>
        <w:spacing w:after="0" w:line="240" w:lineRule="auto"/>
        <w:ind w:left="170" w:right="850"/>
        <w:jc w:val="both"/>
        <w:rPr>
          <w:rFonts w:ascii="Times New Roman" w:eastAsia="Times New Roman" w:hAnsi="Times New Roman" w:cs="Times New Roman"/>
          <w:sz w:val="24"/>
          <w:szCs w:val="24"/>
          <w:lang w:eastAsia="ru-RU"/>
        </w:rPr>
      </w:pPr>
      <w:r w:rsidRPr="007660D7">
        <w:rPr>
          <w:rFonts w:ascii="Times New Roman" w:eastAsia="Times New Roman" w:hAnsi="Times New Roman" w:cs="Times New Roman"/>
          <w:sz w:val="24"/>
          <w:szCs w:val="24"/>
          <w:lang w:eastAsia="ru-RU"/>
        </w:rPr>
        <w:t>Знание этимологии расширяет лингвистический и страноведческий кругозор, помогает лучше ориентироваться в средствах выражения тех или иных специфических значений, помогает преодолеть языковой барьер в восприятии культурно – исторической информации.</w:t>
      </w:r>
    </w:p>
    <w:p w:rsidR="00FE62D1" w:rsidRPr="007660D7" w:rsidRDefault="00FE62D1" w:rsidP="007660D7">
      <w:pPr>
        <w:pStyle w:val="a8"/>
        <w:numPr>
          <w:ilvl w:val="0"/>
          <w:numId w:val="23"/>
        </w:numPr>
        <w:shd w:val="clear" w:color="auto" w:fill="FFFFFF" w:themeFill="background1"/>
        <w:spacing w:after="0" w:line="240" w:lineRule="auto"/>
        <w:ind w:left="170" w:right="850"/>
        <w:jc w:val="both"/>
        <w:rPr>
          <w:rFonts w:ascii="Times New Roman" w:eastAsia="Times New Roman" w:hAnsi="Times New Roman" w:cs="Times New Roman"/>
          <w:sz w:val="24"/>
          <w:szCs w:val="24"/>
          <w:lang w:eastAsia="ru-RU"/>
        </w:rPr>
      </w:pPr>
      <w:r w:rsidRPr="007660D7">
        <w:rPr>
          <w:rFonts w:ascii="Times New Roman" w:eastAsia="Times New Roman" w:hAnsi="Times New Roman" w:cs="Times New Roman"/>
          <w:sz w:val="24"/>
          <w:szCs w:val="24"/>
          <w:lang w:eastAsia="ru-RU"/>
        </w:rPr>
        <w:t>Изучение этимологии слов может стать инструментом познания мира, мен</w:t>
      </w:r>
      <w:r w:rsidR="007660D7" w:rsidRPr="007660D7">
        <w:rPr>
          <w:rFonts w:ascii="Times New Roman" w:eastAsia="Times New Roman" w:hAnsi="Times New Roman" w:cs="Times New Roman"/>
          <w:sz w:val="24"/>
          <w:szCs w:val="24"/>
          <w:lang w:eastAsia="ru-RU"/>
        </w:rPr>
        <w:t>талитета того или иного народа.</w:t>
      </w:r>
    </w:p>
    <w:p w:rsidR="00782A04" w:rsidRPr="007660D7" w:rsidRDefault="00782A04" w:rsidP="007660D7">
      <w:pPr>
        <w:shd w:val="clear" w:color="auto" w:fill="FFFFFF" w:themeFill="background1"/>
        <w:spacing w:after="0" w:line="240" w:lineRule="auto"/>
        <w:ind w:left="170" w:right="850"/>
        <w:jc w:val="center"/>
        <w:rPr>
          <w:rFonts w:ascii="Times New Roman" w:eastAsia="Times New Roman" w:hAnsi="Times New Roman" w:cs="Times New Roman"/>
          <w:sz w:val="24"/>
          <w:szCs w:val="24"/>
        </w:rPr>
      </w:pPr>
      <w:r w:rsidRPr="007660D7">
        <w:rPr>
          <w:rFonts w:ascii="Times New Roman" w:eastAsia="Times New Roman" w:hAnsi="Times New Roman" w:cs="Times New Roman"/>
          <w:sz w:val="24"/>
          <w:szCs w:val="24"/>
        </w:rPr>
        <w:t>Список используемой литературы</w:t>
      </w:r>
    </w:p>
    <w:p w:rsidR="00782A04" w:rsidRPr="007660D7" w:rsidRDefault="00782A04" w:rsidP="007660D7">
      <w:pPr>
        <w:shd w:val="clear" w:color="auto" w:fill="FFFFFF" w:themeFill="background1"/>
        <w:spacing w:after="0" w:line="240" w:lineRule="auto"/>
        <w:ind w:left="170" w:right="850"/>
        <w:jc w:val="both"/>
        <w:rPr>
          <w:rFonts w:ascii="Times New Roman" w:eastAsia="Times New Roman" w:hAnsi="Times New Roman" w:cs="Times New Roman"/>
          <w:sz w:val="24"/>
          <w:szCs w:val="24"/>
        </w:rPr>
      </w:pPr>
    </w:p>
    <w:p w:rsidR="00782A04" w:rsidRPr="007660D7" w:rsidRDefault="00782A04" w:rsidP="007660D7">
      <w:pPr>
        <w:shd w:val="clear" w:color="auto" w:fill="FFFFFF" w:themeFill="background1"/>
        <w:spacing w:after="0" w:line="240" w:lineRule="auto"/>
        <w:ind w:left="170" w:right="850"/>
        <w:jc w:val="both"/>
        <w:rPr>
          <w:rFonts w:ascii="Times New Roman" w:eastAsia="Times New Roman" w:hAnsi="Times New Roman" w:cs="Times New Roman"/>
          <w:sz w:val="24"/>
          <w:szCs w:val="24"/>
        </w:rPr>
      </w:pPr>
      <w:proofErr w:type="spellStart"/>
      <w:r w:rsidRPr="007660D7">
        <w:rPr>
          <w:rFonts w:ascii="Times New Roman" w:eastAsia="Times New Roman" w:hAnsi="Times New Roman" w:cs="Times New Roman"/>
          <w:sz w:val="24"/>
          <w:szCs w:val="24"/>
        </w:rPr>
        <w:t>Биболетова</w:t>
      </w:r>
      <w:proofErr w:type="spellEnd"/>
      <w:r w:rsidRPr="007660D7">
        <w:rPr>
          <w:rFonts w:ascii="Times New Roman" w:eastAsia="Times New Roman" w:hAnsi="Times New Roman" w:cs="Times New Roman"/>
          <w:sz w:val="24"/>
          <w:szCs w:val="24"/>
        </w:rPr>
        <w:t xml:space="preserve"> М.З., </w:t>
      </w:r>
      <w:proofErr w:type="spellStart"/>
      <w:r w:rsidRPr="007660D7">
        <w:rPr>
          <w:rFonts w:ascii="Times New Roman" w:eastAsia="Times New Roman" w:hAnsi="Times New Roman" w:cs="Times New Roman"/>
          <w:sz w:val="24"/>
          <w:szCs w:val="24"/>
        </w:rPr>
        <w:t>Бабушис</w:t>
      </w:r>
      <w:proofErr w:type="spellEnd"/>
      <w:r w:rsidRPr="007660D7">
        <w:rPr>
          <w:rFonts w:ascii="Times New Roman" w:eastAsia="Times New Roman" w:hAnsi="Times New Roman" w:cs="Times New Roman"/>
          <w:sz w:val="24"/>
          <w:szCs w:val="24"/>
        </w:rPr>
        <w:t xml:space="preserve"> Е.Е., Снежко Н.Д., Английский язык, учебник для 11 класса общеобразовательных учреждений «</w:t>
      </w:r>
      <w:proofErr w:type="spellStart"/>
      <w:r w:rsidRPr="007660D7">
        <w:rPr>
          <w:rFonts w:ascii="Times New Roman" w:eastAsia="Times New Roman" w:hAnsi="Times New Roman" w:cs="Times New Roman"/>
          <w:sz w:val="24"/>
          <w:szCs w:val="24"/>
        </w:rPr>
        <w:t>Enjoy</w:t>
      </w:r>
      <w:proofErr w:type="spellEnd"/>
      <w:r w:rsidRPr="007660D7">
        <w:rPr>
          <w:rFonts w:ascii="Times New Roman" w:eastAsia="Times New Roman" w:hAnsi="Times New Roman" w:cs="Times New Roman"/>
          <w:sz w:val="24"/>
          <w:szCs w:val="24"/>
        </w:rPr>
        <w:t xml:space="preserve"> </w:t>
      </w:r>
      <w:proofErr w:type="spellStart"/>
      <w:r w:rsidRPr="007660D7">
        <w:rPr>
          <w:rFonts w:ascii="Times New Roman" w:eastAsia="Times New Roman" w:hAnsi="Times New Roman" w:cs="Times New Roman"/>
          <w:sz w:val="24"/>
          <w:szCs w:val="24"/>
        </w:rPr>
        <w:t>English</w:t>
      </w:r>
      <w:proofErr w:type="spellEnd"/>
      <w:r w:rsidRPr="007660D7">
        <w:rPr>
          <w:rFonts w:ascii="Times New Roman" w:eastAsia="Times New Roman" w:hAnsi="Times New Roman" w:cs="Times New Roman"/>
          <w:sz w:val="24"/>
          <w:szCs w:val="24"/>
        </w:rPr>
        <w:t>» (2-е издание, исправленное). Издательство Титул, 2011.</w:t>
      </w:r>
    </w:p>
    <w:p w:rsidR="00782A04" w:rsidRPr="007660D7" w:rsidRDefault="00782A04" w:rsidP="007660D7">
      <w:pPr>
        <w:shd w:val="clear" w:color="auto" w:fill="FFFFFF" w:themeFill="background1"/>
        <w:spacing w:after="0" w:line="240" w:lineRule="auto"/>
        <w:ind w:left="170" w:right="850"/>
        <w:jc w:val="both"/>
        <w:rPr>
          <w:rFonts w:ascii="Times New Roman" w:eastAsia="Times New Roman" w:hAnsi="Times New Roman" w:cs="Times New Roman"/>
          <w:sz w:val="24"/>
          <w:szCs w:val="24"/>
        </w:rPr>
      </w:pPr>
    </w:p>
    <w:p w:rsidR="00782A04" w:rsidRPr="007660D7" w:rsidRDefault="00782A04" w:rsidP="007660D7">
      <w:pPr>
        <w:shd w:val="clear" w:color="auto" w:fill="FFFFFF" w:themeFill="background1"/>
        <w:spacing w:after="0" w:line="240" w:lineRule="auto"/>
        <w:ind w:left="170" w:right="850"/>
        <w:jc w:val="both"/>
        <w:rPr>
          <w:rFonts w:ascii="Times New Roman" w:eastAsia="Times New Roman" w:hAnsi="Times New Roman" w:cs="Times New Roman"/>
          <w:sz w:val="24"/>
          <w:szCs w:val="24"/>
        </w:rPr>
      </w:pPr>
      <w:proofErr w:type="spellStart"/>
      <w:r w:rsidRPr="007660D7">
        <w:rPr>
          <w:rFonts w:ascii="Times New Roman" w:eastAsia="Times New Roman" w:hAnsi="Times New Roman" w:cs="Times New Roman"/>
          <w:sz w:val="24"/>
          <w:szCs w:val="24"/>
        </w:rPr>
        <w:t>Гузеева</w:t>
      </w:r>
      <w:proofErr w:type="spellEnd"/>
      <w:r w:rsidRPr="007660D7">
        <w:rPr>
          <w:rFonts w:ascii="Times New Roman" w:eastAsia="Times New Roman" w:hAnsi="Times New Roman" w:cs="Times New Roman"/>
          <w:sz w:val="24"/>
          <w:szCs w:val="24"/>
        </w:rPr>
        <w:t xml:space="preserve"> К.А., Трошко Т.Г. Английский язык: Справочные материалы. Москва, Просвещение, 1992.</w:t>
      </w:r>
    </w:p>
    <w:p w:rsidR="00782A04" w:rsidRPr="007660D7" w:rsidRDefault="00782A04" w:rsidP="007660D7">
      <w:pPr>
        <w:shd w:val="clear" w:color="auto" w:fill="FFFFFF" w:themeFill="background1"/>
        <w:spacing w:after="0" w:line="240" w:lineRule="auto"/>
        <w:ind w:left="170" w:right="850"/>
        <w:jc w:val="both"/>
        <w:rPr>
          <w:rFonts w:ascii="Times New Roman" w:eastAsia="Times New Roman" w:hAnsi="Times New Roman" w:cs="Times New Roman"/>
          <w:sz w:val="24"/>
          <w:szCs w:val="24"/>
        </w:rPr>
      </w:pPr>
    </w:p>
    <w:p w:rsidR="00782A04" w:rsidRPr="007660D7" w:rsidRDefault="00782A04" w:rsidP="007660D7">
      <w:pPr>
        <w:shd w:val="clear" w:color="auto" w:fill="FFFFFF" w:themeFill="background1"/>
        <w:spacing w:after="0" w:line="240" w:lineRule="auto"/>
        <w:ind w:left="170" w:right="850"/>
        <w:jc w:val="both"/>
        <w:rPr>
          <w:rFonts w:ascii="Times New Roman" w:eastAsia="Times New Roman" w:hAnsi="Times New Roman" w:cs="Times New Roman"/>
          <w:sz w:val="24"/>
          <w:szCs w:val="24"/>
        </w:rPr>
      </w:pPr>
      <w:r w:rsidRPr="007660D7">
        <w:rPr>
          <w:rFonts w:ascii="Times New Roman" w:eastAsia="Times New Roman" w:hAnsi="Times New Roman" w:cs="Times New Roman"/>
          <w:sz w:val="24"/>
          <w:szCs w:val="24"/>
        </w:rPr>
        <w:t xml:space="preserve">Левицкая Т.Р., </w:t>
      </w:r>
      <w:proofErr w:type="spellStart"/>
      <w:r w:rsidRPr="007660D7">
        <w:rPr>
          <w:rFonts w:ascii="Times New Roman" w:eastAsia="Times New Roman" w:hAnsi="Times New Roman" w:cs="Times New Roman"/>
          <w:sz w:val="24"/>
          <w:szCs w:val="24"/>
        </w:rPr>
        <w:t>Фитерман</w:t>
      </w:r>
      <w:proofErr w:type="spellEnd"/>
      <w:r w:rsidRPr="007660D7">
        <w:rPr>
          <w:rFonts w:ascii="Times New Roman" w:eastAsia="Times New Roman" w:hAnsi="Times New Roman" w:cs="Times New Roman"/>
          <w:sz w:val="24"/>
          <w:szCs w:val="24"/>
        </w:rPr>
        <w:t xml:space="preserve"> А.М. Теория и практика перевода с английского языка на русский. М., Издательство литературы на иностранных языках, 2006.</w:t>
      </w:r>
    </w:p>
    <w:p w:rsidR="00782A04" w:rsidRPr="007660D7" w:rsidRDefault="00782A04" w:rsidP="007660D7">
      <w:pPr>
        <w:shd w:val="clear" w:color="auto" w:fill="FFFFFF" w:themeFill="background1"/>
        <w:spacing w:after="0" w:line="240" w:lineRule="auto"/>
        <w:ind w:left="170" w:right="850"/>
        <w:jc w:val="both"/>
        <w:rPr>
          <w:rFonts w:ascii="Times New Roman" w:eastAsia="Times New Roman" w:hAnsi="Times New Roman" w:cs="Times New Roman"/>
          <w:sz w:val="24"/>
          <w:szCs w:val="24"/>
        </w:rPr>
      </w:pPr>
    </w:p>
    <w:p w:rsidR="00782A04" w:rsidRPr="007660D7" w:rsidRDefault="00782A04" w:rsidP="007660D7">
      <w:pPr>
        <w:shd w:val="clear" w:color="auto" w:fill="FFFFFF" w:themeFill="background1"/>
        <w:spacing w:after="0" w:line="240" w:lineRule="auto"/>
        <w:ind w:left="170" w:right="850"/>
        <w:jc w:val="both"/>
        <w:rPr>
          <w:rFonts w:ascii="Times New Roman" w:eastAsia="Times New Roman" w:hAnsi="Times New Roman" w:cs="Times New Roman"/>
          <w:sz w:val="24"/>
          <w:szCs w:val="24"/>
        </w:rPr>
      </w:pPr>
      <w:r w:rsidRPr="007660D7">
        <w:rPr>
          <w:rFonts w:ascii="Times New Roman" w:eastAsia="Times New Roman" w:hAnsi="Times New Roman" w:cs="Times New Roman"/>
          <w:sz w:val="24"/>
          <w:szCs w:val="24"/>
        </w:rPr>
        <w:t>Маковский М.М. "Историко-этимологический словарь современного английского языка</w:t>
      </w:r>
      <w:proofErr w:type="gramStart"/>
      <w:r w:rsidRPr="007660D7">
        <w:rPr>
          <w:rFonts w:ascii="Times New Roman" w:eastAsia="Times New Roman" w:hAnsi="Times New Roman" w:cs="Times New Roman"/>
          <w:sz w:val="24"/>
          <w:szCs w:val="24"/>
        </w:rPr>
        <w:t xml:space="preserve">",  </w:t>
      </w:r>
      <w:r w:rsidRPr="007660D7">
        <w:rPr>
          <w:rFonts w:ascii="Times New Roman" w:hAnsi="Times New Roman" w:cs="Times New Roman"/>
          <w:sz w:val="24"/>
          <w:szCs w:val="24"/>
          <w:shd w:val="clear" w:color="auto" w:fill="FFFFFF"/>
        </w:rPr>
        <w:t>Диалог</w:t>
      </w:r>
      <w:proofErr w:type="gramEnd"/>
      <w:r w:rsidRPr="007660D7">
        <w:rPr>
          <w:rFonts w:ascii="Times New Roman" w:hAnsi="Times New Roman" w:cs="Times New Roman"/>
          <w:sz w:val="24"/>
          <w:szCs w:val="24"/>
          <w:shd w:val="clear" w:color="auto" w:fill="FFFFFF"/>
        </w:rPr>
        <w:t xml:space="preserve"> Язык курса</w:t>
      </w:r>
      <w:r w:rsidRPr="007660D7">
        <w:rPr>
          <w:rFonts w:ascii="Times New Roman" w:eastAsia="Times New Roman" w:hAnsi="Times New Roman" w:cs="Times New Roman"/>
          <w:sz w:val="24"/>
          <w:szCs w:val="24"/>
        </w:rPr>
        <w:t xml:space="preserve"> (2000 г.)</w:t>
      </w:r>
    </w:p>
    <w:p w:rsidR="00782A04" w:rsidRPr="007660D7" w:rsidRDefault="00782A04" w:rsidP="007660D7">
      <w:pPr>
        <w:shd w:val="clear" w:color="auto" w:fill="FFFFFF" w:themeFill="background1"/>
        <w:spacing w:after="0" w:line="240" w:lineRule="auto"/>
        <w:ind w:left="170" w:right="850"/>
        <w:jc w:val="both"/>
        <w:rPr>
          <w:rFonts w:ascii="Times New Roman" w:eastAsia="Times New Roman" w:hAnsi="Times New Roman" w:cs="Times New Roman"/>
          <w:sz w:val="24"/>
          <w:szCs w:val="24"/>
        </w:rPr>
      </w:pPr>
    </w:p>
    <w:p w:rsidR="00782A04" w:rsidRPr="007660D7" w:rsidRDefault="00782A04" w:rsidP="007660D7">
      <w:pPr>
        <w:shd w:val="clear" w:color="auto" w:fill="FFFFFF" w:themeFill="background1"/>
        <w:spacing w:after="0" w:line="240" w:lineRule="auto"/>
        <w:ind w:left="170" w:right="850"/>
        <w:jc w:val="both"/>
        <w:rPr>
          <w:rFonts w:ascii="Times New Roman" w:eastAsia="Times New Roman" w:hAnsi="Times New Roman" w:cs="Times New Roman"/>
          <w:sz w:val="24"/>
          <w:szCs w:val="24"/>
        </w:rPr>
      </w:pPr>
      <w:r w:rsidRPr="007660D7">
        <w:rPr>
          <w:rFonts w:ascii="Times New Roman" w:eastAsia="Times New Roman" w:hAnsi="Times New Roman" w:cs="Times New Roman"/>
          <w:sz w:val="24"/>
          <w:szCs w:val="24"/>
        </w:rPr>
        <w:t>Ожегов С.И. «Словарь русского языка» (1949, 22-е издание, 1990; с 1992 – «Толковый словарь русского языка», совместно с Н.Ю. Шведовой).</w:t>
      </w:r>
    </w:p>
    <w:p w:rsidR="00782A04" w:rsidRPr="007660D7" w:rsidRDefault="00782A04" w:rsidP="007660D7">
      <w:pPr>
        <w:shd w:val="clear" w:color="auto" w:fill="FFFFFF" w:themeFill="background1"/>
        <w:spacing w:after="0" w:line="240" w:lineRule="auto"/>
        <w:ind w:left="170" w:right="850"/>
        <w:jc w:val="both"/>
        <w:rPr>
          <w:rFonts w:ascii="Times New Roman" w:eastAsia="Times New Roman" w:hAnsi="Times New Roman" w:cs="Times New Roman"/>
          <w:sz w:val="24"/>
          <w:szCs w:val="24"/>
        </w:rPr>
      </w:pPr>
    </w:p>
    <w:p w:rsidR="00782A04" w:rsidRPr="007660D7" w:rsidRDefault="00782A04" w:rsidP="007660D7">
      <w:pPr>
        <w:shd w:val="clear" w:color="auto" w:fill="FFFFFF" w:themeFill="background1"/>
        <w:spacing w:after="0" w:line="240" w:lineRule="auto"/>
        <w:ind w:left="170" w:right="850"/>
        <w:jc w:val="both"/>
        <w:rPr>
          <w:rFonts w:ascii="Times New Roman" w:eastAsia="Times New Roman" w:hAnsi="Times New Roman" w:cs="Times New Roman"/>
          <w:sz w:val="24"/>
          <w:szCs w:val="24"/>
        </w:rPr>
      </w:pPr>
      <w:proofErr w:type="spellStart"/>
      <w:r w:rsidRPr="007660D7">
        <w:rPr>
          <w:rFonts w:ascii="Times New Roman" w:eastAsia="Times New Roman" w:hAnsi="Times New Roman" w:cs="Times New Roman"/>
          <w:sz w:val="24"/>
          <w:szCs w:val="24"/>
        </w:rPr>
        <w:t>Синагатуллин</w:t>
      </w:r>
      <w:proofErr w:type="spellEnd"/>
      <w:r w:rsidRPr="007660D7">
        <w:rPr>
          <w:rFonts w:ascii="Times New Roman" w:eastAsia="Times New Roman" w:hAnsi="Times New Roman" w:cs="Times New Roman"/>
          <w:sz w:val="24"/>
          <w:szCs w:val="24"/>
        </w:rPr>
        <w:t xml:space="preserve"> И. М. Английский вокруг </w:t>
      </w:r>
      <w:proofErr w:type="gramStart"/>
      <w:r w:rsidRPr="007660D7">
        <w:rPr>
          <w:rFonts w:ascii="Times New Roman" w:eastAsia="Times New Roman" w:hAnsi="Times New Roman" w:cs="Times New Roman"/>
          <w:sz w:val="24"/>
          <w:szCs w:val="24"/>
        </w:rPr>
        <w:t>нас./</w:t>
      </w:r>
      <w:proofErr w:type="gramEnd"/>
      <w:r w:rsidRPr="007660D7">
        <w:rPr>
          <w:rFonts w:ascii="Times New Roman" w:eastAsia="Times New Roman" w:hAnsi="Times New Roman" w:cs="Times New Roman"/>
          <w:sz w:val="24"/>
          <w:szCs w:val="24"/>
        </w:rPr>
        <w:t>/ Иностранные языке в школе. – М., 1995, № 1.</w:t>
      </w:r>
    </w:p>
    <w:p w:rsidR="00782A04" w:rsidRPr="007660D7" w:rsidRDefault="00782A04" w:rsidP="007660D7">
      <w:pPr>
        <w:shd w:val="clear" w:color="auto" w:fill="FFFFFF" w:themeFill="background1"/>
        <w:spacing w:after="0" w:line="240" w:lineRule="auto"/>
        <w:ind w:left="170" w:right="850"/>
        <w:jc w:val="both"/>
        <w:rPr>
          <w:rFonts w:ascii="Times New Roman" w:eastAsia="Times New Roman" w:hAnsi="Times New Roman" w:cs="Times New Roman"/>
          <w:sz w:val="24"/>
          <w:szCs w:val="24"/>
        </w:rPr>
      </w:pPr>
    </w:p>
    <w:p w:rsidR="00782A04" w:rsidRPr="007660D7" w:rsidRDefault="00782A04" w:rsidP="007660D7">
      <w:pPr>
        <w:shd w:val="clear" w:color="auto" w:fill="FFFFFF" w:themeFill="background1"/>
        <w:spacing w:after="0" w:line="240" w:lineRule="auto"/>
        <w:ind w:left="170" w:right="850"/>
        <w:jc w:val="both"/>
        <w:rPr>
          <w:rFonts w:ascii="Times New Roman" w:eastAsia="Times New Roman" w:hAnsi="Times New Roman" w:cs="Times New Roman"/>
          <w:sz w:val="24"/>
          <w:szCs w:val="24"/>
        </w:rPr>
      </w:pPr>
      <w:r w:rsidRPr="007660D7">
        <w:rPr>
          <w:rFonts w:ascii="Times New Roman" w:eastAsia="Times New Roman" w:hAnsi="Times New Roman" w:cs="Times New Roman"/>
          <w:sz w:val="24"/>
          <w:szCs w:val="24"/>
        </w:rPr>
        <w:t>Словарь иностранных слов / сост. Спиркин А. Г. / 1986.</w:t>
      </w:r>
    </w:p>
    <w:p w:rsidR="00B92BE7" w:rsidRPr="007660D7" w:rsidRDefault="00B92BE7" w:rsidP="007660D7">
      <w:pPr>
        <w:pStyle w:val="a3"/>
        <w:shd w:val="clear" w:color="auto" w:fill="FFFFFF"/>
        <w:spacing w:before="0" w:beforeAutospacing="0" w:after="0" w:afterAutospacing="0"/>
        <w:jc w:val="right"/>
        <w:rPr>
          <w:color w:val="000000"/>
        </w:rPr>
      </w:pPr>
      <w:r w:rsidRPr="007660D7">
        <w:rPr>
          <w:color w:val="000000"/>
        </w:rPr>
        <w:br/>
      </w:r>
    </w:p>
    <w:p w:rsidR="003610FC" w:rsidRPr="007660D7" w:rsidRDefault="003610FC" w:rsidP="007660D7">
      <w:pPr>
        <w:spacing w:line="240" w:lineRule="auto"/>
        <w:rPr>
          <w:rFonts w:ascii="Times New Roman" w:hAnsi="Times New Roman" w:cs="Times New Roman"/>
          <w:sz w:val="24"/>
          <w:szCs w:val="24"/>
        </w:rPr>
      </w:pPr>
    </w:p>
    <w:sectPr w:rsidR="003610FC" w:rsidRPr="007660D7" w:rsidSect="00F4394F">
      <w:headerReference w:type="default" r:id="rId6"/>
      <w:footerReference w:type="default" r:id="rId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94125"/>
      <w:docPartObj>
        <w:docPartGallery w:val="Page Numbers (Bottom of Page)"/>
        <w:docPartUnique/>
      </w:docPartObj>
    </w:sdtPr>
    <w:sdtEndPr/>
    <w:sdtContent>
      <w:p w:rsidR="00FF2966" w:rsidRDefault="007555A3">
        <w:pPr>
          <w:pStyle w:val="ab"/>
          <w:jc w:val="right"/>
        </w:pPr>
        <w:r>
          <w:fldChar w:fldCharType="begin"/>
        </w:r>
        <w:r>
          <w:instrText>PAGE   \* MERGEFORMAT</w:instrText>
        </w:r>
        <w:r>
          <w:fldChar w:fldCharType="separate"/>
        </w:r>
        <w:r>
          <w:rPr>
            <w:noProof/>
          </w:rPr>
          <w:t>4</w:t>
        </w:r>
        <w:r>
          <w:fldChar w:fldCharType="end"/>
        </w:r>
      </w:p>
    </w:sdtContent>
  </w:sdt>
  <w:p w:rsidR="001D59C7" w:rsidRDefault="007555A3">
    <w:pPr>
      <w:pStyle w:val="ab"/>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9C7" w:rsidRDefault="007555A3" w:rsidP="00FF2966">
    <w:pPr>
      <w:pStyle w:val="a9"/>
    </w:pPr>
  </w:p>
  <w:p w:rsidR="001D59C7" w:rsidRDefault="007555A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7D36"/>
    <w:multiLevelType w:val="multilevel"/>
    <w:tmpl w:val="C2A27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27525"/>
    <w:multiLevelType w:val="multilevel"/>
    <w:tmpl w:val="AE743C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7616A3"/>
    <w:multiLevelType w:val="multilevel"/>
    <w:tmpl w:val="4E2A0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F66883"/>
    <w:multiLevelType w:val="multilevel"/>
    <w:tmpl w:val="7EE0F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6B599D"/>
    <w:multiLevelType w:val="multilevel"/>
    <w:tmpl w:val="6D64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D3781"/>
    <w:multiLevelType w:val="hybridMultilevel"/>
    <w:tmpl w:val="191824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E16A26"/>
    <w:multiLevelType w:val="multilevel"/>
    <w:tmpl w:val="032E6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D34648"/>
    <w:multiLevelType w:val="multilevel"/>
    <w:tmpl w:val="DB341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B32550"/>
    <w:multiLevelType w:val="multilevel"/>
    <w:tmpl w:val="33D4B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A32BB1"/>
    <w:multiLevelType w:val="multilevel"/>
    <w:tmpl w:val="BAF4B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4E538F"/>
    <w:multiLevelType w:val="multilevel"/>
    <w:tmpl w:val="D318F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4D0442"/>
    <w:multiLevelType w:val="multilevel"/>
    <w:tmpl w:val="2FB0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DA1573"/>
    <w:multiLevelType w:val="multilevel"/>
    <w:tmpl w:val="04545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9646CA"/>
    <w:multiLevelType w:val="multilevel"/>
    <w:tmpl w:val="DA94F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F5610D"/>
    <w:multiLevelType w:val="multilevel"/>
    <w:tmpl w:val="1A0E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45522E"/>
    <w:multiLevelType w:val="multilevel"/>
    <w:tmpl w:val="00E6F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461CE8"/>
    <w:multiLevelType w:val="multilevel"/>
    <w:tmpl w:val="3AA8C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323E47"/>
    <w:multiLevelType w:val="multilevel"/>
    <w:tmpl w:val="CA7EC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FD1886"/>
    <w:multiLevelType w:val="multilevel"/>
    <w:tmpl w:val="F3603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666190"/>
    <w:multiLevelType w:val="multilevel"/>
    <w:tmpl w:val="4CA6E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136350"/>
    <w:multiLevelType w:val="multilevel"/>
    <w:tmpl w:val="5A6095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BF0171"/>
    <w:multiLevelType w:val="multilevel"/>
    <w:tmpl w:val="EE6EAC48"/>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2" w15:restartNumberingAfterBreak="0">
    <w:nsid w:val="773861E3"/>
    <w:multiLevelType w:val="multilevel"/>
    <w:tmpl w:val="F9B8C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1"/>
  </w:num>
  <w:num w:numId="3">
    <w:abstractNumId w:val="6"/>
  </w:num>
  <w:num w:numId="4">
    <w:abstractNumId w:val="9"/>
  </w:num>
  <w:num w:numId="5">
    <w:abstractNumId w:val="4"/>
  </w:num>
  <w:num w:numId="6">
    <w:abstractNumId w:val="3"/>
  </w:num>
  <w:num w:numId="7">
    <w:abstractNumId w:val="12"/>
  </w:num>
  <w:num w:numId="8">
    <w:abstractNumId w:val="18"/>
  </w:num>
  <w:num w:numId="9">
    <w:abstractNumId w:val="16"/>
  </w:num>
  <w:num w:numId="10">
    <w:abstractNumId w:val="17"/>
  </w:num>
  <w:num w:numId="11">
    <w:abstractNumId w:val="2"/>
  </w:num>
  <w:num w:numId="12">
    <w:abstractNumId w:val="22"/>
  </w:num>
  <w:num w:numId="13">
    <w:abstractNumId w:val="8"/>
  </w:num>
  <w:num w:numId="14">
    <w:abstractNumId w:val="19"/>
  </w:num>
  <w:num w:numId="15">
    <w:abstractNumId w:val="15"/>
  </w:num>
  <w:num w:numId="16">
    <w:abstractNumId w:val="13"/>
  </w:num>
  <w:num w:numId="17">
    <w:abstractNumId w:val="10"/>
  </w:num>
  <w:num w:numId="18">
    <w:abstractNumId w:val="7"/>
  </w:num>
  <w:num w:numId="19">
    <w:abstractNumId w:val="0"/>
  </w:num>
  <w:num w:numId="20">
    <w:abstractNumId w:val="20"/>
  </w:num>
  <w:num w:numId="21">
    <w:abstractNumId w:val="1"/>
  </w:num>
  <w:num w:numId="22">
    <w:abstractNumId w:val="2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7E4"/>
    <w:rsid w:val="001E68CC"/>
    <w:rsid w:val="00267CF1"/>
    <w:rsid w:val="003610FC"/>
    <w:rsid w:val="004067E4"/>
    <w:rsid w:val="00421F17"/>
    <w:rsid w:val="004C3B08"/>
    <w:rsid w:val="005B6D4A"/>
    <w:rsid w:val="005C247B"/>
    <w:rsid w:val="007555A3"/>
    <w:rsid w:val="007660D7"/>
    <w:rsid w:val="00782A04"/>
    <w:rsid w:val="00B92BE7"/>
    <w:rsid w:val="00D275CE"/>
    <w:rsid w:val="00F4394F"/>
    <w:rsid w:val="00F45383"/>
    <w:rsid w:val="00FE6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4904B-7473-437C-828D-DBEF39BB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275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1E68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E68CC"/>
  </w:style>
  <w:style w:type="paragraph" w:customStyle="1" w:styleId="c13">
    <w:name w:val="c13"/>
    <w:basedOn w:val="a"/>
    <w:rsid w:val="001E68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E68CC"/>
  </w:style>
  <w:style w:type="character" w:customStyle="1" w:styleId="c5">
    <w:name w:val="c5"/>
    <w:basedOn w:val="a0"/>
    <w:rsid w:val="001E68CC"/>
  </w:style>
  <w:style w:type="character" w:customStyle="1" w:styleId="c6">
    <w:name w:val="c6"/>
    <w:basedOn w:val="a0"/>
    <w:rsid w:val="001E68CC"/>
  </w:style>
  <w:style w:type="paragraph" w:customStyle="1" w:styleId="c20">
    <w:name w:val="c20"/>
    <w:basedOn w:val="a"/>
    <w:rsid w:val="001E68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1E68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1E68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1E68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1E68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3610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275CE"/>
    <w:rPr>
      <w:rFonts w:ascii="Times New Roman" w:eastAsia="Times New Roman" w:hAnsi="Times New Roman" w:cs="Times New Roman"/>
      <w:b/>
      <w:bCs/>
      <w:kern w:val="36"/>
      <w:sz w:val="48"/>
      <w:szCs w:val="48"/>
      <w:lang w:eastAsia="ru-RU"/>
    </w:rPr>
  </w:style>
  <w:style w:type="character" w:styleId="a4">
    <w:name w:val="Hyperlink"/>
    <w:basedOn w:val="a0"/>
    <w:uiPriority w:val="99"/>
    <w:unhideWhenUsed/>
    <w:rsid w:val="00D275CE"/>
    <w:rPr>
      <w:color w:val="0000FF"/>
      <w:u w:val="single"/>
    </w:rPr>
  </w:style>
  <w:style w:type="character" w:customStyle="1" w:styleId="td-post-date">
    <w:name w:val="td-post-date"/>
    <w:basedOn w:val="a0"/>
    <w:rsid w:val="00D275CE"/>
  </w:style>
  <w:style w:type="character" w:customStyle="1" w:styleId="td-nr-views-1894">
    <w:name w:val="td-nr-views-1894"/>
    <w:basedOn w:val="a0"/>
    <w:rsid w:val="00D275CE"/>
  </w:style>
  <w:style w:type="character" w:styleId="a5">
    <w:name w:val="Emphasis"/>
    <w:basedOn w:val="a0"/>
    <w:uiPriority w:val="20"/>
    <w:qFormat/>
    <w:rsid w:val="00D275CE"/>
    <w:rPr>
      <w:i/>
      <w:iCs/>
    </w:rPr>
  </w:style>
  <w:style w:type="character" w:styleId="a6">
    <w:name w:val="Strong"/>
    <w:basedOn w:val="a0"/>
    <w:uiPriority w:val="22"/>
    <w:qFormat/>
    <w:rsid w:val="00F4394F"/>
    <w:rPr>
      <w:b/>
      <w:bCs/>
    </w:rPr>
  </w:style>
  <w:style w:type="table" w:styleId="a7">
    <w:name w:val="Table Grid"/>
    <w:basedOn w:val="a1"/>
    <w:uiPriority w:val="59"/>
    <w:rsid w:val="00782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82A04"/>
    <w:pPr>
      <w:spacing w:after="200" w:line="276" w:lineRule="auto"/>
      <w:ind w:left="720"/>
      <w:contextualSpacing/>
    </w:pPr>
  </w:style>
  <w:style w:type="paragraph" w:styleId="a9">
    <w:name w:val="header"/>
    <w:basedOn w:val="a"/>
    <w:link w:val="aa"/>
    <w:uiPriority w:val="99"/>
    <w:unhideWhenUsed/>
    <w:rsid w:val="00FE62D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E62D1"/>
  </w:style>
  <w:style w:type="paragraph" w:styleId="ab">
    <w:name w:val="footer"/>
    <w:basedOn w:val="a"/>
    <w:link w:val="ac"/>
    <w:uiPriority w:val="99"/>
    <w:unhideWhenUsed/>
    <w:rsid w:val="00FE62D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E6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26785">
      <w:bodyDiv w:val="1"/>
      <w:marLeft w:val="0"/>
      <w:marRight w:val="0"/>
      <w:marTop w:val="0"/>
      <w:marBottom w:val="0"/>
      <w:divBdr>
        <w:top w:val="none" w:sz="0" w:space="0" w:color="auto"/>
        <w:left w:val="none" w:sz="0" w:space="0" w:color="auto"/>
        <w:bottom w:val="none" w:sz="0" w:space="0" w:color="auto"/>
        <w:right w:val="none" w:sz="0" w:space="0" w:color="auto"/>
      </w:divBdr>
    </w:div>
    <w:div w:id="627970987">
      <w:bodyDiv w:val="1"/>
      <w:marLeft w:val="0"/>
      <w:marRight w:val="0"/>
      <w:marTop w:val="0"/>
      <w:marBottom w:val="0"/>
      <w:divBdr>
        <w:top w:val="none" w:sz="0" w:space="0" w:color="auto"/>
        <w:left w:val="none" w:sz="0" w:space="0" w:color="auto"/>
        <w:bottom w:val="none" w:sz="0" w:space="0" w:color="auto"/>
        <w:right w:val="none" w:sz="0" w:space="0" w:color="auto"/>
      </w:divBdr>
    </w:div>
    <w:div w:id="759176940">
      <w:bodyDiv w:val="1"/>
      <w:marLeft w:val="0"/>
      <w:marRight w:val="0"/>
      <w:marTop w:val="0"/>
      <w:marBottom w:val="0"/>
      <w:divBdr>
        <w:top w:val="none" w:sz="0" w:space="0" w:color="auto"/>
        <w:left w:val="none" w:sz="0" w:space="0" w:color="auto"/>
        <w:bottom w:val="none" w:sz="0" w:space="0" w:color="auto"/>
        <w:right w:val="none" w:sz="0" w:space="0" w:color="auto"/>
      </w:divBdr>
    </w:div>
    <w:div w:id="991828903">
      <w:bodyDiv w:val="1"/>
      <w:marLeft w:val="0"/>
      <w:marRight w:val="0"/>
      <w:marTop w:val="0"/>
      <w:marBottom w:val="0"/>
      <w:divBdr>
        <w:top w:val="none" w:sz="0" w:space="0" w:color="auto"/>
        <w:left w:val="none" w:sz="0" w:space="0" w:color="auto"/>
        <w:bottom w:val="none" w:sz="0" w:space="0" w:color="auto"/>
        <w:right w:val="none" w:sz="0" w:space="0" w:color="auto"/>
      </w:divBdr>
      <w:divsChild>
        <w:div w:id="845167290">
          <w:marLeft w:val="0"/>
          <w:marRight w:val="0"/>
          <w:marTop w:val="0"/>
          <w:marBottom w:val="0"/>
          <w:divBdr>
            <w:top w:val="none" w:sz="0" w:space="0" w:color="auto"/>
            <w:left w:val="none" w:sz="0" w:space="0" w:color="auto"/>
            <w:bottom w:val="none" w:sz="0" w:space="0" w:color="auto"/>
            <w:right w:val="none" w:sz="0" w:space="0" w:color="auto"/>
          </w:divBdr>
          <w:divsChild>
            <w:div w:id="475073902">
              <w:marLeft w:val="0"/>
              <w:marRight w:val="0"/>
              <w:marTop w:val="0"/>
              <w:marBottom w:val="240"/>
              <w:divBdr>
                <w:top w:val="none" w:sz="0" w:space="0" w:color="auto"/>
                <w:left w:val="none" w:sz="0" w:space="0" w:color="auto"/>
                <w:bottom w:val="none" w:sz="0" w:space="0" w:color="auto"/>
                <w:right w:val="none" w:sz="0" w:space="0" w:color="auto"/>
              </w:divBdr>
              <w:divsChild>
                <w:div w:id="90205399">
                  <w:marLeft w:val="0"/>
                  <w:marRight w:val="0"/>
                  <w:marTop w:val="0"/>
                  <w:marBottom w:val="0"/>
                  <w:divBdr>
                    <w:top w:val="none" w:sz="0" w:space="0" w:color="auto"/>
                    <w:left w:val="none" w:sz="0" w:space="0" w:color="auto"/>
                    <w:bottom w:val="none" w:sz="0" w:space="0" w:color="auto"/>
                    <w:right w:val="none" w:sz="0" w:space="0" w:color="auto"/>
                  </w:divBdr>
                </w:div>
                <w:div w:id="5950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24563">
          <w:marLeft w:val="0"/>
          <w:marRight w:val="0"/>
          <w:marTop w:val="315"/>
          <w:marBottom w:val="0"/>
          <w:divBdr>
            <w:top w:val="none" w:sz="0" w:space="0" w:color="auto"/>
            <w:left w:val="none" w:sz="0" w:space="0" w:color="auto"/>
            <w:bottom w:val="none" w:sz="0" w:space="0" w:color="auto"/>
            <w:right w:val="none" w:sz="0" w:space="0" w:color="auto"/>
          </w:divBdr>
        </w:div>
      </w:divsChild>
    </w:div>
    <w:div w:id="1129906306">
      <w:bodyDiv w:val="1"/>
      <w:marLeft w:val="0"/>
      <w:marRight w:val="0"/>
      <w:marTop w:val="0"/>
      <w:marBottom w:val="0"/>
      <w:divBdr>
        <w:top w:val="none" w:sz="0" w:space="0" w:color="auto"/>
        <w:left w:val="none" w:sz="0" w:space="0" w:color="auto"/>
        <w:bottom w:val="none" w:sz="0" w:space="0" w:color="auto"/>
        <w:right w:val="none" w:sz="0" w:space="0" w:color="auto"/>
      </w:divBdr>
    </w:div>
    <w:div w:id="1699087434">
      <w:bodyDiv w:val="1"/>
      <w:marLeft w:val="0"/>
      <w:marRight w:val="0"/>
      <w:marTop w:val="0"/>
      <w:marBottom w:val="0"/>
      <w:divBdr>
        <w:top w:val="none" w:sz="0" w:space="0" w:color="auto"/>
        <w:left w:val="none" w:sz="0" w:space="0" w:color="auto"/>
        <w:bottom w:val="none" w:sz="0" w:space="0" w:color="auto"/>
        <w:right w:val="none" w:sz="0" w:space="0" w:color="auto"/>
      </w:divBdr>
    </w:div>
    <w:div w:id="177015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varda_8686@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1023</Words>
  <Characters>5832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2020-07-04T16:45:00Z</dcterms:created>
  <dcterms:modified xsi:type="dcterms:W3CDTF">2020-07-04T16:47:00Z</dcterms:modified>
</cp:coreProperties>
</file>