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264A3" w14:textId="0FE5480A" w:rsidR="0020443B" w:rsidRPr="00B42F25" w:rsidRDefault="009D7AED" w:rsidP="00B42F2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Использование п</w:t>
      </w:r>
      <w:r w:rsidR="00973E2F" w:rsidRPr="00B42F25">
        <w:rPr>
          <w:rFonts w:ascii="Times New Roman" w:hAnsi="Times New Roman" w:cs="Times New Roman"/>
          <w:b/>
          <w:sz w:val="24"/>
          <w:szCs w:val="24"/>
          <w:u w:val="single"/>
        </w:rPr>
        <w:t>рием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973E2F" w:rsidRPr="00B42F25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«Ладоши» на разных этапах уроков гуманитарного цикла</w:t>
      </w:r>
    </w:p>
    <w:p w14:paraId="14CB762E" w14:textId="51D182AF" w:rsidR="00973E2F" w:rsidRDefault="00973E2F" w:rsidP="00B42F2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Ладонь – это один из самых первых доступных инструментов, с помощью которого ребенок познает окружающий мир. Именно на ладони находится большое количество нервных окончаний (так называемая «мелкая моторика»), развитие которых позволяет не только производить точные движения кистью и пальцами рук, 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влияет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речь ребенка, взаимодействует с вниманием и мышлением.</w:t>
      </w:r>
    </w:p>
    <w:p w14:paraId="4FB34878" w14:textId="77777777" w:rsidR="00CB64B3" w:rsidRDefault="00973E2F" w:rsidP="00B42F2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современном образовании учителя на этапе рефлексии часто используют прием «Ладоши», основанный на методе «Пяти пальцев», предложенном немецким специалистом по тайм-менеджменту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Л.Зайвертом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0D29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265423" w14:textId="77777777" w:rsidR="00402494" w:rsidRDefault="000D2905" w:rsidP="00B42F2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считаю, что данный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прием  можно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применять в любом возрасте и на любом уроке для организации активной  работы обучающихся. Прием позволяет выделить недостатки, увидеть интересное, ценное,</w:t>
      </w:r>
      <w:r w:rsidR="004024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логически обосновать точку зрения. </w:t>
      </w:r>
    </w:p>
    <w:p w14:paraId="5DCDA966" w14:textId="17E938D6" w:rsidR="00402494" w:rsidRDefault="000D2905" w:rsidP="00B42F2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помощью «ладошки» можно построить опорный конспект, </w:t>
      </w:r>
      <w:r w:rsidR="00CB64B3">
        <w:rPr>
          <w:rFonts w:ascii="Times New Roman" w:hAnsi="Times New Roman" w:cs="Times New Roman"/>
          <w:sz w:val="24"/>
          <w:szCs w:val="24"/>
        </w:rPr>
        <w:t xml:space="preserve">структурировать материал, </w:t>
      </w:r>
      <w:r>
        <w:rPr>
          <w:rFonts w:ascii="Times New Roman" w:hAnsi="Times New Roman" w:cs="Times New Roman"/>
          <w:sz w:val="24"/>
          <w:szCs w:val="24"/>
        </w:rPr>
        <w:t xml:space="preserve">подобрать ассоциации, выделить причинно-следственные связи, а самое главное увлечь ученика. </w:t>
      </w:r>
    </w:p>
    <w:p w14:paraId="45BF1DC1" w14:textId="0922FDB6" w:rsidR="00402494" w:rsidRDefault="00402494" w:rsidP="00B42F2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при изучении тем «Виды обстоятельств», «Самостоятельные части речи» в 5 классе на основе теоретического материла учебника или в ходе наблюдений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за  практическим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материалом можно нарисовать «ладошки-кластеры». Просим детей обвести свою ладошку, вместе обозначаем родовое понятие, уточняем виды. После завершения работы можно организовать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взаимоопрос</w:t>
      </w:r>
      <w:proofErr w:type="spellEnd"/>
      <w:r>
        <w:rPr>
          <w:rFonts w:ascii="Times New Roman" w:hAnsi="Times New Roman" w:cs="Times New Roman"/>
          <w:sz w:val="24"/>
          <w:szCs w:val="24"/>
        </w:rPr>
        <w:t>, фронтальный опрос, практическую работу:</w:t>
      </w:r>
    </w:p>
    <w:p w14:paraId="2C1B2C6B" w14:textId="778DCB79" w:rsidR="00402494" w:rsidRDefault="009362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70BB2D" wp14:editId="2F3F6FC9">
            <wp:simplePos x="0" y="0"/>
            <wp:positionH relativeFrom="column">
              <wp:posOffset>2758440</wp:posOffset>
            </wp:positionH>
            <wp:positionV relativeFrom="paragraph">
              <wp:posOffset>12065</wp:posOffset>
            </wp:positionV>
            <wp:extent cx="1685131" cy="18383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35800" r="56066" b="32015"/>
                    <a:stretch/>
                  </pic:blipFill>
                  <pic:spPr bwMode="auto">
                    <a:xfrm rot="10800000">
                      <a:off x="0" y="0"/>
                      <a:ext cx="1689978" cy="18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6016656" wp14:editId="4C5986FB">
            <wp:simplePos x="0" y="0"/>
            <wp:positionH relativeFrom="margin">
              <wp:posOffset>81916</wp:posOffset>
            </wp:positionH>
            <wp:positionV relativeFrom="paragraph">
              <wp:posOffset>12065</wp:posOffset>
            </wp:positionV>
            <wp:extent cx="1752600" cy="1939047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8" t="67465" r="19402" b="2216"/>
                    <a:stretch/>
                  </pic:blipFill>
                  <pic:spPr bwMode="auto">
                    <a:xfrm>
                      <a:off x="0" y="0"/>
                      <a:ext cx="1764630" cy="19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F3905" w14:textId="63E6B885" w:rsidR="00402494" w:rsidRDefault="00402494">
      <w:pPr>
        <w:rPr>
          <w:rFonts w:ascii="Times New Roman" w:hAnsi="Times New Roman" w:cs="Times New Roman"/>
          <w:sz w:val="24"/>
          <w:szCs w:val="24"/>
        </w:rPr>
      </w:pPr>
    </w:p>
    <w:p w14:paraId="5D394849" w14:textId="77777777" w:rsidR="00402494" w:rsidRDefault="00402494">
      <w:pPr>
        <w:rPr>
          <w:rFonts w:ascii="Times New Roman" w:hAnsi="Times New Roman" w:cs="Times New Roman"/>
          <w:sz w:val="24"/>
          <w:szCs w:val="24"/>
        </w:rPr>
      </w:pPr>
    </w:p>
    <w:p w14:paraId="32BF1859" w14:textId="4627F658" w:rsidR="00402494" w:rsidRDefault="00402494">
      <w:pPr>
        <w:rPr>
          <w:rFonts w:ascii="Times New Roman" w:hAnsi="Times New Roman" w:cs="Times New Roman"/>
          <w:sz w:val="24"/>
          <w:szCs w:val="24"/>
        </w:rPr>
      </w:pPr>
    </w:p>
    <w:p w14:paraId="28975BDC" w14:textId="51EA66BF" w:rsidR="00402494" w:rsidRDefault="00402494">
      <w:pPr>
        <w:rPr>
          <w:rFonts w:ascii="Times New Roman" w:hAnsi="Times New Roman" w:cs="Times New Roman"/>
          <w:sz w:val="24"/>
          <w:szCs w:val="24"/>
        </w:rPr>
      </w:pPr>
    </w:p>
    <w:p w14:paraId="2FE3A034" w14:textId="131BF799" w:rsidR="00402494" w:rsidRDefault="00402494">
      <w:pPr>
        <w:rPr>
          <w:rFonts w:ascii="Times New Roman" w:hAnsi="Times New Roman" w:cs="Times New Roman"/>
          <w:sz w:val="24"/>
          <w:szCs w:val="24"/>
        </w:rPr>
      </w:pPr>
    </w:p>
    <w:p w14:paraId="06078C12" w14:textId="644C8CCC" w:rsidR="00402494" w:rsidRDefault="00402494">
      <w:pPr>
        <w:rPr>
          <w:rFonts w:ascii="Times New Roman" w:hAnsi="Times New Roman" w:cs="Times New Roman"/>
          <w:sz w:val="24"/>
          <w:szCs w:val="24"/>
        </w:rPr>
      </w:pPr>
    </w:p>
    <w:p w14:paraId="0C16DF40" w14:textId="2386A769" w:rsidR="00402494" w:rsidRDefault="00402494" w:rsidP="00B42F2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этапе актуализации знаний и постановки учебной задачи</w:t>
      </w:r>
      <w:r w:rsidR="0093629D">
        <w:rPr>
          <w:rFonts w:ascii="Times New Roman" w:hAnsi="Times New Roman" w:cs="Times New Roman"/>
          <w:sz w:val="24"/>
          <w:szCs w:val="24"/>
        </w:rPr>
        <w:t xml:space="preserve"> можно дать следующ</w:t>
      </w:r>
      <w:r w:rsidR="00F80E5C">
        <w:rPr>
          <w:rFonts w:ascii="Times New Roman" w:hAnsi="Times New Roman" w:cs="Times New Roman"/>
          <w:sz w:val="24"/>
          <w:szCs w:val="24"/>
        </w:rPr>
        <w:t>ие</w:t>
      </w:r>
      <w:r w:rsidR="0093629D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F80E5C">
        <w:rPr>
          <w:rFonts w:ascii="Times New Roman" w:hAnsi="Times New Roman" w:cs="Times New Roman"/>
          <w:sz w:val="24"/>
          <w:szCs w:val="24"/>
        </w:rPr>
        <w:t>я</w:t>
      </w:r>
      <w:r w:rsidR="0093629D">
        <w:rPr>
          <w:rFonts w:ascii="Times New Roman" w:hAnsi="Times New Roman" w:cs="Times New Roman"/>
          <w:sz w:val="24"/>
          <w:szCs w:val="24"/>
        </w:rPr>
        <w:t>: «спрятать» часть речи или, наоборот, найти по признакам; подобрать ассоциации к указанному слову; определить часть речи по окончаниям, подобрать слова, соответствующие схемам; найти в тексте слово/а/</w:t>
      </w:r>
      <w:r w:rsidR="002A345D">
        <w:rPr>
          <w:rFonts w:ascii="Times New Roman" w:hAnsi="Times New Roman" w:cs="Times New Roman"/>
          <w:sz w:val="24"/>
          <w:szCs w:val="24"/>
        </w:rPr>
        <w:t>, соответствующие схеме. Что за часть речи? Какие морфологические признаки можно определить по данным окончаниям?</w:t>
      </w:r>
    </w:p>
    <w:p w14:paraId="1AE7E848" w14:textId="4ACFAD62" w:rsidR="0093629D" w:rsidRDefault="009362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8A581A0" wp14:editId="0C401C51">
            <wp:simplePos x="0" y="0"/>
            <wp:positionH relativeFrom="column">
              <wp:posOffset>4063364</wp:posOffset>
            </wp:positionH>
            <wp:positionV relativeFrom="paragraph">
              <wp:posOffset>175260</wp:posOffset>
            </wp:positionV>
            <wp:extent cx="1724094" cy="19621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9" t="35217" r="10850" b="33064"/>
                    <a:stretch/>
                  </pic:blipFill>
                  <pic:spPr bwMode="auto">
                    <a:xfrm rot="10800000">
                      <a:off x="0" y="0"/>
                      <a:ext cx="1730204" cy="196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72EB70A" wp14:editId="43D17F36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1743075" cy="20056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67402" r="53501" b="529"/>
                    <a:stretch/>
                  </pic:blipFill>
                  <pic:spPr bwMode="auto">
                    <a:xfrm rot="10800000">
                      <a:off x="0" y="0"/>
                      <a:ext cx="1743075" cy="20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AB6310" wp14:editId="21F1DA7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39114" cy="203835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3" t="35917" r="18065" b="33064"/>
                    <a:stretch/>
                  </pic:blipFill>
                  <pic:spPr bwMode="auto">
                    <a:xfrm rot="10800000">
                      <a:off x="0" y="0"/>
                      <a:ext cx="183911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86902" w14:textId="690AE32E" w:rsidR="00402494" w:rsidRDefault="00402494">
      <w:pPr>
        <w:rPr>
          <w:rFonts w:ascii="Times New Roman" w:hAnsi="Times New Roman" w:cs="Times New Roman"/>
          <w:sz w:val="24"/>
          <w:szCs w:val="24"/>
        </w:rPr>
      </w:pPr>
    </w:p>
    <w:p w14:paraId="594D9458" w14:textId="2237C1E5" w:rsidR="00402494" w:rsidRDefault="00402494">
      <w:pPr>
        <w:rPr>
          <w:rFonts w:ascii="Times New Roman" w:hAnsi="Times New Roman" w:cs="Times New Roman"/>
          <w:sz w:val="24"/>
          <w:szCs w:val="24"/>
        </w:rPr>
      </w:pPr>
    </w:p>
    <w:p w14:paraId="2160AD28" w14:textId="60FB2D14" w:rsidR="00402494" w:rsidRDefault="00402494">
      <w:pPr>
        <w:rPr>
          <w:rFonts w:ascii="Times New Roman" w:hAnsi="Times New Roman" w:cs="Times New Roman"/>
          <w:sz w:val="24"/>
          <w:szCs w:val="24"/>
        </w:rPr>
      </w:pPr>
    </w:p>
    <w:p w14:paraId="2F4DF710" w14:textId="516254F5" w:rsidR="0093629D" w:rsidRDefault="0093629D">
      <w:pPr>
        <w:rPr>
          <w:rFonts w:ascii="Times New Roman" w:hAnsi="Times New Roman" w:cs="Times New Roman"/>
          <w:sz w:val="24"/>
          <w:szCs w:val="24"/>
        </w:rPr>
      </w:pPr>
    </w:p>
    <w:p w14:paraId="2DF7FD39" w14:textId="69D7EC38" w:rsidR="0093629D" w:rsidRDefault="0093629D">
      <w:pPr>
        <w:rPr>
          <w:rFonts w:ascii="Times New Roman" w:hAnsi="Times New Roman" w:cs="Times New Roman"/>
          <w:sz w:val="24"/>
          <w:szCs w:val="24"/>
        </w:rPr>
      </w:pPr>
    </w:p>
    <w:p w14:paraId="1B8E1C34" w14:textId="77777777" w:rsidR="00B42F25" w:rsidRDefault="00B42F25">
      <w:pPr>
        <w:rPr>
          <w:rFonts w:ascii="Times New Roman" w:hAnsi="Times New Roman" w:cs="Times New Roman"/>
          <w:sz w:val="24"/>
          <w:szCs w:val="24"/>
        </w:rPr>
      </w:pPr>
    </w:p>
    <w:p w14:paraId="0D5ADB43" w14:textId="6413EAA6" w:rsidR="0093629D" w:rsidRDefault="00B42F25" w:rsidP="00B42F2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3A530DD" wp14:editId="6B1DE01B">
            <wp:simplePos x="0" y="0"/>
            <wp:positionH relativeFrom="margin">
              <wp:align>left</wp:align>
            </wp:positionH>
            <wp:positionV relativeFrom="paragraph">
              <wp:posOffset>1035050</wp:posOffset>
            </wp:positionV>
            <wp:extent cx="1847850" cy="1898775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35334" r="48530" b="34230"/>
                    <a:stretch/>
                  </pic:blipFill>
                  <pic:spPr bwMode="auto">
                    <a:xfrm rot="10800000">
                      <a:off x="0" y="0"/>
                      <a:ext cx="1847850" cy="1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45D">
        <w:rPr>
          <w:rFonts w:ascii="Times New Roman" w:hAnsi="Times New Roman" w:cs="Times New Roman"/>
          <w:sz w:val="24"/>
          <w:szCs w:val="24"/>
        </w:rPr>
        <w:t>При изучении словообразования можно предложить «готовые ладошки»: образуйте слова, используя суффикс. Что их объединяет? Чем отличаются слова первой «ладошки» от второй. Какой вывод можно сделать о значении суффикса? Подберите свои примеры с таким же суффиксом (можно дать работу в парах, по вариантам). Составьте и запишите словосочетания.</w:t>
      </w:r>
      <w:r w:rsidRPr="00B42F25">
        <w:rPr>
          <w:noProof/>
        </w:rPr>
        <w:t xml:space="preserve"> </w:t>
      </w:r>
    </w:p>
    <w:p w14:paraId="327E2C76" w14:textId="41AF9682" w:rsidR="002A345D" w:rsidRDefault="00B42F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7927780" wp14:editId="3DE4E8B0">
            <wp:simplePos x="0" y="0"/>
            <wp:positionH relativeFrom="column">
              <wp:posOffset>2275840</wp:posOffset>
            </wp:positionH>
            <wp:positionV relativeFrom="paragraph">
              <wp:posOffset>13970</wp:posOffset>
            </wp:positionV>
            <wp:extent cx="1706183" cy="1800225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3848" r="48530" b="64899"/>
                    <a:stretch/>
                  </pic:blipFill>
                  <pic:spPr bwMode="auto">
                    <a:xfrm rot="10800000">
                      <a:off x="0" y="0"/>
                      <a:ext cx="170618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53897" w14:textId="52180543" w:rsidR="002A345D" w:rsidRDefault="002A345D">
      <w:pPr>
        <w:rPr>
          <w:rFonts w:ascii="Times New Roman" w:hAnsi="Times New Roman" w:cs="Times New Roman"/>
          <w:sz w:val="24"/>
          <w:szCs w:val="24"/>
        </w:rPr>
      </w:pPr>
    </w:p>
    <w:p w14:paraId="00A6D5BC" w14:textId="5072173A" w:rsidR="002A345D" w:rsidRDefault="002A345D">
      <w:pPr>
        <w:rPr>
          <w:rFonts w:ascii="Times New Roman" w:hAnsi="Times New Roman" w:cs="Times New Roman"/>
          <w:sz w:val="24"/>
          <w:szCs w:val="24"/>
        </w:rPr>
      </w:pPr>
    </w:p>
    <w:p w14:paraId="219871E9" w14:textId="77777777" w:rsidR="002A345D" w:rsidRDefault="002A345D">
      <w:pPr>
        <w:rPr>
          <w:rFonts w:ascii="Times New Roman" w:hAnsi="Times New Roman" w:cs="Times New Roman"/>
          <w:sz w:val="24"/>
          <w:szCs w:val="24"/>
        </w:rPr>
      </w:pPr>
    </w:p>
    <w:p w14:paraId="48D13BC8" w14:textId="356C7806" w:rsidR="002A345D" w:rsidRDefault="002A345D">
      <w:pPr>
        <w:rPr>
          <w:rFonts w:ascii="Times New Roman" w:hAnsi="Times New Roman" w:cs="Times New Roman"/>
          <w:sz w:val="24"/>
          <w:szCs w:val="24"/>
        </w:rPr>
      </w:pPr>
    </w:p>
    <w:p w14:paraId="7F06B2ED" w14:textId="4040B4B8" w:rsidR="002A345D" w:rsidRDefault="002A345D">
      <w:pPr>
        <w:rPr>
          <w:rFonts w:ascii="Times New Roman" w:hAnsi="Times New Roman" w:cs="Times New Roman"/>
          <w:sz w:val="24"/>
          <w:szCs w:val="24"/>
        </w:rPr>
      </w:pPr>
    </w:p>
    <w:p w14:paraId="29A3213D" w14:textId="6BDECBEF" w:rsidR="002A345D" w:rsidRDefault="002A345D">
      <w:pPr>
        <w:rPr>
          <w:rFonts w:ascii="Times New Roman" w:hAnsi="Times New Roman" w:cs="Times New Roman"/>
          <w:sz w:val="24"/>
          <w:szCs w:val="24"/>
        </w:rPr>
      </w:pPr>
    </w:p>
    <w:p w14:paraId="75891CA9" w14:textId="37DED308" w:rsidR="002A345D" w:rsidRDefault="002A345D" w:rsidP="00B42F2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Предлагаем детям обвести «ладошку», каждому (индивидуально, по вариантам, парам) раздаем слова, просим заполнить «ветви дерева» однокоренными словами, используя различные морфемы или выписать морфемы, с помощью которых образовали однокоренные слова</w:t>
      </w:r>
      <w:r w:rsidR="00F2012F">
        <w:rPr>
          <w:rFonts w:ascii="Times New Roman" w:hAnsi="Times New Roman" w:cs="Times New Roman"/>
          <w:sz w:val="24"/>
          <w:szCs w:val="24"/>
        </w:rPr>
        <w:t>:</w:t>
      </w:r>
    </w:p>
    <w:p w14:paraId="7A52BDEF" w14:textId="483859D0" w:rsidR="00F2012F" w:rsidRDefault="00F201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1D4A754" wp14:editId="456FF7D8">
            <wp:simplePos x="0" y="0"/>
            <wp:positionH relativeFrom="column">
              <wp:posOffset>72389</wp:posOffset>
            </wp:positionH>
            <wp:positionV relativeFrom="paragraph">
              <wp:posOffset>6984</wp:posOffset>
            </wp:positionV>
            <wp:extent cx="1659747" cy="20764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4" t="1866" r="18386" b="63849"/>
                    <a:stretch/>
                  </pic:blipFill>
                  <pic:spPr bwMode="auto">
                    <a:xfrm rot="10800000">
                      <a:off x="0" y="0"/>
                      <a:ext cx="1663973" cy="208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0B8D6" w14:textId="772877CB" w:rsidR="002A345D" w:rsidRDefault="002A345D">
      <w:pPr>
        <w:rPr>
          <w:rFonts w:ascii="Times New Roman" w:hAnsi="Times New Roman" w:cs="Times New Roman"/>
          <w:sz w:val="24"/>
          <w:szCs w:val="24"/>
        </w:rPr>
      </w:pPr>
    </w:p>
    <w:p w14:paraId="3A1B1873" w14:textId="77777777" w:rsidR="00F2012F" w:rsidRDefault="00F2012F">
      <w:pPr>
        <w:rPr>
          <w:rFonts w:ascii="Times New Roman" w:hAnsi="Times New Roman" w:cs="Times New Roman"/>
          <w:sz w:val="24"/>
          <w:szCs w:val="24"/>
        </w:rPr>
      </w:pPr>
    </w:p>
    <w:p w14:paraId="735F0161" w14:textId="77777777" w:rsidR="00F2012F" w:rsidRDefault="00F2012F">
      <w:pPr>
        <w:rPr>
          <w:rFonts w:ascii="Times New Roman" w:hAnsi="Times New Roman" w:cs="Times New Roman"/>
          <w:sz w:val="24"/>
          <w:szCs w:val="24"/>
        </w:rPr>
      </w:pPr>
    </w:p>
    <w:p w14:paraId="0131212A" w14:textId="77777777" w:rsidR="00F2012F" w:rsidRDefault="00F2012F">
      <w:pPr>
        <w:rPr>
          <w:rFonts w:ascii="Times New Roman" w:hAnsi="Times New Roman" w:cs="Times New Roman"/>
          <w:sz w:val="24"/>
          <w:szCs w:val="24"/>
        </w:rPr>
      </w:pPr>
    </w:p>
    <w:p w14:paraId="1922F0E9" w14:textId="77777777" w:rsidR="00F2012F" w:rsidRDefault="00F2012F">
      <w:pPr>
        <w:rPr>
          <w:rFonts w:ascii="Times New Roman" w:hAnsi="Times New Roman" w:cs="Times New Roman"/>
          <w:sz w:val="24"/>
          <w:szCs w:val="24"/>
        </w:rPr>
      </w:pPr>
    </w:p>
    <w:p w14:paraId="244DCE7D" w14:textId="77777777" w:rsidR="00F2012F" w:rsidRDefault="00F2012F">
      <w:pPr>
        <w:rPr>
          <w:rFonts w:ascii="Times New Roman" w:hAnsi="Times New Roman" w:cs="Times New Roman"/>
          <w:sz w:val="24"/>
          <w:szCs w:val="24"/>
        </w:rPr>
      </w:pPr>
    </w:p>
    <w:p w14:paraId="45B87784" w14:textId="6EF1FC8C" w:rsidR="00F2012F" w:rsidRDefault="00C9510E" w:rsidP="00B42F2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346596" wp14:editId="62423E4D">
            <wp:simplePos x="0" y="0"/>
            <wp:positionH relativeFrom="page">
              <wp:posOffset>5076824</wp:posOffset>
            </wp:positionH>
            <wp:positionV relativeFrom="paragraph">
              <wp:posOffset>1235075</wp:posOffset>
            </wp:positionV>
            <wp:extent cx="1781175" cy="2029444"/>
            <wp:effectExtent l="0" t="0" r="0" b="9525"/>
            <wp:wrapTight wrapText="bothSides">
              <wp:wrapPolygon edited="0">
                <wp:start x="21600" y="21600"/>
                <wp:lineTo x="21600" y="101"/>
                <wp:lineTo x="347" y="101"/>
                <wp:lineTo x="347" y="21600"/>
                <wp:lineTo x="21600" y="2160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6" t="4899" r="55265" b="64548"/>
                    <a:stretch/>
                  </pic:blipFill>
                  <pic:spPr bwMode="auto">
                    <a:xfrm rot="10800000">
                      <a:off x="0" y="0"/>
                      <a:ext cx="1782515" cy="2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0F3DD20" wp14:editId="6299695D">
            <wp:simplePos x="0" y="0"/>
            <wp:positionH relativeFrom="column">
              <wp:posOffset>-70485</wp:posOffset>
            </wp:positionH>
            <wp:positionV relativeFrom="paragraph">
              <wp:posOffset>1346200</wp:posOffset>
            </wp:positionV>
            <wp:extent cx="4210050" cy="2331326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66703" r="8765" b="1461"/>
                    <a:stretch/>
                  </pic:blipFill>
                  <pic:spPr bwMode="auto">
                    <a:xfrm>
                      <a:off x="0" y="0"/>
                      <a:ext cx="4210050" cy="23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012F">
        <w:rPr>
          <w:rFonts w:ascii="Times New Roman" w:hAnsi="Times New Roman" w:cs="Times New Roman"/>
          <w:sz w:val="24"/>
          <w:szCs w:val="24"/>
        </w:rPr>
        <w:t xml:space="preserve">При изучении фразеологизмов, эпитетов, </w:t>
      </w:r>
      <w:proofErr w:type="gramStart"/>
      <w:r w:rsidR="00F2012F">
        <w:rPr>
          <w:rFonts w:ascii="Times New Roman" w:hAnsi="Times New Roman" w:cs="Times New Roman"/>
          <w:sz w:val="24"/>
          <w:szCs w:val="24"/>
        </w:rPr>
        <w:t>метафор  и</w:t>
      </w:r>
      <w:proofErr w:type="gramEnd"/>
      <w:r w:rsidR="00F2012F">
        <w:rPr>
          <w:rFonts w:ascii="Times New Roman" w:hAnsi="Times New Roman" w:cs="Times New Roman"/>
          <w:sz w:val="24"/>
          <w:szCs w:val="24"/>
        </w:rPr>
        <w:t xml:space="preserve"> т.п.  используем словари и/или заранее подготовленные тексты</w:t>
      </w:r>
      <w:r w:rsidR="00D17EA6">
        <w:rPr>
          <w:rFonts w:ascii="Times New Roman" w:hAnsi="Times New Roman" w:cs="Times New Roman"/>
          <w:sz w:val="24"/>
          <w:szCs w:val="24"/>
        </w:rPr>
        <w:t xml:space="preserve">. Например, </w:t>
      </w:r>
      <w:r>
        <w:rPr>
          <w:rFonts w:ascii="Times New Roman" w:hAnsi="Times New Roman" w:cs="Times New Roman"/>
          <w:sz w:val="24"/>
          <w:szCs w:val="24"/>
        </w:rPr>
        <w:t xml:space="preserve">выпишите определения, характеризующие дождь. Уточните значение всех определений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слову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«дождь». Каким словарем вы воспользуетесь? </w:t>
      </w:r>
      <w:r w:rsidR="00F2012F">
        <w:rPr>
          <w:rFonts w:ascii="Times New Roman" w:hAnsi="Times New Roman" w:cs="Times New Roman"/>
          <w:sz w:val="24"/>
          <w:szCs w:val="24"/>
        </w:rPr>
        <w:t>(рис.1).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Подберите  фразеологизмы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указанным словом. Запишите недостающую часть фразеологизма. Выберите два фразеологизма, составьте с ними предложения </w:t>
      </w:r>
      <w:r w:rsidR="00D17EA6">
        <w:rPr>
          <w:rFonts w:ascii="Times New Roman" w:hAnsi="Times New Roman" w:cs="Times New Roman"/>
          <w:sz w:val="24"/>
          <w:szCs w:val="24"/>
        </w:rPr>
        <w:t xml:space="preserve">(рис.2) </w:t>
      </w:r>
      <w:r>
        <w:rPr>
          <w:rFonts w:ascii="Times New Roman" w:hAnsi="Times New Roman" w:cs="Times New Roman"/>
          <w:sz w:val="24"/>
          <w:szCs w:val="24"/>
        </w:rPr>
        <w:t>Подберите к указанному слову прилагательные в переносном значении? Как они называются? (рис.3)</w:t>
      </w:r>
    </w:p>
    <w:p w14:paraId="14BA8EA4" w14:textId="17E8C79E" w:rsidR="00F80E5C" w:rsidRDefault="00F80E5C">
      <w:pPr>
        <w:rPr>
          <w:rFonts w:ascii="Times New Roman" w:hAnsi="Times New Roman" w:cs="Times New Roman"/>
          <w:sz w:val="24"/>
          <w:szCs w:val="24"/>
        </w:rPr>
      </w:pPr>
    </w:p>
    <w:p w14:paraId="7767063B" w14:textId="46670C61" w:rsidR="00F80E5C" w:rsidRDefault="00F80E5C">
      <w:pPr>
        <w:rPr>
          <w:rFonts w:ascii="Times New Roman" w:hAnsi="Times New Roman" w:cs="Times New Roman"/>
          <w:sz w:val="24"/>
          <w:szCs w:val="24"/>
        </w:rPr>
      </w:pPr>
    </w:p>
    <w:p w14:paraId="7A52C452" w14:textId="1D86A9D1" w:rsidR="00F80E5C" w:rsidRDefault="00F80E5C">
      <w:pPr>
        <w:rPr>
          <w:rFonts w:ascii="Times New Roman" w:hAnsi="Times New Roman" w:cs="Times New Roman"/>
          <w:sz w:val="24"/>
          <w:szCs w:val="24"/>
        </w:rPr>
      </w:pPr>
    </w:p>
    <w:p w14:paraId="01D9093C" w14:textId="3C504849" w:rsidR="00F2012F" w:rsidRDefault="00F2012F">
      <w:pPr>
        <w:rPr>
          <w:rFonts w:ascii="Times New Roman" w:hAnsi="Times New Roman" w:cs="Times New Roman"/>
          <w:sz w:val="24"/>
          <w:szCs w:val="24"/>
        </w:rPr>
      </w:pPr>
    </w:p>
    <w:p w14:paraId="2894B18C" w14:textId="0F8EB13C" w:rsidR="00C9510E" w:rsidRDefault="00C9510E">
      <w:pPr>
        <w:rPr>
          <w:rFonts w:ascii="Times New Roman" w:hAnsi="Times New Roman" w:cs="Times New Roman"/>
          <w:sz w:val="24"/>
          <w:szCs w:val="24"/>
        </w:rPr>
      </w:pPr>
    </w:p>
    <w:p w14:paraId="2A816DCD" w14:textId="48B07CF2" w:rsidR="00C9510E" w:rsidRDefault="00C9510E">
      <w:pPr>
        <w:rPr>
          <w:rFonts w:ascii="Times New Roman" w:hAnsi="Times New Roman" w:cs="Times New Roman"/>
          <w:sz w:val="24"/>
          <w:szCs w:val="24"/>
        </w:rPr>
      </w:pPr>
      <w:r w:rsidRPr="00F201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D809545" wp14:editId="35B637BA">
                <wp:simplePos x="0" y="0"/>
                <wp:positionH relativeFrom="margin">
                  <wp:posOffset>1760855</wp:posOffset>
                </wp:positionH>
                <wp:positionV relativeFrom="paragraph">
                  <wp:posOffset>436245</wp:posOffset>
                </wp:positionV>
                <wp:extent cx="571500" cy="276225"/>
                <wp:effectExtent l="0" t="0" r="19050" b="285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39077" w14:textId="56354AD6" w:rsidR="00C9510E" w:rsidRPr="00F80E5C" w:rsidRDefault="00C9510E" w:rsidP="00C9510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80E5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0954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8.65pt;margin-top:34.35pt;width:45pt;height:21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" strokecolor="white [3212]">
                <v:textbox>
                  <w:txbxContent>
                    <w:p w14:paraId="28C39077" w14:textId="56354AD6" w:rsidR="00C9510E" w:rsidRPr="00F80E5C" w:rsidRDefault="00C9510E" w:rsidP="00C9510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80E5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01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D27024B" wp14:editId="58CC3747">
                <wp:simplePos x="0" y="0"/>
                <wp:positionH relativeFrom="column">
                  <wp:posOffset>3981450</wp:posOffset>
                </wp:positionH>
                <wp:positionV relativeFrom="paragraph">
                  <wp:posOffset>387985</wp:posOffset>
                </wp:positionV>
                <wp:extent cx="571500" cy="276225"/>
                <wp:effectExtent l="0" t="0" r="19050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4C796" w14:textId="22DC5FE8" w:rsidR="00C9510E" w:rsidRPr="00F80E5C" w:rsidRDefault="00C9510E" w:rsidP="00C9510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80E5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7024B" id="_x0000_s1027" type="#_x0000_t202" style="position:absolute;margin-left:313.5pt;margin-top:30.55pt;width:45pt;height:21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" strokecolor="white [3212]">
                <v:textbox>
                  <w:txbxContent>
                    <w:p w14:paraId="5584C796" w14:textId="22DC5FE8" w:rsidR="00C9510E" w:rsidRPr="00F80E5C" w:rsidRDefault="00C9510E" w:rsidP="00C9510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80E5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201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3BCFEE" wp14:editId="000941DE">
                <wp:simplePos x="0" y="0"/>
                <wp:positionH relativeFrom="column">
                  <wp:posOffset>-108585</wp:posOffset>
                </wp:positionH>
                <wp:positionV relativeFrom="paragraph">
                  <wp:posOffset>379095</wp:posOffset>
                </wp:positionV>
                <wp:extent cx="571500" cy="276225"/>
                <wp:effectExtent l="0" t="0" r="19050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7190" w14:textId="77777777" w:rsidR="00F80E5C" w:rsidRPr="00F80E5C" w:rsidRDefault="00F80E5C" w:rsidP="00F80E5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80E5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Рис.1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BCFEE" id="_x0000_s1028" type="#_x0000_t202" style="position:absolute;margin-left:-8.55pt;margin-top:29.85pt;width:4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" strokecolor="white [3212]">
                <v:textbox>
                  <w:txbxContent>
                    <w:p w14:paraId="19A67190" w14:textId="77777777" w:rsidR="00F80E5C" w:rsidRPr="00F80E5C" w:rsidRDefault="00F80E5C" w:rsidP="00F80E5C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80E5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Рис.1</w:t>
                      </w:r>
                    </w:p>
                  </w:txbxContent>
                </v:textbox>
              </v:shape>
            </w:pict>
          </mc:Fallback>
        </mc:AlternateContent>
      </w:r>
    </w:p>
    <w:p w14:paraId="2F82C6D3" w14:textId="6056E59A" w:rsidR="00C9510E" w:rsidRDefault="00C9510E" w:rsidP="003234E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Часто учащиеся не соблюдают требования к композиционному строению текста, а также к объему каждой из смысловых частей текста, поэтому в 5-6 классах составляем «ладошку». Обращаем внимание на то, что </w:t>
      </w:r>
      <w:r w:rsidR="003234E0">
        <w:rPr>
          <w:rFonts w:ascii="Times New Roman" w:hAnsi="Times New Roman" w:cs="Times New Roman"/>
          <w:sz w:val="24"/>
          <w:szCs w:val="24"/>
        </w:rPr>
        <w:t>мизинец меньше большого пальца, а вместе они меньше, чем остальные три пальца. В тексте также: вступление больше заключения, но в совокупности они меньше основной части. Можно детям показать этот прием зрительно, при помощи руки.</w:t>
      </w:r>
    </w:p>
    <w:p w14:paraId="1AF0609B" w14:textId="5A5DFAA3" w:rsidR="003234E0" w:rsidRDefault="003234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26F697" wp14:editId="63D402D9">
            <wp:extent cx="2276475" cy="2581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4198" r="53501" b="64199"/>
                    <a:stretch/>
                  </pic:blipFill>
                  <pic:spPr bwMode="auto">
                    <a:xfrm rot="5400000">
                      <a:off x="0" y="0"/>
                      <a:ext cx="2276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52AF6" w14:textId="21D68EEF" w:rsidR="003234E0" w:rsidRDefault="003234E0" w:rsidP="006F4F2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</w:t>
      </w:r>
      <w:r w:rsidR="006F4F2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литературы можно использовать данный прием при работе с текстом произведения. Так, при изучении сказки-были Платонова «Неизвестный цветок» учащиеся выписывают цитаты</w:t>
      </w:r>
      <w:r w:rsidR="006F4F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4F24">
        <w:rPr>
          <w:rFonts w:ascii="Times New Roman" w:hAnsi="Times New Roman" w:cs="Times New Roman"/>
          <w:sz w:val="24"/>
          <w:szCs w:val="24"/>
        </w:rPr>
        <w:t>( в</w:t>
      </w:r>
      <w:proofErr w:type="gramEnd"/>
      <w:r w:rsidR="006F4F24">
        <w:rPr>
          <w:rFonts w:ascii="Times New Roman" w:hAnsi="Times New Roman" w:cs="Times New Roman"/>
          <w:sz w:val="24"/>
          <w:szCs w:val="24"/>
        </w:rPr>
        <w:t xml:space="preserve"> каждый пальчик)</w:t>
      </w:r>
      <w:r>
        <w:rPr>
          <w:rFonts w:ascii="Times New Roman" w:hAnsi="Times New Roman" w:cs="Times New Roman"/>
          <w:sz w:val="24"/>
          <w:szCs w:val="24"/>
        </w:rPr>
        <w:t>, описывающие жизнь цветка на пустыре; выделяют качества, характерные для цветка, отвечают на вопрос: «Почему цветок неизвестный?». Чтобы подтвердить ответы, предлагаю раскрасить цветок-ладошку.</w:t>
      </w:r>
      <w:r w:rsidR="006F4F24">
        <w:rPr>
          <w:rFonts w:ascii="Times New Roman" w:hAnsi="Times New Roman" w:cs="Times New Roman"/>
          <w:sz w:val="24"/>
          <w:szCs w:val="24"/>
        </w:rPr>
        <w:t xml:space="preserve"> Уточняю, почему, мой цветок не будет являться иллюстрацией к сказке(рис.1). Подобное задание можно дать при изучении «Кладовой солнца»: что такое кладовая солнца? Докажите свой ответ примерами из текста? Опираясь на полученную схему, ответьте на вопрос: «Почему </w:t>
      </w:r>
      <w:proofErr w:type="spellStart"/>
      <w:r w:rsidR="006F4F24">
        <w:rPr>
          <w:rFonts w:ascii="Times New Roman" w:hAnsi="Times New Roman" w:cs="Times New Roman"/>
          <w:sz w:val="24"/>
          <w:szCs w:val="24"/>
        </w:rPr>
        <w:t>М.Пришвин</w:t>
      </w:r>
      <w:proofErr w:type="spellEnd"/>
      <w:r w:rsidR="006F4F24">
        <w:rPr>
          <w:rFonts w:ascii="Times New Roman" w:hAnsi="Times New Roman" w:cs="Times New Roman"/>
          <w:sz w:val="24"/>
          <w:szCs w:val="24"/>
        </w:rPr>
        <w:t xml:space="preserve"> назвал свое произведении именно так?» (рис.2)</w:t>
      </w:r>
    </w:p>
    <w:p w14:paraId="4EDE7A45" w14:textId="1C614D3E" w:rsidR="006F4F24" w:rsidRDefault="006F4F24">
      <w:pPr>
        <w:rPr>
          <w:rFonts w:ascii="Times New Roman" w:hAnsi="Times New Roman" w:cs="Times New Roman"/>
          <w:sz w:val="24"/>
          <w:szCs w:val="24"/>
        </w:rPr>
      </w:pPr>
      <w:r w:rsidRPr="00F201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64B9F2" wp14:editId="1A284755">
                <wp:simplePos x="0" y="0"/>
                <wp:positionH relativeFrom="column">
                  <wp:posOffset>1876425</wp:posOffset>
                </wp:positionH>
                <wp:positionV relativeFrom="paragraph">
                  <wp:posOffset>1974850</wp:posOffset>
                </wp:positionV>
                <wp:extent cx="571500" cy="276225"/>
                <wp:effectExtent l="0" t="0" r="19050" b="2857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B82E8" w14:textId="46B1D009" w:rsidR="006F4F24" w:rsidRPr="00F80E5C" w:rsidRDefault="006F4F24" w:rsidP="006F4F2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80E5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4B9F2" id="_x0000_s1029" type="#_x0000_t202" style="position:absolute;margin-left:147.75pt;margin-top:155.5pt;width:45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" strokecolor="white [3212]">
                <v:textbox>
                  <w:txbxContent>
                    <w:p w14:paraId="03CB82E8" w14:textId="46B1D009" w:rsidR="006F4F24" w:rsidRPr="00F80E5C" w:rsidRDefault="006F4F24" w:rsidP="006F4F2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80E5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201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630D3E" wp14:editId="63B72321">
                <wp:simplePos x="0" y="0"/>
                <wp:positionH relativeFrom="margin">
                  <wp:posOffset>-41910</wp:posOffset>
                </wp:positionH>
                <wp:positionV relativeFrom="paragraph">
                  <wp:posOffset>1991995</wp:posOffset>
                </wp:positionV>
                <wp:extent cx="466725" cy="276225"/>
                <wp:effectExtent l="0" t="0" r="28575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4BAA1" w14:textId="77777777" w:rsidR="006F4F24" w:rsidRPr="00F80E5C" w:rsidRDefault="006F4F24" w:rsidP="006F4F2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80E5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Рис.1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0D3E" id="_x0000_s1030" type="#_x0000_t202" style="position:absolute;margin-left:-3.3pt;margin-top:156.85pt;width:36.75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" strokecolor="white [3212]">
                <v:textbox>
                  <w:txbxContent>
                    <w:p w14:paraId="2A84BAA1" w14:textId="77777777" w:rsidR="006F4F24" w:rsidRPr="00F80E5C" w:rsidRDefault="006F4F24" w:rsidP="006F4F2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80E5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Рис.1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849B14" wp14:editId="1EB0900E">
            <wp:extent cx="2105025" cy="227203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9" t="35684" r="15821" b="32714"/>
                    <a:stretch/>
                  </pic:blipFill>
                  <pic:spPr bwMode="auto">
                    <a:xfrm>
                      <a:off x="0" y="0"/>
                      <a:ext cx="2111076" cy="22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0653E" wp14:editId="67153D2B">
            <wp:extent cx="2266950" cy="2228537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35452" r="52860" b="32946"/>
                    <a:stretch/>
                  </pic:blipFill>
                  <pic:spPr bwMode="auto">
                    <a:xfrm rot="10800000">
                      <a:off x="0" y="0"/>
                      <a:ext cx="2274519" cy="22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D1354" w14:textId="2FAF197B" w:rsidR="003234E0" w:rsidRDefault="006F4F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Во время чтения произведения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А.Куприна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</w:t>
      </w:r>
      <w:proofErr w:type="gramEnd"/>
      <w:r>
        <w:rPr>
          <w:rFonts w:ascii="Times New Roman" w:hAnsi="Times New Roman" w:cs="Times New Roman"/>
          <w:sz w:val="24"/>
          <w:szCs w:val="24"/>
        </w:rPr>
        <w:t>Чудесный доктор» в начале урока дети отвечают на вопросы:</w:t>
      </w:r>
      <w:r w:rsidR="00BA32ED">
        <w:rPr>
          <w:rFonts w:ascii="Times New Roman" w:hAnsi="Times New Roman" w:cs="Times New Roman"/>
          <w:sz w:val="24"/>
          <w:szCs w:val="24"/>
        </w:rPr>
        <w:t xml:space="preserve"> Как они понимают слово «чудесный»? Что такое чудо? Как вы понимаете выражение «рука помощи»? Какие качества проявляет человек? После </w:t>
      </w:r>
      <w:proofErr w:type="gramStart"/>
      <w:r w:rsidR="00BA32ED">
        <w:rPr>
          <w:rFonts w:ascii="Times New Roman" w:hAnsi="Times New Roman" w:cs="Times New Roman"/>
          <w:sz w:val="24"/>
          <w:szCs w:val="24"/>
        </w:rPr>
        <w:t>прочтения  просим</w:t>
      </w:r>
      <w:proofErr w:type="gramEnd"/>
      <w:r w:rsidR="00BA32ED">
        <w:rPr>
          <w:rFonts w:ascii="Times New Roman" w:hAnsi="Times New Roman" w:cs="Times New Roman"/>
          <w:sz w:val="24"/>
          <w:szCs w:val="24"/>
        </w:rPr>
        <w:t xml:space="preserve"> выписать глаголы, которые описывают помощь Пирогова ( Что сделал Пирогов, чтобы помочь героям?) </w:t>
      </w:r>
    </w:p>
    <w:p w14:paraId="6B7159A0" w14:textId="0516E4F9" w:rsidR="00BA32ED" w:rsidRDefault="00BA32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26878F" wp14:editId="4AF46886">
            <wp:extent cx="2270870" cy="2419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0" t="3148" r="11492" b="64550"/>
                    <a:stretch/>
                  </pic:blipFill>
                  <pic:spPr bwMode="auto">
                    <a:xfrm>
                      <a:off x="0" y="0"/>
                      <a:ext cx="2273357" cy="2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AE738" wp14:editId="6C65231C">
            <wp:extent cx="2045368" cy="2428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9" t="66586" r="15179" b="179"/>
                    <a:stretch/>
                  </pic:blipFill>
                  <pic:spPr bwMode="auto">
                    <a:xfrm rot="10800000">
                      <a:off x="0" y="0"/>
                      <a:ext cx="2047222" cy="24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F5E6B" w14:textId="56D7D27F" w:rsidR="00973E2F" w:rsidRDefault="000D2905" w:rsidP="00BA32E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6F4F24">
        <w:rPr>
          <w:rFonts w:ascii="Times New Roman" w:hAnsi="Times New Roman" w:cs="Times New Roman"/>
          <w:sz w:val="24"/>
          <w:szCs w:val="24"/>
        </w:rPr>
        <w:t xml:space="preserve">«ладошки» </w:t>
      </w:r>
      <w:r>
        <w:rPr>
          <w:rFonts w:ascii="Times New Roman" w:hAnsi="Times New Roman" w:cs="Times New Roman"/>
          <w:sz w:val="24"/>
          <w:szCs w:val="24"/>
        </w:rPr>
        <w:t>позволя</w:t>
      </w:r>
      <w:r w:rsidR="006F4F24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 учителю осуществлять обратную связь: отслеживать настроение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учеников(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через использование цвета), степень их </w:t>
      </w:r>
      <w:r w:rsidR="006F4F24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аинтересованности</w:t>
      </w:r>
      <w:r w:rsidR="006F4F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(активность во время обсуждения, подведения итогов), уровень понимания материала. </w:t>
      </w:r>
      <w:r w:rsidR="00BA32ED">
        <w:rPr>
          <w:rFonts w:ascii="Times New Roman" w:hAnsi="Times New Roman" w:cs="Times New Roman"/>
          <w:sz w:val="24"/>
          <w:szCs w:val="24"/>
        </w:rPr>
        <w:t>Данный прием прост в использовании, способствует формированию критического мышления и читательской грамотности, кроме того, повышает мотивацию у обучающихся</w:t>
      </w:r>
      <w:r w:rsidR="00B42F25">
        <w:rPr>
          <w:rFonts w:ascii="Times New Roman" w:hAnsi="Times New Roman" w:cs="Times New Roman"/>
          <w:sz w:val="24"/>
          <w:szCs w:val="24"/>
        </w:rPr>
        <w:t>.</w:t>
      </w:r>
    </w:p>
    <w:p w14:paraId="02255B34" w14:textId="2F186226" w:rsidR="00FF107D" w:rsidRDefault="00FF107D">
      <w:pPr>
        <w:rPr>
          <w:rFonts w:ascii="Times New Roman" w:hAnsi="Times New Roman" w:cs="Times New Roman"/>
          <w:sz w:val="24"/>
          <w:szCs w:val="24"/>
        </w:rPr>
      </w:pPr>
    </w:p>
    <w:p w14:paraId="25FD72BA" w14:textId="297B0FEF" w:rsidR="00FF107D" w:rsidRDefault="00FF107D">
      <w:pPr>
        <w:rPr>
          <w:rFonts w:ascii="Times New Roman" w:hAnsi="Times New Roman" w:cs="Times New Roman"/>
          <w:sz w:val="24"/>
          <w:szCs w:val="24"/>
        </w:rPr>
      </w:pPr>
    </w:p>
    <w:p w14:paraId="2842269D" w14:textId="0CD023DD" w:rsidR="006F4F24" w:rsidRDefault="006F4F24">
      <w:pPr>
        <w:rPr>
          <w:rFonts w:ascii="Times New Roman" w:hAnsi="Times New Roman" w:cs="Times New Roman"/>
          <w:sz w:val="24"/>
          <w:szCs w:val="24"/>
        </w:rPr>
      </w:pPr>
    </w:p>
    <w:p w14:paraId="27FC8C0F" w14:textId="2DD2E523" w:rsidR="006F4F24" w:rsidRDefault="006F4F24">
      <w:pPr>
        <w:rPr>
          <w:rFonts w:ascii="Times New Roman" w:hAnsi="Times New Roman" w:cs="Times New Roman"/>
          <w:sz w:val="24"/>
          <w:szCs w:val="24"/>
        </w:rPr>
      </w:pPr>
    </w:p>
    <w:p w14:paraId="0EC3733F" w14:textId="7B28E225" w:rsidR="003234E0" w:rsidRDefault="003234E0">
      <w:pPr>
        <w:rPr>
          <w:rFonts w:ascii="Times New Roman" w:hAnsi="Times New Roman" w:cs="Times New Roman"/>
          <w:sz w:val="24"/>
          <w:szCs w:val="24"/>
        </w:rPr>
      </w:pPr>
    </w:p>
    <w:p w14:paraId="6A78905D" w14:textId="2E47216B" w:rsidR="003234E0" w:rsidRDefault="003234E0">
      <w:pPr>
        <w:rPr>
          <w:rFonts w:ascii="Times New Roman" w:hAnsi="Times New Roman" w:cs="Times New Roman"/>
          <w:sz w:val="24"/>
          <w:szCs w:val="24"/>
        </w:rPr>
      </w:pPr>
    </w:p>
    <w:p w14:paraId="79D9D358" w14:textId="348DD021" w:rsidR="003234E0" w:rsidRDefault="003234E0">
      <w:pPr>
        <w:rPr>
          <w:rFonts w:ascii="Times New Roman" w:hAnsi="Times New Roman" w:cs="Times New Roman"/>
          <w:sz w:val="24"/>
          <w:szCs w:val="24"/>
        </w:rPr>
      </w:pPr>
    </w:p>
    <w:p w14:paraId="3F7650E3" w14:textId="22E35CF4" w:rsidR="003234E0" w:rsidRDefault="003234E0">
      <w:pPr>
        <w:rPr>
          <w:rFonts w:ascii="Times New Roman" w:hAnsi="Times New Roman" w:cs="Times New Roman"/>
          <w:sz w:val="24"/>
          <w:szCs w:val="24"/>
        </w:rPr>
      </w:pPr>
    </w:p>
    <w:p w14:paraId="02D40CD7" w14:textId="22345EA8" w:rsidR="00FF107D" w:rsidRDefault="00FF107D">
      <w:pPr>
        <w:rPr>
          <w:rFonts w:ascii="Times New Roman" w:hAnsi="Times New Roman" w:cs="Times New Roman"/>
          <w:sz w:val="24"/>
          <w:szCs w:val="24"/>
        </w:rPr>
      </w:pPr>
    </w:p>
    <w:p w14:paraId="642FB10D" w14:textId="711019ED" w:rsidR="00AE1989" w:rsidRDefault="00AE1989" w:rsidP="00AE198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5CAA8815" w14:textId="6F567B85" w:rsidR="00FF107D" w:rsidRDefault="00FF107D">
      <w:pPr>
        <w:rPr>
          <w:rFonts w:ascii="Times New Roman" w:hAnsi="Times New Roman" w:cs="Times New Roman"/>
          <w:sz w:val="24"/>
          <w:szCs w:val="24"/>
        </w:rPr>
      </w:pPr>
    </w:p>
    <w:p w14:paraId="6FA51D4F" w14:textId="67A6E356" w:rsidR="00FF107D" w:rsidRDefault="00FF107D">
      <w:pPr>
        <w:rPr>
          <w:rFonts w:ascii="Times New Roman" w:hAnsi="Times New Roman" w:cs="Times New Roman"/>
          <w:sz w:val="24"/>
          <w:szCs w:val="24"/>
        </w:rPr>
      </w:pPr>
    </w:p>
    <w:p w14:paraId="504BC92F" w14:textId="65B90F25" w:rsidR="00FF107D" w:rsidRDefault="00FF107D">
      <w:pPr>
        <w:rPr>
          <w:rFonts w:ascii="Times New Roman" w:hAnsi="Times New Roman" w:cs="Times New Roman"/>
          <w:sz w:val="24"/>
          <w:szCs w:val="24"/>
        </w:rPr>
      </w:pPr>
    </w:p>
    <w:p w14:paraId="5E778187" w14:textId="66105F44" w:rsidR="00FF107D" w:rsidRDefault="00FF107D">
      <w:pPr>
        <w:rPr>
          <w:rFonts w:ascii="Times New Roman" w:hAnsi="Times New Roman" w:cs="Times New Roman"/>
          <w:sz w:val="24"/>
          <w:szCs w:val="24"/>
        </w:rPr>
      </w:pPr>
    </w:p>
    <w:p w14:paraId="0655BF6D" w14:textId="4761CD21" w:rsidR="0093629D" w:rsidRDefault="0093629D">
      <w:pPr>
        <w:rPr>
          <w:rFonts w:ascii="Times New Roman" w:hAnsi="Times New Roman" w:cs="Times New Roman"/>
          <w:sz w:val="24"/>
          <w:szCs w:val="24"/>
        </w:rPr>
      </w:pPr>
    </w:p>
    <w:p w14:paraId="0A735BA8" w14:textId="724E4600" w:rsidR="0093629D" w:rsidRDefault="0093629D">
      <w:pPr>
        <w:rPr>
          <w:rFonts w:ascii="Times New Roman" w:hAnsi="Times New Roman" w:cs="Times New Roman"/>
          <w:sz w:val="24"/>
          <w:szCs w:val="24"/>
        </w:rPr>
      </w:pPr>
    </w:p>
    <w:p w14:paraId="5DC11EEB" w14:textId="7159C5F2" w:rsidR="0093629D" w:rsidRDefault="0093629D">
      <w:pPr>
        <w:rPr>
          <w:rFonts w:ascii="Times New Roman" w:hAnsi="Times New Roman" w:cs="Times New Roman"/>
          <w:sz w:val="24"/>
          <w:szCs w:val="24"/>
        </w:rPr>
      </w:pPr>
    </w:p>
    <w:p w14:paraId="33445CD9" w14:textId="0AA29122" w:rsidR="0093629D" w:rsidRDefault="0093629D">
      <w:pPr>
        <w:rPr>
          <w:rFonts w:ascii="Times New Roman" w:hAnsi="Times New Roman" w:cs="Times New Roman"/>
          <w:sz w:val="24"/>
          <w:szCs w:val="24"/>
        </w:rPr>
      </w:pPr>
    </w:p>
    <w:p w14:paraId="0EB8CD80" w14:textId="119DC130" w:rsidR="0093629D" w:rsidRDefault="0093629D">
      <w:pPr>
        <w:rPr>
          <w:rFonts w:ascii="Times New Roman" w:hAnsi="Times New Roman" w:cs="Times New Roman"/>
          <w:sz w:val="24"/>
          <w:szCs w:val="24"/>
        </w:rPr>
      </w:pPr>
    </w:p>
    <w:p w14:paraId="33031D79" w14:textId="74426BF5" w:rsidR="00FF107D" w:rsidRDefault="00FF107D">
      <w:pPr>
        <w:rPr>
          <w:rFonts w:ascii="Times New Roman" w:hAnsi="Times New Roman" w:cs="Times New Roman"/>
          <w:sz w:val="24"/>
          <w:szCs w:val="24"/>
        </w:rPr>
      </w:pPr>
    </w:p>
    <w:p w14:paraId="0A1C4836" w14:textId="72607A6B" w:rsidR="00FF107D" w:rsidRDefault="00FF107D">
      <w:pPr>
        <w:rPr>
          <w:rFonts w:ascii="Times New Roman" w:hAnsi="Times New Roman" w:cs="Times New Roman"/>
          <w:sz w:val="24"/>
          <w:szCs w:val="24"/>
        </w:rPr>
      </w:pPr>
    </w:p>
    <w:p w14:paraId="369837A3" w14:textId="49C696A3" w:rsidR="00973E2F" w:rsidRPr="00973E2F" w:rsidRDefault="00973E2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73E2F" w:rsidRPr="00973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670"/>
    <w:rsid w:val="000D2905"/>
    <w:rsid w:val="0020443B"/>
    <w:rsid w:val="002A345D"/>
    <w:rsid w:val="003234E0"/>
    <w:rsid w:val="00402494"/>
    <w:rsid w:val="006F4F24"/>
    <w:rsid w:val="00892CFD"/>
    <w:rsid w:val="0093629D"/>
    <w:rsid w:val="00973E2F"/>
    <w:rsid w:val="009A0670"/>
    <w:rsid w:val="009D7AED"/>
    <w:rsid w:val="00AE1989"/>
    <w:rsid w:val="00B42F25"/>
    <w:rsid w:val="00BA32ED"/>
    <w:rsid w:val="00C9510E"/>
    <w:rsid w:val="00CB64B3"/>
    <w:rsid w:val="00D17EA6"/>
    <w:rsid w:val="00F2012F"/>
    <w:rsid w:val="00F80E5C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9E01F"/>
  <w15:chartTrackingRefBased/>
  <w15:docId w15:val="{2728388A-69FA-4DAF-B5F7-50738C41C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Гузевы</dc:creator>
  <cp:keywords/>
  <dc:description/>
  <cp:lastModifiedBy>Гузевы</cp:lastModifiedBy>
  <cp:revision>10</cp:revision>
  <cp:lastPrinted>2024-02-25T07:21:00Z</cp:lastPrinted>
  <dcterms:created xsi:type="dcterms:W3CDTF">2024-02-25T06:50:00Z</dcterms:created>
  <dcterms:modified xsi:type="dcterms:W3CDTF">2024-02-25T10:12:00Z</dcterms:modified>
</cp:coreProperties>
</file>