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A3F" w:rsidRPr="00065A3F" w:rsidRDefault="00065A3F" w:rsidP="00245176">
      <w:pPr>
        <w:shd w:val="clear" w:color="auto" w:fill="FFFFFF"/>
        <w:spacing w:before="100" w:beforeAutospacing="1" w:after="100" w:afterAutospacing="1" w:line="33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65A3F">
        <w:rPr>
          <w:rFonts w:ascii="Times New Roman" w:eastAsia="Times New Roman" w:hAnsi="Times New Roman" w:cs="Times New Roman"/>
          <w:b/>
          <w:bCs/>
          <w:sz w:val="24"/>
          <w:szCs w:val="24"/>
        </w:rPr>
        <w:t>МАОУ «СОШ №7»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г. Гай, Оренбургская</w:t>
      </w:r>
      <w:r w:rsidRPr="00065A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область</w:t>
      </w:r>
    </w:p>
    <w:p w:rsidR="00065A3F" w:rsidRPr="00065A3F" w:rsidRDefault="00065A3F" w:rsidP="00245176">
      <w:pPr>
        <w:shd w:val="clear" w:color="auto" w:fill="FFFFFF"/>
        <w:spacing w:before="100" w:beforeAutospacing="1" w:after="100" w:afterAutospacing="1" w:line="33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65A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Учитель начальных классов </w:t>
      </w:r>
      <w:proofErr w:type="spellStart"/>
      <w:r w:rsidRPr="00065A3F">
        <w:rPr>
          <w:rFonts w:ascii="Times New Roman" w:eastAsia="Times New Roman" w:hAnsi="Times New Roman" w:cs="Times New Roman"/>
          <w:b/>
          <w:bCs/>
          <w:sz w:val="24"/>
          <w:szCs w:val="24"/>
        </w:rPr>
        <w:t>Селеверстова</w:t>
      </w:r>
      <w:proofErr w:type="spellEnd"/>
      <w:r w:rsidRPr="00065A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Вера Яковлевна</w:t>
      </w:r>
    </w:p>
    <w:p w:rsidR="00245176" w:rsidRPr="00065A3F" w:rsidRDefault="00245176" w:rsidP="00245176">
      <w:pPr>
        <w:shd w:val="clear" w:color="auto" w:fill="FFFFFF"/>
        <w:spacing w:before="100" w:beforeAutospacing="1" w:after="100" w:afterAutospacing="1" w:line="33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65A3F">
        <w:rPr>
          <w:rFonts w:ascii="Times New Roman" w:eastAsia="Times New Roman" w:hAnsi="Times New Roman" w:cs="Times New Roman"/>
          <w:b/>
          <w:bCs/>
          <w:sz w:val="24"/>
          <w:szCs w:val="24"/>
        </w:rPr>
        <w:t>«Приёмы с</w:t>
      </w:r>
      <w:r w:rsidR="00065A3F" w:rsidRPr="00065A3F">
        <w:rPr>
          <w:rFonts w:ascii="Times New Roman" w:eastAsia="Times New Roman" w:hAnsi="Times New Roman" w:cs="Times New Roman"/>
          <w:b/>
          <w:bCs/>
          <w:sz w:val="24"/>
          <w:szCs w:val="24"/>
        </w:rPr>
        <w:t>овершенствования</w:t>
      </w:r>
      <w:r w:rsidRPr="00065A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устных вычислительных навыков на уроках математики у младших школьников»</w:t>
      </w:r>
    </w:p>
    <w:p w:rsidR="00245176" w:rsidRPr="00065A3F" w:rsidRDefault="00065A3F" w:rsidP="0024517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245176" w:rsidRPr="00065A3F">
        <w:rPr>
          <w:rFonts w:ascii="Times New Roman" w:eastAsia="Times New Roman" w:hAnsi="Times New Roman" w:cs="Times New Roman"/>
          <w:sz w:val="24"/>
          <w:szCs w:val="24"/>
        </w:rPr>
        <w:t>Формирование и совершенствование  вычислительных навыков - одна из главных задач, которая должна быть решена в ходе обучения детей в начальной школе.</w:t>
      </w:r>
    </w:p>
    <w:p w:rsidR="00245176" w:rsidRPr="00065A3F" w:rsidRDefault="00065A3F" w:rsidP="0024517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245176" w:rsidRPr="00065A3F">
        <w:rPr>
          <w:rFonts w:ascii="Times New Roman" w:eastAsia="Times New Roman" w:hAnsi="Times New Roman" w:cs="Times New Roman"/>
          <w:sz w:val="24"/>
          <w:szCs w:val="24"/>
        </w:rPr>
        <w:t xml:space="preserve">В своей практике я использую следующие приёмы для совершенствования устных вычислительных навыков: </w:t>
      </w:r>
    </w:p>
    <w:p w:rsidR="00245176" w:rsidRPr="00065A3F" w:rsidRDefault="00245176" w:rsidP="00245176">
      <w:pPr>
        <w:rPr>
          <w:rFonts w:ascii="Times New Roman" w:eastAsia="Calibri" w:hAnsi="Times New Roman" w:cs="Times New Roman"/>
          <w:sz w:val="24"/>
          <w:szCs w:val="24"/>
        </w:rPr>
      </w:pPr>
      <w:r w:rsidRPr="00065A3F">
        <w:rPr>
          <w:rFonts w:ascii="Times New Roman" w:eastAsia="Times New Roman" w:hAnsi="Times New Roman" w:cs="Times New Roman"/>
          <w:sz w:val="24"/>
          <w:szCs w:val="24"/>
        </w:rPr>
        <w:t xml:space="preserve">- Для </w:t>
      </w:r>
      <w:r w:rsidR="00065A3F">
        <w:rPr>
          <w:rFonts w:ascii="Times New Roman" w:eastAsia="Calibri" w:hAnsi="Times New Roman" w:cs="Times New Roman"/>
          <w:sz w:val="24"/>
          <w:szCs w:val="24"/>
        </w:rPr>
        <w:t>ознакомления</w:t>
      </w:r>
      <w:r w:rsidRPr="00065A3F">
        <w:rPr>
          <w:rFonts w:ascii="Times New Roman" w:eastAsia="Calibri" w:hAnsi="Times New Roman" w:cs="Times New Roman"/>
          <w:sz w:val="24"/>
          <w:szCs w:val="24"/>
        </w:rPr>
        <w:t xml:space="preserve"> с цифрами и числами первого десятка, а так же составом чисел в пределах 10</w:t>
      </w:r>
      <w:r w:rsidR="00E74937" w:rsidRPr="00065A3F">
        <w:rPr>
          <w:rFonts w:ascii="Times New Roman" w:eastAsia="Calibri" w:hAnsi="Times New Roman" w:cs="Times New Roman"/>
          <w:sz w:val="24"/>
          <w:szCs w:val="24"/>
        </w:rPr>
        <w:t xml:space="preserve"> и 100</w:t>
      </w:r>
      <w:r w:rsidRPr="00065A3F">
        <w:rPr>
          <w:rFonts w:ascii="Times New Roman" w:eastAsia="Calibri" w:hAnsi="Times New Roman" w:cs="Times New Roman"/>
          <w:sz w:val="24"/>
          <w:szCs w:val="24"/>
        </w:rPr>
        <w:t xml:space="preserve">  я использую  игры «Самолет», </w:t>
      </w:r>
      <w:r w:rsidR="00E74937" w:rsidRPr="00065A3F">
        <w:rPr>
          <w:rFonts w:ascii="Times New Roman" w:eastAsia="Calibri" w:hAnsi="Times New Roman" w:cs="Times New Roman"/>
          <w:sz w:val="24"/>
          <w:szCs w:val="24"/>
        </w:rPr>
        <w:t>«Куча мала», «</w:t>
      </w:r>
      <w:proofErr w:type="spellStart"/>
      <w:r w:rsidR="00E74937" w:rsidRPr="00065A3F">
        <w:rPr>
          <w:rFonts w:ascii="Times New Roman" w:eastAsia="Calibri" w:hAnsi="Times New Roman" w:cs="Times New Roman"/>
          <w:sz w:val="24"/>
          <w:szCs w:val="24"/>
        </w:rPr>
        <w:t>Светофорик</w:t>
      </w:r>
      <w:proofErr w:type="spellEnd"/>
      <w:r w:rsidR="00E74937" w:rsidRPr="00065A3F">
        <w:rPr>
          <w:rFonts w:ascii="Times New Roman" w:eastAsia="Calibri" w:hAnsi="Times New Roman" w:cs="Times New Roman"/>
          <w:sz w:val="24"/>
          <w:szCs w:val="24"/>
        </w:rPr>
        <w:t>», «Заполни этажи», «Заполни таблицы»</w:t>
      </w:r>
      <w:r w:rsidR="00B2205C" w:rsidRPr="00065A3F">
        <w:rPr>
          <w:rFonts w:ascii="Times New Roman" w:eastAsia="Calibri" w:hAnsi="Times New Roman" w:cs="Times New Roman"/>
          <w:sz w:val="24"/>
          <w:szCs w:val="24"/>
        </w:rPr>
        <w:t xml:space="preserve"> и т.д.</w:t>
      </w:r>
    </w:p>
    <w:p w:rsidR="00E74937" w:rsidRPr="00065A3F" w:rsidRDefault="00E74937" w:rsidP="00245176">
      <w:pPr>
        <w:rPr>
          <w:rFonts w:ascii="Times New Roman" w:eastAsia="Calibri" w:hAnsi="Times New Roman" w:cs="Times New Roman"/>
          <w:sz w:val="24"/>
          <w:szCs w:val="24"/>
        </w:rPr>
      </w:pPr>
      <w:r w:rsidRPr="00065A3F">
        <w:rPr>
          <w:rFonts w:ascii="Times New Roman" w:eastAsia="Calibri" w:hAnsi="Times New Roman" w:cs="Times New Roman"/>
          <w:sz w:val="24"/>
          <w:szCs w:val="24"/>
        </w:rPr>
        <w:t>- Для закрепления умножения и деления в пределах 100: задания «Расшифруй сказку, рассказ, пословицу, отгадай загадку».</w:t>
      </w:r>
    </w:p>
    <w:p w:rsidR="00B2205C" w:rsidRPr="00065A3F" w:rsidRDefault="00065A3F" w:rsidP="00245176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B2205C" w:rsidRPr="00065A3F">
        <w:rPr>
          <w:rFonts w:ascii="Times New Roman" w:eastAsia="Calibri" w:hAnsi="Times New Roman" w:cs="Times New Roman"/>
          <w:sz w:val="24"/>
          <w:szCs w:val="24"/>
        </w:rPr>
        <w:t>Другие приёмы (виды) работ, способствующие развитию и совершенствованию устных вычислительных навыков:</w:t>
      </w:r>
    </w:p>
    <w:p w:rsidR="00245176" w:rsidRPr="00065A3F" w:rsidRDefault="00E74937" w:rsidP="00245176">
      <w:pPr>
        <w:rPr>
          <w:rFonts w:ascii="Times New Roman" w:eastAsia="Calibri" w:hAnsi="Times New Roman" w:cs="Times New Roman"/>
          <w:sz w:val="24"/>
          <w:szCs w:val="24"/>
        </w:rPr>
      </w:pPr>
      <w:r w:rsidRPr="00065A3F">
        <w:rPr>
          <w:rFonts w:ascii="Times New Roman" w:eastAsia="Calibri" w:hAnsi="Times New Roman" w:cs="Times New Roman"/>
          <w:sz w:val="24"/>
          <w:szCs w:val="24"/>
        </w:rPr>
        <w:t>- Вычисления по алгоритму, заданному блок-схемой</w:t>
      </w:r>
      <w:r w:rsidR="00245176" w:rsidRPr="0006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65A3F">
        <w:rPr>
          <w:rFonts w:ascii="Times New Roman" w:eastAsia="Calibri" w:hAnsi="Times New Roman" w:cs="Times New Roman"/>
          <w:sz w:val="24"/>
          <w:szCs w:val="24"/>
        </w:rPr>
        <w:t>(при сложении, вычитании, умножении и делении в пределах 1000).</w:t>
      </w:r>
    </w:p>
    <w:p w:rsidR="00E74937" w:rsidRDefault="00E74937" w:rsidP="00245176">
      <w:pPr>
        <w:rPr>
          <w:rFonts w:ascii="Times New Roman" w:eastAsia="Calibri" w:hAnsi="Times New Roman" w:cs="Times New Roman"/>
          <w:sz w:val="24"/>
          <w:szCs w:val="24"/>
        </w:rPr>
      </w:pPr>
      <w:r w:rsidRPr="00065A3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B2205C" w:rsidRPr="00065A3F">
        <w:rPr>
          <w:rFonts w:ascii="Times New Roman" w:eastAsia="Calibri" w:hAnsi="Times New Roman" w:cs="Times New Roman"/>
          <w:sz w:val="24"/>
          <w:szCs w:val="24"/>
        </w:rPr>
        <w:t>Игра «Распутай клубок»</w:t>
      </w:r>
    </w:p>
    <w:p w:rsidR="00065A3F" w:rsidRPr="00065A3F" w:rsidRDefault="00065A3F" w:rsidP="00245176">
      <w:pPr>
        <w:rPr>
          <w:rFonts w:ascii="Times New Roman" w:eastAsia="Calibri" w:hAnsi="Times New Roman" w:cs="Times New Roman"/>
          <w:sz w:val="24"/>
          <w:szCs w:val="24"/>
        </w:rPr>
      </w:pPr>
      <w:r w:rsidRPr="00065A3F">
        <w:rPr>
          <w:rFonts w:ascii="Times New Roman" w:eastAsia="Calibri" w:hAnsi="Times New Roman" w:cs="Times New Roman"/>
          <w:sz w:val="24"/>
          <w:szCs w:val="24"/>
        </w:rPr>
        <w:object w:dxaOrig="7205" w:dyaOrig="54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5in;height:234.15pt" o:ole="">
            <v:imagedata r:id="rId5" o:title=""/>
          </v:shape>
          <o:OLEObject Type="Embed" ProgID="PowerPoint.Slide.12" ShapeID="_x0000_i1026" DrawAspect="Content" ObjectID="_1748964174" r:id="rId6"/>
        </w:object>
      </w:r>
    </w:p>
    <w:p w:rsidR="00B2205C" w:rsidRPr="00065A3F" w:rsidRDefault="00B2205C" w:rsidP="00B2205C">
      <w:pPr>
        <w:rPr>
          <w:rFonts w:ascii="Times New Roman" w:eastAsia="Calibri" w:hAnsi="Times New Roman" w:cs="Times New Roman"/>
          <w:sz w:val="24"/>
          <w:szCs w:val="24"/>
        </w:rPr>
      </w:pPr>
      <w:r w:rsidRPr="00065A3F">
        <w:rPr>
          <w:rFonts w:ascii="Times New Roman" w:eastAsia="Calibri" w:hAnsi="Times New Roman" w:cs="Times New Roman"/>
          <w:sz w:val="24"/>
          <w:szCs w:val="24"/>
        </w:rPr>
        <w:t>- Расположи полученные числа в порядке возрастания.  Кто это?</w:t>
      </w:r>
      <w:r w:rsidR="00A91AD6" w:rsidRPr="00065A3F">
        <w:rPr>
          <w:rFonts w:ascii="Times New Roman" w:eastAsia="Calibri" w:hAnsi="Times New Roman" w:cs="Times New Roman"/>
          <w:sz w:val="24"/>
          <w:szCs w:val="24"/>
        </w:rPr>
        <w:t xml:space="preserve"> (Расшифруй)</w:t>
      </w:r>
    </w:p>
    <w:p w:rsidR="00B2205C" w:rsidRPr="00065A3F" w:rsidRDefault="00B2205C" w:rsidP="00245176">
      <w:pPr>
        <w:rPr>
          <w:rFonts w:ascii="Times New Roman" w:eastAsia="Calibri" w:hAnsi="Times New Roman" w:cs="Times New Roman"/>
          <w:sz w:val="24"/>
          <w:szCs w:val="24"/>
        </w:rPr>
      </w:pPr>
      <w:r w:rsidRPr="00065A3F">
        <w:rPr>
          <w:rFonts w:ascii="Times New Roman" w:eastAsia="Calibri" w:hAnsi="Times New Roman" w:cs="Times New Roman"/>
          <w:sz w:val="24"/>
          <w:szCs w:val="24"/>
        </w:rPr>
        <w:t>- Игра «Отгадай задуманное число»</w:t>
      </w:r>
    </w:p>
    <w:p w:rsidR="00B2205C" w:rsidRPr="00065A3F" w:rsidRDefault="00B2205C" w:rsidP="00245176">
      <w:pPr>
        <w:rPr>
          <w:rFonts w:ascii="Times New Roman" w:eastAsia="Calibri" w:hAnsi="Times New Roman" w:cs="Times New Roman"/>
          <w:sz w:val="24"/>
          <w:szCs w:val="24"/>
        </w:rPr>
      </w:pPr>
      <w:r w:rsidRPr="00065A3F">
        <w:rPr>
          <w:rFonts w:ascii="Times New Roman" w:eastAsia="Calibri" w:hAnsi="Times New Roman" w:cs="Times New Roman"/>
          <w:sz w:val="24"/>
          <w:szCs w:val="24"/>
        </w:rPr>
        <w:t>- Игра «Молчанка»</w:t>
      </w:r>
    </w:p>
    <w:p w:rsidR="00B2205C" w:rsidRPr="00065A3F" w:rsidRDefault="00B2205C" w:rsidP="00245176">
      <w:pPr>
        <w:rPr>
          <w:rFonts w:ascii="Times New Roman" w:eastAsia="Calibri" w:hAnsi="Times New Roman" w:cs="Times New Roman"/>
          <w:sz w:val="24"/>
          <w:szCs w:val="24"/>
        </w:rPr>
      </w:pPr>
      <w:r w:rsidRPr="00065A3F">
        <w:rPr>
          <w:rFonts w:ascii="Times New Roman" w:eastAsia="Calibri" w:hAnsi="Times New Roman" w:cs="Times New Roman"/>
          <w:sz w:val="24"/>
          <w:szCs w:val="24"/>
        </w:rPr>
        <w:t>- Весёлые математические задачки в стихах:</w:t>
      </w:r>
    </w:p>
    <w:p w:rsidR="00B2205C" w:rsidRPr="00065A3F" w:rsidRDefault="00B2205C" w:rsidP="00245176">
      <w:pPr>
        <w:rPr>
          <w:rFonts w:ascii="Times New Roman" w:eastAsia="Calibri" w:hAnsi="Times New Roman" w:cs="Times New Roman"/>
          <w:sz w:val="24"/>
          <w:szCs w:val="24"/>
        </w:rPr>
      </w:pPr>
      <w:r w:rsidRPr="00065A3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Например:</w:t>
      </w:r>
      <w:r w:rsidRPr="00065A3F">
        <w:rPr>
          <w:rFonts w:ascii="Times New Roman" w:eastAsia="Calibri" w:hAnsi="Times New Roman" w:cs="Times New Roman"/>
          <w:sz w:val="24"/>
          <w:szCs w:val="24"/>
        </w:rPr>
        <w:t xml:space="preserve"> Ёжик по грибы пошёл</w:t>
      </w:r>
      <w:proofErr w:type="gramStart"/>
      <w:r w:rsidR="00A91AD6" w:rsidRPr="00065A3F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06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1AD6" w:rsidRPr="00065A3F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="00A91AD6" w:rsidRPr="00065A3F">
        <w:rPr>
          <w:rFonts w:ascii="Times New Roman" w:eastAsia="Calibri" w:hAnsi="Times New Roman" w:cs="Times New Roman"/>
          <w:sz w:val="24"/>
          <w:szCs w:val="24"/>
        </w:rPr>
        <w:t>аслись на лугу семь телят</w:t>
      </w:r>
    </w:p>
    <w:p w:rsidR="00B2205C" w:rsidRPr="00065A3F" w:rsidRDefault="00B2205C" w:rsidP="00245176">
      <w:pPr>
        <w:rPr>
          <w:rFonts w:ascii="Times New Roman" w:eastAsia="Calibri" w:hAnsi="Times New Roman" w:cs="Times New Roman"/>
          <w:sz w:val="24"/>
          <w:szCs w:val="24"/>
        </w:rPr>
      </w:pPr>
      <w:r w:rsidRPr="00065A3F">
        <w:rPr>
          <w:rFonts w:ascii="Times New Roman" w:eastAsia="Calibri" w:hAnsi="Times New Roman" w:cs="Times New Roman"/>
          <w:sz w:val="24"/>
          <w:szCs w:val="24"/>
        </w:rPr>
        <w:t xml:space="preserve">                    10 рыжиков нашёл</w:t>
      </w:r>
      <w:proofErr w:type="gramStart"/>
      <w:r w:rsidR="00A91AD6" w:rsidRPr="00065A3F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="0006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1AD6" w:rsidRPr="00065A3F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="00A91AD6" w:rsidRPr="00065A3F">
        <w:rPr>
          <w:rFonts w:ascii="Times New Roman" w:eastAsia="Calibri" w:hAnsi="Times New Roman" w:cs="Times New Roman"/>
          <w:sz w:val="24"/>
          <w:szCs w:val="24"/>
        </w:rPr>
        <w:t>емь коров, семь овец, семь ягнят</w:t>
      </w:r>
    </w:p>
    <w:p w:rsidR="00B2205C" w:rsidRPr="00065A3F" w:rsidRDefault="00B2205C" w:rsidP="00245176">
      <w:pPr>
        <w:rPr>
          <w:rFonts w:ascii="Times New Roman" w:eastAsia="Calibri" w:hAnsi="Times New Roman" w:cs="Times New Roman"/>
          <w:sz w:val="24"/>
          <w:szCs w:val="24"/>
        </w:rPr>
      </w:pPr>
      <w:r w:rsidRPr="00065A3F">
        <w:rPr>
          <w:rFonts w:ascii="Times New Roman" w:eastAsia="Calibri" w:hAnsi="Times New Roman" w:cs="Times New Roman"/>
          <w:sz w:val="24"/>
          <w:szCs w:val="24"/>
        </w:rPr>
        <w:t xml:space="preserve">                     8 </w:t>
      </w:r>
      <w:proofErr w:type="gramStart"/>
      <w:r w:rsidRPr="00065A3F">
        <w:rPr>
          <w:rFonts w:ascii="Times New Roman" w:eastAsia="Calibri" w:hAnsi="Times New Roman" w:cs="Times New Roman"/>
          <w:sz w:val="24"/>
          <w:szCs w:val="24"/>
        </w:rPr>
        <w:t>положил в корзинку</w:t>
      </w:r>
      <w:r w:rsidR="00A91AD6" w:rsidRPr="00065A3F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="0006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1AD6" w:rsidRPr="00065A3F">
        <w:rPr>
          <w:rFonts w:ascii="Times New Roman" w:eastAsia="Calibri" w:hAnsi="Times New Roman" w:cs="Times New Roman"/>
          <w:sz w:val="24"/>
          <w:szCs w:val="24"/>
        </w:rPr>
        <w:t xml:space="preserve"> Я мал</w:t>
      </w:r>
      <w:proofErr w:type="gramEnd"/>
      <w:r w:rsidR="00A91AD6" w:rsidRPr="00065A3F">
        <w:rPr>
          <w:rFonts w:ascii="Times New Roman" w:eastAsia="Calibri" w:hAnsi="Times New Roman" w:cs="Times New Roman"/>
          <w:sz w:val="24"/>
          <w:szCs w:val="24"/>
        </w:rPr>
        <w:t xml:space="preserve"> – говорит пастушок</w:t>
      </w:r>
    </w:p>
    <w:p w:rsidR="00B2205C" w:rsidRPr="00065A3F" w:rsidRDefault="00B2205C" w:rsidP="00245176">
      <w:pPr>
        <w:rPr>
          <w:rFonts w:ascii="Times New Roman" w:eastAsia="Calibri" w:hAnsi="Times New Roman" w:cs="Times New Roman"/>
          <w:sz w:val="24"/>
          <w:szCs w:val="24"/>
        </w:rPr>
      </w:pPr>
      <w:r w:rsidRPr="00065A3F">
        <w:rPr>
          <w:rFonts w:ascii="Times New Roman" w:eastAsia="Calibri" w:hAnsi="Times New Roman" w:cs="Times New Roman"/>
          <w:sz w:val="24"/>
          <w:szCs w:val="24"/>
        </w:rPr>
        <w:t xml:space="preserve">                     Остальные же на спинку.</w:t>
      </w:r>
      <w:r w:rsidR="00A91AD6" w:rsidRPr="00065A3F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06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1AD6" w:rsidRPr="00065A3F">
        <w:rPr>
          <w:rFonts w:ascii="Times New Roman" w:eastAsia="Calibri" w:hAnsi="Times New Roman" w:cs="Times New Roman"/>
          <w:sz w:val="24"/>
          <w:szCs w:val="24"/>
        </w:rPr>
        <w:t xml:space="preserve">Сосчитать не могу: </w:t>
      </w:r>
    </w:p>
    <w:p w:rsidR="00B2205C" w:rsidRPr="00065A3F" w:rsidRDefault="00B2205C" w:rsidP="00245176">
      <w:pPr>
        <w:rPr>
          <w:rFonts w:ascii="Times New Roman" w:eastAsia="Calibri" w:hAnsi="Times New Roman" w:cs="Times New Roman"/>
          <w:sz w:val="24"/>
          <w:szCs w:val="24"/>
        </w:rPr>
      </w:pPr>
      <w:r w:rsidRPr="00065A3F">
        <w:rPr>
          <w:rFonts w:ascii="Times New Roman" w:eastAsia="Calibri" w:hAnsi="Times New Roman" w:cs="Times New Roman"/>
          <w:sz w:val="24"/>
          <w:szCs w:val="24"/>
        </w:rPr>
        <w:t xml:space="preserve">                      Сколько рыжиков везёшь</w:t>
      </w:r>
      <w:proofErr w:type="gramStart"/>
      <w:r w:rsidRPr="0006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1AD6" w:rsidRPr="00065A3F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06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1AD6" w:rsidRPr="00065A3F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="00A91AD6" w:rsidRPr="00065A3F">
        <w:rPr>
          <w:rFonts w:ascii="Times New Roman" w:eastAsia="Calibri" w:hAnsi="Times New Roman" w:cs="Times New Roman"/>
          <w:sz w:val="24"/>
          <w:szCs w:val="24"/>
        </w:rPr>
        <w:t>колько животных всего на лугу?</w:t>
      </w:r>
    </w:p>
    <w:p w:rsidR="00B2205C" w:rsidRPr="00065A3F" w:rsidRDefault="00B2205C" w:rsidP="00245176">
      <w:pPr>
        <w:rPr>
          <w:rFonts w:ascii="Times New Roman" w:eastAsia="Calibri" w:hAnsi="Times New Roman" w:cs="Times New Roman"/>
          <w:sz w:val="24"/>
          <w:szCs w:val="24"/>
        </w:rPr>
      </w:pPr>
      <w:r w:rsidRPr="00065A3F">
        <w:rPr>
          <w:rFonts w:ascii="Times New Roman" w:eastAsia="Calibri" w:hAnsi="Times New Roman" w:cs="Times New Roman"/>
          <w:sz w:val="24"/>
          <w:szCs w:val="24"/>
        </w:rPr>
        <w:t xml:space="preserve">                     На своих иголках ёж?</w:t>
      </w:r>
    </w:p>
    <w:p w:rsidR="00245176" w:rsidRDefault="00A91AD6" w:rsidP="00245176">
      <w:pPr>
        <w:rPr>
          <w:rFonts w:ascii="Times New Roman" w:eastAsia="Times New Roman" w:hAnsi="Times New Roman" w:cs="Times New Roman"/>
          <w:sz w:val="24"/>
          <w:szCs w:val="24"/>
        </w:rPr>
      </w:pPr>
      <w:r w:rsidRPr="00065A3F">
        <w:rPr>
          <w:rFonts w:ascii="Times New Roman" w:eastAsia="Times New Roman" w:hAnsi="Times New Roman" w:cs="Times New Roman"/>
          <w:sz w:val="24"/>
          <w:szCs w:val="24"/>
        </w:rPr>
        <w:t>- Игра «Три дорожки Ильи Муромца»</w:t>
      </w:r>
    </w:p>
    <w:p w:rsidR="00065A3F" w:rsidRPr="00065A3F" w:rsidRDefault="00065A3F" w:rsidP="00245176">
      <w:pPr>
        <w:rPr>
          <w:rFonts w:ascii="Times New Roman" w:eastAsia="Times New Roman" w:hAnsi="Times New Roman" w:cs="Times New Roman"/>
          <w:sz w:val="24"/>
          <w:szCs w:val="24"/>
        </w:rPr>
      </w:pPr>
      <w:r w:rsidRPr="00065A3F">
        <w:rPr>
          <w:rFonts w:ascii="Times New Roman" w:eastAsia="Times New Roman" w:hAnsi="Times New Roman" w:cs="Times New Roman"/>
          <w:sz w:val="24"/>
          <w:szCs w:val="24"/>
        </w:rPr>
        <w:object w:dxaOrig="7205" w:dyaOrig="5403">
          <v:shape id="_x0000_i1025" type="#_x0000_t75" style="width:5in;height:269.85pt" o:ole="">
            <v:imagedata r:id="rId7" o:title=""/>
          </v:shape>
          <o:OLEObject Type="Embed" ProgID="PowerPoint.Slide.12" ShapeID="_x0000_i1025" DrawAspect="Content" ObjectID="_1748964175" r:id="rId8"/>
        </w:object>
      </w:r>
    </w:p>
    <w:p w:rsidR="00A91AD6" w:rsidRPr="00065A3F" w:rsidRDefault="00A91AD6" w:rsidP="00245176">
      <w:pPr>
        <w:rPr>
          <w:rFonts w:ascii="Times New Roman" w:eastAsia="Times New Roman" w:hAnsi="Times New Roman" w:cs="Times New Roman"/>
          <w:sz w:val="24"/>
          <w:szCs w:val="24"/>
        </w:rPr>
      </w:pPr>
      <w:r w:rsidRPr="00065A3F">
        <w:rPr>
          <w:rFonts w:ascii="Times New Roman" w:eastAsia="Times New Roman" w:hAnsi="Times New Roman" w:cs="Times New Roman"/>
          <w:sz w:val="24"/>
          <w:szCs w:val="24"/>
        </w:rPr>
        <w:t>- Математические ребусы и кроссворды</w:t>
      </w:r>
    </w:p>
    <w:p w:rsidR="00A91AD6" w:rsidRPr="00065A3F" w:rsidRDefault="00A91AD6" w:rsidP="00245176">
      <w:pPr>
        <w:rPr>
          <w:rFonts w:ascii="Times New Roman" w:eastAsia="Times New Roman" w:hAnsi="Times New Roman" w:cs="Times New Roman"/>
          <w:sz w:val="24"/>
          <w:szCs w:val="24"/>
        </w:rPr>
      </w:pPr>
      <w:r w:rsidRPr="00065A3F">
        <w:rPr>
          <w:rFonts w:ascii="Times New Roman" w:eastAsia="Times New Roman" w:hAnsi="Times New Roman" w:cs="Times New Roman"/>
          <w:sz w:val="24"/>
          <w:szCs w:val="24"/>
        </w:rPr>
        <w:t>- Математический (арифметический) диктант – запись ответа на заданный пример</w:t>
      </w:r>
    </w:p>
    <w:p w:rsidR="00A91AD6" w:rsidRPr="00065A3F" w:rsidRDefault="00A91AD6" w:rsidP="00245176">
      <w:pPr>
        <w:rPr>
          <w:rFonts w:ascii="Times New Roman" w:eastAsia="Times New Roman" w:hAnsi="Times New Roman" w:cs="Times New Roman"/>
          <w:sz w:val="24"/>
          <w:szCs w:val="24"/>
        </w:rPr>
      </w:pPr>
      <w:r w:rsidRPr="00065A3F">
        <w:rPr>
          <w:rFonts w:ascii="Times New Roman" w:eastAsia="Times New Roman" w:hAnsi="Times New Roman" w:cs="Times New Roman"/>
          <w:sz w:val="24"/>
          <w:szCs w:val="24"/>
        </w:rPr>
        <w:t>- «Магические квадраты»</w:t>
      </w:r>
    </w:p>
    <w:p w:rsidR="00A91AD6" w:rsidRPr="00065A3F" w:rsidRDefault="00A91AD6" w:rsidP="00245176">
      <w:pPr>
        <w:rPr>
          <w:rFonts w:ascii="Times New Roman" w:eastAsia="Times New Roman" w:hAnsi="Times New Roman" w:cs="Times New Roman"/>
          <w:sz w:val="24"/>
          <w:szCs w:val="24"/>
        </w:rPr>
      </w:pPr>
      <w:r w:rsidRPr="00065A3F">
        <w:rPr>
          <w:rFonts w:ascii="Times New Roman" w:eastAsia="Times New Roman" w:hAnsi="Times New Roman" w:cs="Times New Roman"/>
          <w:sz w:val="24"/>
          <w:szCs w:val="24"/>
        </w:rPr>
        <w:t>- Логические и геометрические задачи с вычислениями</w:t>
      </w:r>
    </w:p>
    <w:p w:rsidR="00B16072" w:rsidRPr="00065A3F" w:rsidRDefault="00065A3F" w:rsidP="00B16072">
      <w:pPr>
        <w:shd w:val="clear" w:color="auto" w:fill="FFFFFF"/>
        <w:spacing w:before="100" w:beforeAutospacing="1" w:after="100" w:afterAutospacing="1" w:line="335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B16072" w:rsidRPr="00065A3F">
        <w:rPr>
          <w:rFonts w:ascii="Times New Roman" w:eastAsia="Times New Roman" w:hAnsi="Times New Roman" w:cs="Times New Roman"/>
          <w:sz w:val="24"/>
          <w:szCs w:val="24"/>
        </w:rPr>
        <w:t>Важно, чтобы было достаточное число тренировочных упражнений, чтобы они были разнообразными как по форме, так и по числовым данным, носили развивающий характер (задания, позволяющие развивать гибкость мышления,  математическую речь ребенка, не вызывающие эмоциональной усталости и монотонности в работе).</w:t>
      </w:r>
    </w:p>
    <w:p w:rsidR="00B16072" w:rsidRPr="00065A3F" w:rsidRDefault="00065A3F" w:rsidP="00B16072">
      <w:pPr>
        <w:shd w:val="clear" w:color="auto" w:fill="FFFFFF"/>
        <w:spacing w:before="100" w:beforeAutospacing="1" w:after="100" w:afterAutospacing="1" w:line="335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B16072" w:rsidRPr="00065A3F">
        <w:rPr>
          <w:rFonts w:ascii="Times New Roman" w:eastAsia="Times New Roman" w:hAnsi="Times New Roman" w:cs="Times New Roman"/>
          <w:sz w:val="24"/>
          <w:szCs w:val="24"/>
        </w:rPr>
        <w:t>Можно сделать вывод, что систематическая работа над устным счетом, позволяет повысить интерес учащихся к изучению математики, делает детей более активными, облегчает вхождение в изучаемый материал. А также способствует развитию логического мышления, математической зоркости, внимания.</w:t>
      </w:r>
    </w:p>
    <w:p w:rsidR="00B16072" w:rsidRPr="00065A3F" w:rsidRDefault="00065A3F" w:rsidP="00B16072">
      <w:pPr>
        <w:shd w:val="clear" w:color="auto" w:fill="FFFFFF"/>
        <w:spacing w:before="100" w:beforeAutospacing="1" w:after="100" w:afterAutospacing="1" w:line="335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</w:t>
      </w:r>
      <w:r w:rsidR="00B16072" w:rsidRPr="00065A3F">
        <w:rPr>
          <w:rFonts w:ascii="Times New Roman" w:eastAsia="Times New Roman" w:hAnsi="Times New Roman" w:cs="Times New Roman"/>
          <w:sz w:val="24"/>
          <w:szCs w:val="24"/>
        </w:rPr>
        <w:t xml:space="preserve">Используя разнообразные приёмы и виды работ на уроках математики на любом этапе урока, мои ребята работают на всех уроках математики активно и с большим интересом, посещают с удовольствием уроки. </w:t>
      </w:r>
      <w:r w:rsidR="00E07B67" w:rsidRPr="00065A3F">
        <w:rPr>
          <w:rFonts w:ascii="Times New Roman" w:eastAsia="Times New Roman" w:hAnsi="Times New Roman" w:cs="Times New Roman"/>
          <w:sz w:val="24"/>
          <w:szCs w:val="24"/>
        </w:rPr>
        <w:t>Большинство ребят любимым предметом выбирают именно математику.</w:t>
      </w:r>
    </w:p>
    <w:p w:rsidR="00B16072" w:rsidRPr="00065A3F" w:rsidRDefault="00B16072" w:rsidP="0024517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45176" w:rsidRPr="00065A3F" w:rsidRDefault="00245176" w:rsidP="0024517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C0143" w:rsidRPr="00065A3F" w:rsidRDefault="00DC0143">
      <w:pPr>
        <w:rPr>
          <w:rFonts w:ascii="Times New Roman" w:hAnsi="Times New Roman" w:cs="Times New Roman"/>
          <w:sz w:val="24"/>
          <w:szCs w:val="24"/>
        </w:rPr>
      </w:pPr>
    </w:p>
    <w:sectPr w:rsidR="00DC0143" w:rsidRPr="00065A3F" w:rsidSect="0024517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45176"/>
    <w:rsid w:val="00065A3F"/>
    <w:rsid w:val="00245176"/>
    <w:rsid w:val="00A91AD6"/>
    <w:rsid w:val="00B16072"/>
    <w:rsid w:val="00B2205C"/>
    <w:rsid w:val="00DC0143"/>
    <w:rsid w:val="00E07B67"/>
    <w:rsid w:val="00E74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2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8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Microsoft_Office_PowerPoint2.sld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package" Target="embeddings/______Microsoft_Office_PowerPoint1.sldx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A30DD-104C-4E4B-917D-2245C3409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3</cp:revision>
  <dcterms:created xsi:type="dcterms:W3CDTF">2023-06-22T12:00:00Z</dcterms:created>
  <dcterms:modified xsi:type="dcterms:W3CDTF">2023-06-22T13:36:00Z</dcterms:modified>
</cp:coreProperties>
</file>