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2" w:rsidRDefault="00D415C4" w:rsidP="00D41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15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663827">
        <w:rPr>
          <w:rFonts w:ascii="Times New Roman" w:hAnsi="Times New Roman" w:cs="Times New Roman"/>
          <w:sz w:val="24"/>
          <w:szCs w:val="24"/>
        </w:rPr>
        <w:t xml:space="preserve">ного года прозвенел в режиме </w:t>
      </w:r>
      <w:r w:rsidR="00663827">
        <w:rPr>
          <w:rFonts w:ascii="Times New Roman" w:hAnsi="Times New Roman" w:cs="Times New Roman"/>
          <w:sz w:val="24"/>
          <w:szCs w:val="24"/>
          <w:lang w:val="en-US"/>
        </w:rPr>
        <w:t>online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так же прошла последняя четверть</w:t>
      </w:r>
      <w:r w:rsidR="003D0ADE">
        <w:rPr>
          <w:rFonts w:ascii="Times New Roman" w:hAnsi="Times New Roman" w:cs="Times New Roman"/>
          <w:sz w:val="24"/>
          <w:szCs w:val="24"/>
        </w:rPr>
        <w:t xml:space="preserve"> нынешнего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. Да, </w:t>
      </w:r>
      <w:r w:rsidR="003D0ADE">
        <w:rPr>
          <w:rFonts w:ascii="Times New Roman" w:hAnsi="Times New Roman" w:cs="Times New Roman"/>
          <w:sz w:val="24"/>
          <w:szCs w:val="24"/>
        </w:rPr>
        <w:t>это время</w:t>
      </w:r>
      <w:r w:rsidR="00DF5715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3D0ADE">
        <w:rPr>
          <w:rFonts w:ascii="Times New Roman" w:hAnsi="Times New Roman" w:cs="Times New Roman"/>
          <w:sz w:val="24"/>
          <w:szCs w:val="24"/>
        </w:rPr>
        <w:t>о</w:t>
      </w:r>
      <w:r w:rsidR="00DF5715">
        <w:rPr>
          <w:rFonts w:ascii="Times New Roman" w:hAnsi="Times New Roman" w:cs="Times New Roman"/>
          <w:sz w:val="24"/>
          <w:szCs w:val="24"/>
        </w:rPr>
        <w:t>с</w:t>
      </w:r>
      <w:r w:rsidR="003D0ADE">
        <w:rPr>
          <w:rFonts w:ascii="Times New Roman" w:hAnsi="Times New Roman" w:cs="Times New Roman"/>
          <w:sz w:val="24"/>
          <w:szCs w:val="24"/>
        </w:rPr>
        <w:t>ь</w:t>
      </w:r>
      <w:r w:rsidR="00DF5715">
        <w:rPr>
          <w:rFonts w:ascii="Times New Roman" w:hAnsi="Times New Roman" w:cs="Times New Roman"/>
          <w:sz w:val="24"/>
          <w:szCs w:val="24"/>
        </w:rPr>
        <w:t xml:space="preserve"> нелегк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D0ADE">
        <w:rPr>
          <w:rFonts w:ascii="Times New Roman" w:hAnsi="Times New Roman" w:cs="Times New Roman"/>
          <w:sz w:val="24"/>
          <w:szCs w:val="24"/>
        </w:rPr>
        <w:t xml:space="preserve"> для всех. Н</w:t>
      </w:r>
      <w:r w:rsidR="00DF5715">
        <w:rPr>
          <w:rFonts w:ascii="Times New Roman" w:hAnsi="Times New Roman" w:cs="Times New Roman"/>
          <w:sz w:val="24"/>
          <w:szCs w:val="24"/>
        </w:rPr>
        <w:t>е все школы</w:t>
      </w:r>
      <w:r w:rsidR="003D0ADE">
        <w:rPr>
          <w:rFonts w:ascii="Times New Roman" w:hAnsi="Times New Roman" w:cs="Times New Roman"/>
          <w:sz w:val="24"/>
          <w:szCs w:val="24"/>
        </w:rPr>
        <w:t xml:space="preserve"> и учителя</w:t>
      </w:r>
      <w:r w:rsidR="00DF5715">
        <w:rPr>
          <w:rFonts w:ascii="Times New Roman" w:hAnsi="Times New Roman" w:cs="Times New Roman"/>
          <w:sz w:val="24"/>
          <w:szCs w:val="24"/>
        </w:rPr>
        <w:t xml:space="preserve"> оказались готовы к</w:t>
      </w:r>
      <w:r w:rsidR="00A17132">
        <w:rPr>
          <w:rFonts w:ascii="Times New Roman" w:hAnsi="Times New Roman" w:cs="Times New Roman"/>
          <w:sz w:val="24"/>
          <w:szCs w:val="24"/>
        </w:rPr>
        <w:t xml:space="preserve"> такому</w:t>
      </w:r>
      <w:r w:rsidR="00DF5715">
        <w:rPr>
          <w:rFonts w:ascii="Times New Roman" w:hAnsi="Times New Roman" w:cs="Times New Roman"/>
          <w:sz w:val="24"/>
          <w:szCs w:val="24"/>
        </w:rPr>
        <w:t xml:space="preserve"> вызову.</w:t>
      </w:r>
    </w:p>
    <w:p w:rsidR="000E750B" w:rsidRDefault="00A81476" w:rsidP="00D41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3D0ADE">
        <w:rPr>
          <w:rFonts w:ascii="Times New Roman" w:hAnsi="Times New Roman" w:cs="Times New Roman"/>
          <w:sz w:val="24"/>
          <w:szCs w:val="24"/>
        </w:rPr>
        <w:t xml:space="preserve">даже в </w:t>
      </w:r>
      <w:r w:rsidR="00A17132">
        <w:rPr>
          <w:rFonts w:ascii="Times New Roman" w:hAnsi="Times New Roman" w:cs="Times New Roman"/>
          <w:sz w:val="24"/>
          <w:szCs w:val="24"/>
        </w:rPr>
        <w:t>такой нелегкой</w:t>
      </w:r>
      <w:r w:rsidR="003D0ADE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3D0ADE">
        <w:rPr>
          <w:rFonts w:ascii="Times New Roman" w:hAnsi="Times New Roman" w:cs="Times New Roman"/>
          <w:sz w:val="24"/>
          <w:szCs w:val="24"/>
        </w:rPr>
        <w:t xml:space="preserve">многим педагогам, я думаю, </w:t>
      </w:r>
      <w:r w:rsidR="00A17132">
        <w:rPr>
          <w:rFonts w:ascii="Times New Roman" w:hAnsi="Times New Roman" w:cs="Times New Roman"/>
          <w:sz w:val="24"/>
          <w:szCs w:val="24"/>
        </w:rPr>
        <w:t xml:space="preserve">удается </w:t>
      </w:r>
      <w:r w:rsidR="003D0ADE">
        <w:rPr>
          <w:rFonts w:ascii="Times New Roman" w:hAnsi="Times New Roman" w:cs="Times New Roman"/>
          <w:sz w:val="24"/>
          <w:szCs w:val="24"/>
        </w:rPr>
        <w:t xml:space="preserve">приобретать положительный опыт, который может помочь в дальнейшей работе </w:t>
      </w:r>
      <w:r w:rsidR="0088621B">
        <w:rPr>
          <w:rFonts w:ascii="Times New Roman" w:hAnsi="Times New Roman" w:cs="Times New Roman"/>
          <w:sz w:val="24"/>
          <w:szCs w:val="24"/>
        </w:rPr>
        <w:t>не только в дистанционном режиме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132">
        <w:rPr>
          <w:rFonts w:ascii="Times New Roman" w:hAnsi="Times New Roman" w:cs="Times New Roman"/>
          <w:sz w:val="24"/>
          <w:szCs w:val="24"/>
        </w:rPr>
        <w:t xml:space="preserve">Одни учителя </w:t>
      </w:r>
      <w:r w:rsidR="0088621B">
        <w:rPr>
          <w:rFonts w:ascii="Times New Roman" w:hAnsi="Times New Roman" w:cs="Times New Roman"/>
          <w:sz w:val="24"/>
          <w:szCs w:val="24"/>
        </w:rPr>
        <w:t>получили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A17132">
        <w:rPr>
          <w:rFonts w:ascii="Times New Roman" w:hAnsi="Times New Roman" w:cs="Times New Roman"/>
          <w:sz w:val="24"/>
          <w:szCs w:val="24"/>
        </w:rPr>
        <w:t>расширить</w:t>
      </w:r>
      <w:r>
        <w:rPr>
          <w:rFonts w:ascii="Times New Roman" w:hAnsi="Times New Roman" w:cs="Times New Roman"/>
          <w:sz w:val="24"/>
          <w:szCs w:val="24"/>
        </w:rPr>
        <w:t xml:space="preserve"> свои знания в области ИКТ, другие открыли для себя новые сервисы</w:t>
      </w:r>
      <w:r w:rsidR="00FC4EF0">
        <w:rPr>
          <w:rFonts w:ascii="Times New Roman" w:hAnsi="Times New Roman" w:cs="Times New Roman"/>
          <w:sz w:val="24"/>
          <w:szCs w:val="24"/>
        </w:rPr>
        <w:t xml:space="preserve"> и</w:t>
      </w:r>
      <w:r w:rsidR="0088621B">
        <w:rPr>
          <w:rFonts w:ascii="Times New Roman" w:hAnsi="Times New Roman" w:cs="Times New Roman"/>
          <w:sz w:val="24"/>
          <w:szCs w:val="24"/>
        </w:rPr>
        <w:t xml:space="preserve"> платформы,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88621B">
        <w:rPr>
          <w:rFonts w:ascii="Times New Roman" w:hAnsi="Times New Roman" w:cs="Times New Roman"/>
          <w:sz w:val="24"/>
          <w:szCs w:val="24"/>
        </w:rPr>
        <w:t>многие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нашли </w:t>
      </w:r>
      <w:r w:rsidR="0031666D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применение на традиционных уроках.</w:t>
      </w:r>
    </w:p>
    <w:p w:rsidR="0031666D" w:rsidRDefault="0031666D" w:rsidP="004F7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дистанционную ра</w:t>
      </w:r>
      <w:r w:rsidR="0088621B">
        <w:rPr>
          <w:rFonts w:ascii="Times New Roman" w:hAnsi="Times New Roman" w:cs="Times New Roman"/>
          <w:sz w:val="24"/>
          <w:szCs w:val="24"/>
        </w:rPr>
        <w:t>боту – это значит помочь учащим</w:t>
      </w:r>
      <w:r>
        <w:rPr>
          <w:rFonts w:ascii="Times New Roman" w:hAnsi="Times New Roman" w:cs="Times New Roman"/>
          <w:sz w:val="24"/>
          <w:szCs w:val="24"/>
        </w:rPr>
        <w:t>ся разобраться с новым материалом</w:t>
      </w:r>
      <w:r w:rsidR="00A17132">
        <w:rPr>
          <w:rFonts w:ascii="Times New Roman" w:hAnsi="Times New Roman" w:cs="Times New Roman"/>
          <w:sz w:val="24"/>
          <w:szCs w:val="24"/>
        </w:rPr>
        <w:t xml:space="preserve"> самостоятельно. И</w:t>
      </w:r>
      <w:r w:rsidR="0088621B">
        <w:rPr>
          <w:rFonts w:ascii="Times New Roman" w:hAnsi="Times New Roman" w:cs="Times New Roman"/>
          <w:sz w:val="24"/>
          <w:szCs w:val="24"/>
        </w:rPr>
        <w:t xml:space="preserve"> теперь </w:t>
      </w:r>
      <w:r>
        <w:rPr>
          <w:rFonts w:ascii="Times New Roman" w:hAnsi="Times New Roman" w:cs="Times New Roman"/>
          <w:sz w:val="24"/>
          <w:szCs w:val="24"/>
        </w:rPr>
        <w:t>привычные</w:t>
      </w:r>
      <w:r w:rsidR="00497D8B">
        <w:rPr>
          <w:rFonts w:ascii="Times New Roman" w:hAnsi="Times New Roman" w:cs="Times New Roman"/>
          <w:sz w:val="24"/>
          <w:szCs w:val="24"/>
        </w:rPr>
        <w:t xml:space="preserve"> формулировки заданий в электронном журнале</w:t>
      </w:r>
      <w:r w:rsidR="00A17132">
        <w:rPr>
          <w:rFonts w:ascii="Times New Roman" w:hAnsi="Times New Roman" w:cs="Times New Roman"/>
          <w:sz w:val="24"/>
          <w:szCs w:val="24"/>
        </w:rPr>
        <w:t>, такие как, например:</w:t>
      </w:r>
      <w:r w:rsidR="00497D8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="003D0ADE">
        <w:rPr>
          <w:rFonts w:ascii="Times New Roman" w:hAnsi="Times New Roman" w:cs="Times New Roman"/>
          <w:sz w:val="24"/>
          <w:szCs w:val="24"/>
        </w:rPr>
        <w:t xml:space="preserve"> 8</w:t>
      </w:r>
      <w:r w:rsidR="00497D8B">
        <w:rPr>
          <w:rFonts w:ascii="Times New Roman" w:hAnsi="Times New Roman" w:cs="Times New Roman"/>
          <w:sz w:val="24"/>
          <w:szCs w:val="24"/>
        </w:rPr>
        <w:t>, прочитать и ответить на вопросы»</w:t>
      </w:r>
      <w:r w:rsidR="00A17132">
        <w:rPr>
          <w:rFonts w:ascii="Times New Roman" w:hAnsi="Times New Roman" w:cs="Times New Roman"/>
          <w:sz w:val="24"/>
          <w:szCs w:val="24"/>
        </w:rPr>
        <w:t xml:space="preserve">, </w:t>
      </w:r>
      <w:r w:rsidR="00A17132" w:rsidRPr="00A17132">
        <w:rPr>
          <w:rFonts w:ascii="Times New Roman" w:hAnsi="Times New Roman" w:cs="Times New Roman"/>
          <w:sz w:val="24"/>
          <w:szCs w:val="24"/>
        </w:rPr>
        <w:t>–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88621B">
        <w:rPr>
          <w:rFonts w:ascii="Times New Roman" w:hAnsi="Times New Roman" w:cs="Times New Roman"/>
          <w:sz w:val="24"/>
          <w:szCs w:val="24"/>
        </w:rPr>
        <w:t>совершенно не подходят для</w:t>
      </w:r>
      <w:r w:rsidR="00497D8B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88621B">
        <w:rPr>
          <w:rFonts w:ascii="Times New Roman" w:hAnsi="Times New Roman" w:cs="Times New Roman"/>
          <w:sz w:val="24"/>
          <w:szCs w:val="24"/>
        </w:rPr>
        <w:t>онного обучения, так</w:t>
      </w:r>
      <w:r w:rsidR="00F30F03">
        <w:rPr>
          <w:rFonts w:ascii="Times New Roman" w:hAnsi="Times New Roman" w:cs="Times New Roman"/>
          <w:sz w:val="24"/>
          <w:szCs w:val="24"/>
        </w:rPr>
        <w:t xml:space="preserve"> как</w:t>
      </w:r>
      <w:r w:rsidR="0088621B">
        <w:rPr>
          <w:rFonts w:ascii="Times New Roman" w:hAnsi="Times New Roman" w:cs="Times New Roman"/>
          <w:sz w:val="24"/>
          <w:szCs w:val="24"/>
        </w:rPr>
        <w:t xml:space="preserve"> изменилась </w:t>
      </w:r>
      <w:r w:rsidR="004F7BB7">
        <w:rPr>
          <w:rFonts w:ascii="Times New Roman" w:hAnsi="Times New Roman" w:cs="Times New Roman"/>
          <w:sz w:val="24"/>
          <w:szCs w:val="24"/>
        </w:rPr>
        <w:t>сама сущность</w:t>
      </w:r>
      <w:r w:rsidR="0088621B">
        <w:rPr>
          <w:rFonts w:ascii="Times New Roman" w:hAnsi="Times New Roman" w:cs="Times New Roman"/>
          <w:sz w:val="24"/>
          <w:szCs w:val="24"/>
        </w:rPr>
        <w:t xml:space="preserve"> взаимодействия между учителем и учеником. Раньше эта связь осуществлялась напрямую. Теперь между этими двумя звеньями появляется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88621B">
        <w:rPr>
          <w:rFonts w:ascii="Times New Roman" w:hAnsi="Times New Roman" w:cs="Times New Roman"/>
          <w:sz w:val="24"/>
          <w:szCs w:val="24"/>
        </w:rPr>
        <w:t xml:space="preserve">еще одно, а именно: разного рода учебные </w:t>
      </w:r>
      <w:r w:rsidR="004F7BB7">
        <w:rPr>
          <w:rFonts w:ascii="Times New Roman" w:hAnsi="Times New Roman" w:cs="Times New Roman"/>
          <w:sz w:val="24"/>
          <w:szCs w:val="24"/>
        </w:rPr>
        <w:t>м</w:t>
      </w:r>
      <w:r w:rsidR="003D6860">
        <w:rPr>
          <w:rFonts w:ascii="Times New Roman" w:hAnsi="Times New Roman" w:cs="Times New Roman"/>
          <w:sz w:val="24"/>
          <w:szCs w:val="24"/>
        </w:rPr>
        <w:t>атериалы в электронном формате. У</w:t>
      </w:r>
      <w:r w:rsidR="0088621B">
        <w:rPr>
          <w:rFonts w:ascii="Times New Roman" w:hAnsi="Times New Roman" w:cs="Times New Roman"/>
          <w:sz w:val="24"/>
          <w:szCs w:val="24"/>
        </w:rPr>
        <w:t>чител</w:t>
      </w:r>
      <w:r w:rsidR="004F7BB7">
        <w:rPr>
          <w:rFonts w:ascii="Times New Roman" w:hAnsi="Times New Roman" w:cs="Times New Roman"/>
          <w:sz w:val="24"/>
          <w:szCs w:val="24"/>
        </w:rPr>
        <w:t>ь</w:t>
      </w:r>
      <w:r w:rsidR="003D6860">
        <w:rPr>
          <w:rFonts w:ascii="Times New Roman" w:hAnsi="Times New Roman" w:cs="Times New Roman"/>
          <w:sz w:val="24"/>
          <w:szCs w:val="24"/>
        </w:rPr>
        <w:t xml:space="preserve"> же</w:t>
      </w:r>
      <w:r w:rsidR="004F7BB7">
        <w:rPr>
          <w:rFonts w:ascii="Times New Roman" w:hAnsi="Times New Roman" w:cs="Times New Roman"/>
          <w:sz w:val="24"/>
          <w:szCs w:val="24"/>
        </w:rPr>
        <w:t xml:space="preserve"> выполняет функции посредника между ребенком и знанием (</w:t>
      </w:r>
      <w:r w:rsidR="003D6860">
        <w:rPr>
          <w:rFonts w:ascii="Times New Roman" w:hAnsi="Times New Roman" w:cs="Times New Roman"/>
          <w:sz w:val="24"/>
          <w:szCs w:val="24"/>
        </w:rPr>
        <w:t>как</w:t>
      </w:r>
      <w:r w:rsidR="004F7BB7">
        <w:rPr>
          <w:rFonts w:ascii="Times New Roman" w:hAnsi="Times New Roman" w:cs="Times New Roman"/>
          <w:sz w:val="24"/>
          <w:szCs w:val="24"/>
        </w:rPr>
        <w:t>, впрочем, это было и раньше, но теперь, однако, в ином значении)</w:t>
      </w:r>
      <w:r w:rsidR="0088621B">
        <w:rPr>
          <w:rFonts w:ascii="Times New Roman" w:hAnsi="Times New Roman" w:cs="Times New Roman"/>
          <w:sz w:val="24"/>
          <w:szCs w:val="24"/>
        </w:rPr>
        <w:t>.И адаптироваться к такому формату трудно в первую очередь</w:t>
      </w:r>
      <w:r w:rsidR="004F7BB7">
        <w:rPr>
          <w:rFonts w:ascii="Times New Roman" w:hAnsi="Times New Roman" w:cs="Times New Roman"/>
          <w:sz w:val="24"/>
          <w:szCs w:val="24"/>
        </w:rPr>
        <w:t xml:space="preserve"> именно школьнику. Ведь ему для достижения результата приходится включать в свою деятельность новые способы действий. Теперь основную часть знания он получает иным, непривычным ему путем. И мы, учителя, должны сделать </w:t>
      </w:r>
      <w:r w:rsidR="003D6860">
        <w:rPr>
          <w:rFonts w:ascii="Times New Roman" w:hAnsi="Times New Roman" w:cs="Times New Roman"/>
          <w:sz w:val="24"/>
          <w:szCs w:val="24"/>
        </w:rPr>
        <w:t>этот путь</w:t>
      </w:r>
      <w:r w:rsidR="004F7BB7">
        <w:rPr>
          <w:rFonts w:ascii="Times New Roman" w:hAnsi="Times New Roman" w:cs="Times New Roman"/>
          <w:sz w:val="24"/>
          <w:szCs w:val="24"/>
        </w:rPr>
        <w:t xml:space="preserve"> максимально легким и увлекательным. </w:t>
      </w:r>
      <w:r>
        <w:rPr>
          <w:rFonts w:ascii="Times New Roman" w:hAnsi="Times New Roman" w:cs="Times New Roman"/>
          <w:sz w:val="24"/>
          <w:szCs w:val="24"/>
        </w:rPr>
        <w:t>Поэтому с</w:t>
      </w:r>
      <w:r w:rsidR="00497D8B">
        <w:rPr>
          <w:rFonts w:ascii="Times New Roman" w:hAnsi="Times New Roman" w:cs="Times New Roman"/>
          <w:sz w:val="24"/>
          <w:szCs w:val="24"/>
        </w:rPr>
        <w:t>вои ди</w:t>
      </w:r>
      <w:r w:rsidR="00A17132">
        <w:rPr>
          <w:rFonts w:ascii="Times New Roman" w:hAnsi="Times New Roman" w:cs="Times New Roman"/>
          <w:sz w:val="24"/>
          <w:szCs w:val="24"/>
        </w:rPr>
        <w:t>станционные уроки я выстраивала, используя</w:t>
      </w:r>
      <w:r w:rsidR="004F7BB7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="00497D8B">
        <w:rPr>
          <w:rFonts w:ascii="Times New Roman" w:hAnsi="Times New Roman" w:cs="Times New Roman"/>
          <w:sz w:val="24"/>
          <w:szCs w:val="24"/>
        </w:rPr>
        <w:t xml:space="preserve"> интерактивные учебные материалы</w:t>
      </w:r>
      <w:r w:rsidR="004F7BB7">
        <w:rPr>
          <w:rFonts w:ascii="Times New Roman" w:hAnsi="Times New Roman" w:cs="Times New Roman"/>
          <w:sz w:val="24"/>
          <w:szCs w:val="24"/>
        </w:rPr>
        <w:t xml:space="preserve"> различного характера</w:t>
      </w:r>
      <w:r w:rsidR="00497D8B">
        <w:rPr>
          <w:rFonts w:ascii="Times New Roman" w:hAnsi="Times New Roman" w:cs="Times New Roman"/>
          <w:sz w:val="24"/>
          <w:szCs w:val="24"/>
        </w:rPr>
        <w:t xml:space="preserve">, </w:t>
      </w:r>
      <w:r w:rsidR="005E711B">
        <w:rPr>
          <w:rFonts w:ascii="Times New Roman" w:hAnsi="Times New Roman" w:cs="Times New Roman"/>
          <w:sz w:val="24"/>
          <w:szCs w:val="24"/>
        </w:rPr>
        <w:t>включающие в себя</w:t>
      </w:r>
      <w:r w:rsidR="00497D8B">
        <w:rPr>
          <w:rFonts w:ascii="Times New Roman" w:hAnsi="Times New Roman" w:cs="Times New Roman"/>
          <w:sz w:val="24"/>
          <w:szCs w:val="24"/>
        </w:rPr>
        <w:t xml:space="preserve"> инструкции, учебный контент, </w:t>
      </w:r>
      <w:r w:rsidR="005E711B">
        <w:rPr>
          <w:rFonts w:ascii="Times New Roman" w:hAnsi="Times New Roman" w:cs="Times New Roman"/>
          <w:sz w:val="24"/>
          <w:szCs w:val="24"/>
        </w:rPr>
        <w:t>элементы самопроверки</w:t>
      </w:r>
      <w:r w:rsidR="00497D8B">
        <w:rPr>
          <w:rFonts w:ascii="Times New Roman" w:hAnsi="Times New Roman" w:cs="Times New Roman"/>
          <w:sz w:val="24"/>
          <w:szCs w:val="24"/>
        </w:rPr>
        <w:t>, ссылки</w:t>
      </w:r>
      <w:r w:rsidR="004F7BB7">
        <w:rPr>
          <w:rFonts w:ascii="Times New Roman" w:hAnsi="Times New Roman" w:cs="Times New Roman"/>
          <w:sz w:val="24"/>
          <w:szCs w:val="24"/>
        </w:rPr>
        <w:t xml:space="preserve"> на дополнительный полезный и интересный материал</w:t>
      </w:r>
      <w:r w:rsidR="00497D8B">
        <w:rPr>
          <w:rFonts w:ascii="Times New Roman" w:hAnsi="Times New Roman" w:cs="Times New Roman"/>
          <w:sz w:val="24"/>
          <w:szCs w:val="24"/>
        </w:rPr>
        <w:t xml:space="preserve">. </w:t>
      </w:r>
      <w:r w:rsidR="00261AC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ж</w:t>
      </w:r>
      <w:r w:rsidR="00374A66">
        <w:rPr>
          <w:rFonts w:ascii="Times New Roman" w:hAnsi="Times New Roman" w:cs="Times New Roman"/>
          <w:sz w:val="24"/>
          <w:szCs w:val="24"/>
        </w:rPr>
        <w:t>е</w:t>
      </w:r>
      <w:r w:rsidR="00261AC0">
        <w:rPr>
          <w:rFonts w:ascii="Times New Roman" w:hAnsi="Times New Roman" w:cs="Times New Roman"/>
          <w:sz w:val="24"/>
          <w:szCs w:val="24"/>
        </w:rPr>
        <w:t xml:space="preserve"> я не обошла вниманием следующие аспекты: </w:t>
      </w:r>
      <w:r>
        <w:rPr>
          <w:rFonts w:ascii="Times New Roman" w:hAnsi="Times New Roman" w:cs="Times New Roman"/>
          <w:sz w:val="24"/>
          <w:szCs w:val="24"/>
        </w:rPr>
        <w:t xml:space="preserve">время, </w:t>
      </w:r>
      <w:r w:rsidR="00261AC0">
        <w:rPr>
          <w:rFonts w:ascii="Times New Roman" w:hAnsi="Times New Roman" w:cs="Times New Roman"/>
          <w:sz w:val="24"/>
          <w:szCs w:val="24"/>
        </w:rPr>
        <w:t>в течение которого необходимо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261AC0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261AC0">
        <w:rPr>
          <w:rFonts w:ascii="Times New Roman" w:hAnsi="Times New Roman" w:cs="Times New Roman"/>
          <w:sz w:val="24"/>
          <w:szCs w:val="24"/>
        </w:rPr>
        <w:t xml:space="preserve"> (изучить материал)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AC0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рекомендации</w:t>
      </w:r>
      <w:r w:rsidR="00261A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подсказки. </w:t>
      </w:r>
      <w:r w:rsidR="00497D8B">
        <w:rPr>
          <w:rFonts w:ascii="Times New Roman" w:hAnsi="Times New Roman" w:cs="Times New Roman"/>
          <w:sz w:val="24"/>
          <w:szCs w:val="24"/>
        </w:rPr>
        <w:t xml:space="preserve">Для вопросов учеников </w:t>
      </w:r>
      <w:r w:rsidR="00261AC0">
        <w:rPr>
          <w:rFonts w:ascii="Times New Roman" w:hAnsi="Times New Roman" w:cs="Times New Roman"/>
          <w:sz w:val="24"/>
          <w:szCs w:val="24"/>
        </w:rPr>
        <w:t>был создан</w:t>
      </w:r>
      <w:r w:rsidR="00497D8B">
        <w:rPr>
          <w:rFonts w:ascii="Times New Roman" w:hAnsi="Times New Roman" w:cs="Times New Roman"/>
          <w:sz w:val="24"/>
          <w:szCs w:val="24"/>
        </w:rPr>
        <w:t xml:space="preserve"> чат для общения, чтобы </w:t>
      </w:r>
      <w:r w:rsidR="00261AC0">
        <w:rPr>
          <w:rFonts w:ascii="Times New Roman" w:hAnsi="Times New Roman" w:cs="Times New Roman"/>
          <w:sz w:val="24"/>
          <w:szCs w:val="24"/>
        </w:rPr>
        <w:t>в случае возникновения трудностей</w:t>
      </w:r>
      <w:r w:rsidR="00497D8B">
        <w:rPr>
          <w:rFonts w:ascii="Times New Roman" w:hAnsi="Times New Roman" w:cs="Times New Roman"/>
          <w:sz w:val="24"/>
          <w:szCs w:val="24"/>
        </w:rPr>
        <w:t xml:space="preserve">, </w:t>
      </w:r>
      <w:r w:rsidR="00261AC0">
        <w:rPr>
          <w:rFonts w:ascii="Times New Roman" w:hAnsi="Times New Roman" w:cs="Times New Roman"/>
          <w:sz w:val="24"/>
          <w:szCs w:val="24"/>
        </w:rPr>
        <w:t>ребята получили помощь</w:t>
      </w:r>
      <w:r w:rsidR="003D6860">
        <w:rPr>
          <w:rFonts w:ascii="Times New Roman" w:hAnsi="Times New Roman" w:cs="Times New Roman"/>
          <w:sz w:val="24"/>
          <w:szCs w:val="24"/>
        </w:rPr>
        <w:t>, обратную связь</w:t>
      </w:r>
      <w:r w:rsidR="00261AC0">
        <w:rPr>
          <w:rFonts w:ascii="Times New Roman" w:hAnsi="Times New Roman" w:cs="Times New Roman"/>
          <w:sz w:val="24"/>
          <w:szCs w:val="24"/>
        </w:rPr>
        <w:t xml:space="preserve"> и</w:t>
      </w:r>
      <w:r w:rsidR="00497D8B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261AC0">
        <w:rPr>
          <w:rFonts w:ascii="Times New Roman" w:hAnsi="Times New Roman" w:cs="Times New Roman"/>
          <w:sz w:val="24"/>
          <w:szCs w:val="24"/>
        </w:rPr>
        <w:t>и</w:t>
      </w:r>
      <w:r w:rsidR="00F1166C">
        <w:rPr>
          <w:rFonts w:ascii="Times New Roman" w:hAnsi="Times New Roman" w:cs="Times New Roman"/>
          <w:sz w:val="24"/>
          <w:szCs w:val="24"/>
        </w:rPr>
        <w:t>ли выполнение заданий</w:t>
      </w:r>
      <w:r w:rsidR="00497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02" w:rsidRDefault="0040186E" w:rsidP="00A814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="00261AC0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 xml:space="preserve"> ученики, которые</w:t>
      </w:r>
      <w:r w:rsidR="00261AC0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F30F03">
        <w:rPr>
          <w:rFonts w:ascii="Times New Roman" w:hAnsi="Times New Roman" w:cs="Times New Roman"/>
          <w:sz w:val="24"/>
          <w:szCs w:val="24"/>
        </w:rPr>
        <w:t xml:space="preserve"> малоактивны на</w:t>
      </w:r>
      <w:r w:rsidR="00261AC0">
        <w:rPr>
          <w:rFonts w:ascii="Times New Roman" w:hAnsi="Times New Roman" w:cs="Times New Roman"/>
          <w:sz w:val="24"/>
          <w:szCs w:val="24"/>
        </w:rPr>
        <w:t xml:space="preserve"> урок</w:t>
      </w:r>
      <w:r w:rsidR="004F7BB7">
        <w:rPr>
          <w:rFonts w:ascii="Times New Roman" w:hAnsi="Times New Roman" w:cs="Times New Roman"/>
          <w:sz w:val="24"/>
          <w:szCs w:val="24"/>
        </w:rPr>
        <w:t>а</w:t>
      </w:r>
      <w:r w:rsidR="00F30F03">
        <w:rPr>
          <w:rFonts w:ascii="Times New Roman" w:hAnsi="Times New Roman" w:cs="Times New Roman"/>
          <w:sz w:val="24"/>
          <w:szCs w:val="24"/>
        </w:rPr>
        <w:t>х</w:t>
      </w:r>
      <w:r w:rsidR="004F7BB7">
        <w:rPr>
          <w:rFonts w:ascii="Times New Roman" w:hAnsi="Times New Roman" w:cs="Times New Roman"/>
          <w:sz w:val="24"/>
          <w:szCs w:val="24"/>
        </w:rPr>
        <w:t>,</w:t>
      </w:r>
      <w:r w:rsidR="00F30F03">
        <w:rPr>
          <w:rFonts w:ascii="Times New Roman" w:hAnsi="Times New Roman" w:cs="Times New Roman"/>
          <w:sz w:val="24"/>
          <w:szCs w:val="24"/>
        </w:rPr>
        <w:t xml:space="preserve"> плохо включаются в деятельность,</w:t>
      </w:r>
      <w:r w:rsidR="004F7BB7">
        <w:rPr>
          <w:rFonts w:ascii="Times New Roman" w:hAnsi="Times New Roman" w:cs="Times New Roman"/>
          <w:sz w:val="24"/>
          <w:szCs w:val="24"/>
        </w:rPr>
        <w:t xml:space="preserve"> тяжело усваивают материал</w:t>
      </w:r>
      <w:r w:rsidR="00261AC0">
        <w:rPr>
          <w:rFonts w:ascii="Times New Roman" w:hAnsi="Times New Roman" w:cs="Times New Roman"/>
          <w:sz w:val="24"/>
          <w:szCs w:val="24"/>
        </w:rPr>
        <w:t xml:space="preserve">. Подобная ситуация </w:t>
      </w:r>
      <w:r w:rsidR="00F30F03">
        <w:rPr>
          <w:rFonts w:ascii="Times New Roman" w:hAnsi="Times New Roman" w:cs="Times New Roman"/>
          <w:sz w:val="24"/>
          <w:szCs w:val="24"/>
        </w:rPr>
        <w:t>часто</w:t>
      </w:r>
      <w:r w:rsidR="00261AC0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F30F03">
        <w:rPr>
          <w:rFonts w:ascii="Times New Roman" w:hAnsi="Times New Roman" w:cs="Times New Roman"/>
          <w:sz w:val="24"/>
          <w:szCs w:val="24"/>
        </w:rPr>
        <w:t>ает</w:t>
      </w:r>
      <w:r w:rsidR="00BF3402">
        <w:rPr>
          <w:rFonts w:ascii="Times New Roman" w:hAnsi="Times New Roman" w:cs="Times New Roman"/>
          <w:sz w:val="24"/>
          <w:szCs w:val="24"/>
        </w:rPr>
        <w:t xml:space="preserve"> и при обучении в дистанционном формате.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BF3402">
        <w:rPr>
          <w:rFonts w:ascii="Times New Roman" w:hAnsi="Times New Roman" w:cs="Times New Roman"/>
          <w:sz w:val="24"/>
          <w:szCs w:val="24"/>
        </w:rPr>
        <w:t xml:space="preserve">Конечно, при решении данного вопроса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F3402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BF3402">
        <w:rPr>
          <w:rFonts w:ascii="Times New Roman" w:hAnsi="Times New Roman" w:cs="Times New Roman"/>
          <w:sz w:val="24"/>
          <w:szCs w:val="24"/>
        </w:rPr>
        <w:t>какого-то универсального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BF3402">
        <w:rPr>
          <w:rFonts w:ascii="Times New Roman" w:hAnsi="Times New Roman" w:cs="Times New Roman"/>
          <w:sz w:val="24"/>
          <w:szCs w:val="24"/>
        </w:rPr>
        <w:t>способа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402">
        <w:rPr>
          <w:rFonts w:ascii="Times New Roman" w:hAnsi="Times New Roman" w:cs="Times New Roman"/>
          <w:sz w:val="24"/>
          <w:szCs w:val="24"/>
        </w:rPr>
        <w:t>Подобного рода проблемы следует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F3402">
        <w:rPr>
          <w:rFonts w:ascii="Times New Roman" w:hAnsi="Times New Roman" w:cs="Times New Roman"/>
          <w:sz w:val="24"/>
          <w:szCs w:val="24"/>
        </w:rPr>
        <w:t>ешать в индивидуальном порядке, учитывая мотивы деятельности отдельного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402">
        <w:rPr>
          <w:rFonts w:ascii="Times New Roman" w:hAnsi="Times New Roman" w:cs="Times New Roman"/>
          <w:sz w:val="24"/>
          <w:szCs w:val="24"/>
        </w:rPr>
        <w:t xml:space="preserve">Одному ученику преодолеть трудности поможет </w:t>
      </w:r>
      <w:r>
        <w:rPr>
          <w:rFonts w:ascii="Times New Roman" w:hAnsi="Times New Roman" w:cs="Times New Roman"/>
          <w:sz w:val="24"/>
          <w:szCs w:val="24"/>
        </w:rPr>
        <w:t>совместная раб</w:t>
      </w:r>
      <w:r w:rsidR="00BF3402">
        <w:rPr>
          <w:rFonts w:ascii="Times New Roman" w:hAnsi="Times New Roman" w:cs="Times New Roman"/>
          <w:sz w:val="24"/>
          <w:szCs w:val="24"/>
        </w:rPr>
        <w:t xml:space="preserve">ота с одноклассниками, другому – </w:t>
      </w:r>
      <w:r w:rsidR="00F30F03">
        <w:rPr>
          <w:rFonts w:ascii="Times New Roman" w:hAnsi="Times New Roman" w:cs="Times New Roman"/>
          <w:sz w:val="24"/>
          <w:szCs w:val="24"/>
        </w:rPr>
        <w:t>иной подход при подаче</w:t>
      </w:r>
      <w:r w:rsidR="00BF3402">
        <w:rPr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F3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402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F30F03">
        <w:rPr>
          <w:rFonts w:ascii="Times New Roman" w:hAnsi="Times New Roman" w:cs="Times New Roman"/>
          <w:sz w:val="24"/>
          <w:szCs w:val="24"/>
        </w:rPr>
        <w:t>не обойтись без индивидуальной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с учителем и т.д. </w:t>
      </w:r>
    </w:p>
    <w:p w:rsidR="003F5B08" w:rsidRDefault="0040186E" w:rsidP="00326F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также </w:t>
      </w:r>
      <w:r w:rsidR="00F30F03">
        <w:rPr>
          <w:rFonts w:ascii="Times New Roman" w:hAnsi="Times New Roman" w:cs="Times New Roman"/>
          <w:sz w:val="24"/>
          <w:szCs w:val="24"/>
        </w:rPr>
        <w:t xml:space="preserve">тщательно </w:t>
      </w:r>
      <w:r>
        <w:rPr>
          <w:rFonts w:ascii="Times New Roman" w:hAnsi="Times New Roman" w:cs="Times New Roman"/>
          <w:sz w:val="24"/>
          <w:szCs w:val="24"/>
        </w:rPr>
        <w:t>продум</w:t>
      </w:r>
      <w:r w:rsidR="00F30F03">
        <w:rPr>
          <w:rFonts w:ascii="Times New Roman" w:hAnsi="Times New Roman" w:cs="Times New Roman"/>
          <w:sz w:val="24"/>
          <w:szCs w:val="24"/>
        </w:rPr>
        <w:t xml:space="preserve">ывать, как организовывать проверочные работы. Ведь учащиеся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F30F03">
        <w:rPr>
          <w:rFonts w:ascii="Times New Roman" w:hAnsi="Times New Roman" w:cs="Times New Roman"/>
          <w:sz w:val="24"/>
          <w:szCs w:val="24"/>
        </w:rPr>
        <w:t xml:space="preserve"> имеют возможность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3D6860">
        <w:rPr>
          <w:rFonts w:ascii="Times New Roman" w:hAnsi="Times New Roman" w:cs="Times New Roman"/>
          <w:sz w:val="24"/>
          <w:szCs w:val="24"/>
        </w:rPr>
        <w:t>п</w:t>
      </w:r>
      <w:r w:rsidR="00F30F03">
        <w:rPr>
          <w:rFonts w:ascii="Times New Roman" w:hAnsi="Times New Roman" w:cs="Times New Roman"/>
          <w:sz w:val="24"/>
          <w:szCs w:val="24"/>
        </w:rPr>
        <w:t>ользоваться поисковыми системами, а также «консультироваться» с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</w:t>
      </w:r>
      <w:r w:rsidR="003F5B0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 в совместном чате</w:t>
      </w:r>
      <w:r w:rsidR="00F30F0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D6860">
        <w:rPr>
          <w:rFonts w:ascii="Times New Roman" w:hAnsi="Times New Roman" w:cs="Times New Roman"/>
          <w:sz w:val="24"/>
          <w:szCs w:val="24"/>
        </w:rPr>
        <w:t>негативно сказывается как на усвоении знаний и умений</w:t>
      </w:r>
      <w:r w:rsidR="005F0F08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3D6860">
        <w:rPr>
          <w:rFonts w:ascii="Times New Roman" w:hAnsi="Times New Roman" w:cs="Times New Roman"/>
          <w:sz w:val="24"/>
          <w:szCs w:val="24"/>
        </w:rPr>
        <w:t xml:space="preserve">, так и влияет на объективность оценивания </w:t>
      </w:r>
      <w:r w:rsidR="005F0F08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3D6860">
        <w:rPr>
          <w:rFonts w:ascii="Times New Roman" w:hAnsi="Times New Roman" w:cs="Times New Roman"/>
          <w:sz w:val="24"/>
          <w:szCs w:val="24"/>
        </w:rPr>
        <w:t>знаний</w:t>
      </w:r>
      <w:r w:rsidR="005F0F08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3D6860">
        <w:rPr>
          <w:rFonts w:ascii="Times New Roman" w:hAnsi="Times New Roman" w:cs="Times New Roman"/>
          <w:sz w:val="24"/>
          <w:szCs w:val="24"/>
        </w:rPr>
        <w:t xml:space="preserve">, не позволяет составить реалистичную картину образовательных </w:t>
      </w:r>
      <w:r w:rsidR="005F0F08">
        <w:rPr>
          <w:rFonts w:ascii="Times New Roman" w:hAnsi="Times New Roman" w:cs="Times New Roman"/>
          <w:sz w:val="24"/>
          <w:szCs w:val="24"/>
        </w:rPr>
        <w:t xml:space="preserve">их </w:t>
      </w:r>
      <w:r w:rsidR="003D6860">
        <w:rPr>
          <w:rFonts w:ascii="Times New Roman" w:hAnsi="Times New Roman" w:cs="Times New Roman"/>
          <w:sz w:val="24"/>
          <w:szCs w:val="24"/>
        </w:rPr>
        <w:t>успехов, спрогнозировать дальнейшую деятельность</w:t>
      </w:r>
      <w:r>
        <w:rPr>
          <w:rFonts w:ascii="Times New Roman" w:hAnsi="Times New Roman" w:cs="Times New Roman"/>
          <w:sz w:val="24"/>
          <w:szCs w:val="24"/>
        </w:rPr>
        <w:t>. Поэтому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3F5B08">
        <w:rPr>
          <w:rFonts w:ascii="Times New Roman" w:hAnsi="Times New Roman" w:cs="Times New Roman"/>
          <w:sz w:val="24"/>
          <w:szCs w:val="24"/>
        </w:rPr>
        <w:lastRenderedPageBreak/>
        <w:t>обучение нужно организовывать таким образом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="003F5B08">
        <w:rPr>
          <w:rFonts w:ascii="Times New Roman" w:hAnsi="Times New Roman" w:cs="Times New Roman"/>
          <w:sz w:val="24"/>
          <w:szCs w:val="24"/>
        </w:rPr>
        <w:t xml:space="preserve"> создавать мотивацию у учащихся работать самостоятельно.</w:t>
      </w:r>
    </w:p>
    <w:p w:rsidR="00326FE8" w:rsidRDefault="003F5B08" w:rsidP="00326F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обратимся непосредственно </w:t>
      </w:r>
      <w:r w:rsidR="005F0F0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цифровым сервисам, </w:t>
      </w:r>
      <w:r w:rsidR="005F0F08">
        <w:rPr>
          <w:rFonts w:ascii="Times New Roman" w:hAnsi="Times New Roman" w:cs="Times New Roman"/>
          <w:sz w:val="24"/>
          <w:szCs w:val="24"/>
        </w:rPr>
        <w:t>с помощью  которых учитель может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учебный процесс. </w:t>
      </w:r>
      <w:r w:rsidR="005F0F08">
        <w:rPr>
          <w:rFonts w:ascii="Times New Roman" w:hAnsi="Times New Roman" w:cs="Times New Roman"/>
          <w:sz w:val="24"/>
          <w:szCs w:val="24"/>
        </w:rPr>
        <w:t>Ч</w:t>
      </w:r>
      <w:r w:rsidR="00FC4EF0">
        <w:rPr>
          <w:rFonts w:ascii="Times New Roman" w:hAnsi="Times New Roman" w:cs="Times New Roman"/>
          <w:sz w:val="24"/>
          <w:szCs w:val="24"/>
        </w:rPr>
        <w:t xml:space="preserve">тобы избежать </w:t>
      </w:r>
      <w:r>
        <w:rPr>
          <w:rFonts w:ascii="Times New Roman" w:hAnsi="Times New Roman" w:cs="Times New Roman"/>
          <w:sz w:val="24"/>
          <w:szCs w:val="24"/>
        </w:rPr>
        <w:t>трудностей в своей работе</w:t>
      </w:r>
      <w:r w:rsidR="00FC4EF0">
        <w:rPr>
          <w:rFonts w:ascii="Times New Roman" w:hAnsi="Times New Roman" w:cs="Times New Roman"/>
          <w:sz w:val="24"/>
          <w:szCs w:val="24"/>
        </w:rPr>
        <w:t>,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5F0F08">
        <w:rPr>
          <w:rFonts w:ascii="Times New Roman" w:hAnsi="Times New Roman" w:cs="Times New Roman"/>
          <w:sz w:val="24"/>
          <w:szCs w:val="24"/>
        </w:rPr>
        <w:t>педагогу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 самого начала </w:t>
      </w:r>
      <w:r w:rsidR="00326FE8">
        <w:rPr>
          <w:rFonts w:ascii="Times New Roman" w:hAnsi="Times New Roman" w:cs="Times New Roman"/>
          <w:sz w:val="24"/>
          <w:szCs w:val="24"/>
        </w:rPr>
        <w:t>определить</w:t>
      </w:r>
      <w:r w:rsidR="005F0F08">
        <w:rPr>
          <w:rFonts w:ascii="Times New Roman" w:hAnsi="Times New Roman" w:cs="Times New Roman"/>
          <w:sz w:val="24"/>
          <w:szCs w:val="24"/>
        </w:rPr>
        <w:t>,</w:t>
      </w:r>
      <w:r w:rsidR="00326FE8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5F0F08">
        <w:rPr>
          <w:rFonts w:ascii="Times New Roman" w:hAnsi="Times New Roman" w:cs="Times New Roman"/>
          <w:sz w:val="24"/>
          <w:szCs w:val="24"/>
        </w:rPr>
        <w:t>сервисы</w:t>
      </w:r>
      <w:r w:rsidR="005F0F08" w:rsidRPr="005F0F08">
        <w:rPr>
          <w:rFonts w:ascii="Times New Roman" w:hAnsi="Times New Roman" w:cs="Times New Roman"/>
          <w:sz w:val="24"/>
          <w:szCs w:val="24"/>
        </w:rPr>
        <w:t>/</w:t>
      </w:r>
      <w:r w:rsidR="005F0F08">
        <w:rPr>
          <w:rFonts w:ascii="Times New Roman" w:hAnsi="Times New Roman" w:cs="Times New Roman"/>
          <w:sz w:val="24"/>
          <w:szCs w:val="24"/>
        </w:rPr>
        <w:t>платформы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326FE8">
        <w:rPr>
          <w:rFonts w:ascii="Times New Roman" w:hAnsi="Times New Roman" w:cs="Times New Roman"/>
          <w:sz w:val="24"/>
          <w:szCs w:val="24"/>
        </w:rPr>
        <w:t xml:space="preserve"> будет использовать на дистанционном обучении. Их все я распределила на несколько групп, исходя из задач.</w:t>
      </w:r>
    </w:p>
    <w:tbl>
      <w:tblPr>
        <w:tblStyle w:val="a3"/>
        <w:tblW w:w="9606" w:type="dxa"/>
        <w:tblLook w:val="04A0"/>
      </w:tblPr>
      <w:tblGrid>
        <w:gridCol w:w="2140"/>
        <w:gridCol w:w="2405"/>
        <w:gridCol w:w="5061"/>
      </w:tblGrid>
      <w:tr w:rsidR="00326FE8" w:rsidRPr="00FC4EF0" w:rsidTr="00FC4EF0">
        <w:tc>
          <w:tcPr>
            <w:tcW w:w="2164" w:type="dxa"/>
            <w:vAlign w:val="center"/>
          </w:tcPr>
          <w:p w:rsidR="00326FE8" w:rsidRPr="00FC4EF0" w:rsidRDefault="00326FE8" w:rsidP="0032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F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239" w:type="dxa"/>
            <w:vAlign w:val="center"/>
          </w:tcPr>
          <w:p w:rsidR="00326FE8" w:rsidRPr="00FC4EF0" w:rsidRDefault="00326FE8" w:rsidP="00FC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сервиса/платформы</w:t>
            </w:r>
          </w:p>
        </w:tc>
        <w:tc>
          <w:tcPr>
            <w:tcW w:w="5203" w:type="dxa"/>
            <w:vAlign w:val="center"/>
          </w:tcPr>
          <w:p w:rsidR="00326FE8" w:rsidRPr="00FC4EF0" w:rsidRDefault="00326FE8" w:rsidP="0032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F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26FE8" w:rsidTr="00FC4EF0">
        <w:tc>
          <w:tcPr>
            <w:tcW w:w="2164" w:type="dxa"/>
            <w:vMerge w:val="restart"/>
            <w:vAlign w:val="center"/>
          </w:tcPr>
          <w:p w:rsidR="00326FE8" w:rsidRDefault="00326FE8" w:rsidP="003F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3F5B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тречи</w:t>
            </w:r>
          </w:p>
        </w:tc>
        <w:tc>
          <w:tcPr>
            <w:tcW w:w="2239" w:type="dxa"/>
            <w:vAlign w:val="center"/>
          </w:tcPr>
          <w:p w:rsidR="00326FE8" w:rsidRPr="00326FE8" w:rsidRDefault="00326FE8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03" w:type="dxa"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проведения видеоконференций и вебинаров</w:t>
            </w:r>
          </w:p>
        </w:tc>
      </w:tr>
      <w:tr w:rsidR="00326FE8" w:rsidTr="00FC4EF0">
        <w:tc>
          <w:tcPr>
            <w:tcW w:w="2164" w:type="dxa"/>
            <w:vMerge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326FE8" w:rsidRPr="00326FE8" w:rsidRDefault="00326FE8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WiziQ</w:t>
            </w:r>
            <w:proofErr w:type="spellEnd"/>
          </w:p>
        </w:tc>
        <w:tc>
          <w:tcPr>
            <w:tcW w:w="5203" w:type="dxa"/>
          </w:tcPr>
          <w:p w:rsidR="00326FE8" w:rsidRP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организации онлайн обучения</w:t>
            </w:r>
          </w:p>
        </w:tc>
      </w:tr>
      <w:tr w:rsidR="00326FE8" w:rsidTr="00FC4EF0">
        <w:tc>
          <w:tcPr>
            <w:tcW w:w="2164" w:type="dxa"/>
            <w:vMerge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326FE8" w:rsidRPr="00326FE8" w:rsidRDefault="00326FE8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203" w:type="dxa"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проведения конференций</w:t>
            </w:r>
          </w:p>
        </w:tc>
      </w:tr>
      <w:tr w:rsidR="00326FE8" w:rsidTr="00FC4EF0">
        <w:tc>
          <w:tcPr>
            <w:tcW w:w="2164" w:type="dxa"/>
            <w:vMerge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326FE8" w:rsidRPr="00326FE8" w:rsidRDefault="00326FE8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203" w:type="dxa"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в использовании сервис для проведения встреч</w:t>
            </w:r>
          </w:p>
        </w:tc>
      </w:tr>
      <w:tr w:rsidR="00326FE8" w:rsidTr="00FC4EF0">
        <w:tc>
          <w:tcPr>
            <w:tcW w:w="2164" w:type="dxa"/>
            <w:vMerge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326FE8" w:rsidRPr="00326FE8" w:rsidRDefault="00326FE8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8х8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5203" w:type="dxa"/>
          </w:tcPr>
          <w:p w:rsidR="00326FE8" w:rsidRDefault="00326FE8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проведения совещаний</w:t>
            </w:r>
          </w:p>
        </w:tc>
      </w:tr>
      <w:tr w:rsidR="009C1B50" w:rsidTr="00FC4EF0">
        <w:tc>
          <w:tcPr>
            <w:tcW w:w="2164" w:type="dxa"/>
            <w:vMerge w:val="restart"/>
            <w:vAlign w:val="center"/>
          </w:tcPr>
          <w:p w:rsidR="009C1B50" w:rsidRDefault="009C1B50" w:rsidP="009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учебного материала</w:t>
            </w:r>
          </w:p>
        </w:tc>
        <w:tc>
          <w:tcPr>
            <w:tcW w:w="2239" w:type="dxa"/>
            <w:vAlign w:val="center"/>
          </w:tcPr>
          <w:p w:rsidR="009C1B50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5203" w:type="dxa"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можно создавать либо через запись на камеру, либо через запись экрана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326FE8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5203" w:type="dxa"/>
          </w:tcPr>
          <w:p w:rsidR="009C1B50" w:rsidRPr="00326FE8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записывать экран и изображение с веб-камеры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326FE8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листы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5203" w:type="dxa"/>
          </w:tcPr>
          <w:p w:rsidR="009C1B50" w:rsidRPr="00326FE8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учебный материал через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предоставить доступ ученикам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326FE8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Edpuzzle</w:t>
            </w:r>
            <w:proofErr w:type="spellEnd"/>
          </w:p>
        </w:tc>
        <w:tc>
          <w:tcPr>
            <w:tcW w:w="5203" w:type="dxa"/>
          </w:tcPr>
          <w:p w:rsidR="009C1B50" w:rsidRPr="00326FE8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может создавать интерактивные видео путем добавления в видео либо викторины с одним правильным вариантом ответа, либо открытее вопросы, либо комментарии в формате аудио, текстовые комментарии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аудиотреки</w:t>
            </w:r>
            <w:proofErr w:type="spellEnd"/>
          </w:p>
        </w:tc>
      </w:tr>
      <w:tr w:rsidR="009C1B50" w:rsidTr="00FC4EF0">
        <w:tc>
          <w:tcPr>
            <w:tcW w:w="2164" w:type="dxa"/>
            <w:vMerge w:val="restart"/>
            <w:vAlign w:val="center"/>
          </w:tcPr>
          <w:p w:rsidR="009C1B50" w:rsidRDefault="009C1B50" w:rsidP="009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самопроверки</w:t>
            </w:r>
          </w:p>
        </w:tc>
        <w:tc>
          <w:tcPr>
            <w:tcW w:w="2239" w:type="dxa"/>
            <w:vAlign w:val="center"/>
          </w:tcPr>
          <w:p w:rsidR="009C1B50" w:rsidRPr="009C1B50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5203" w:type="dxa"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Сервис, позволяющий  создавать различные приложения  для самопроверки: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опусками, викторины, классификация, интерактивно видео и т.д.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9C1B50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</w:t>
            </w:r>
            <w:proofErr w:type="spellEnd"/>
          </w:p>
        </w:tc>
        <w:tc>
          <w:tcPr>
            <w:tcW w:w="5203" w:type="dxa"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по любым предметам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9C1B50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</w:tc>
        <w:tc>
          <w:tcPr>
            <w:tcW w:w="5203" w:type="dxa"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Сервис, позволяющий 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игры, которые можно использовать для любой учебной ступени или любого учебного предмета</w:t>
            </w:r>
          </w:p>
        </w:tc>
      </w:tr>
      <w:tr w:rsidR="009C1B50" w:rsidTr="00FC4EF0">
        <w:tc>
          <w:tcPr>
            <w:tcW w:w="2164" w:type="dxa"/>
            <w:vMerge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C1B50" w:rsidRPr="009C1B50" w:rsidRDefault="009C1B5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H5P</w:t>
            </w:r>
          </w:p>
        </w:tc>
        <w:tc>
          <w:tcPr>
            <w:tcW w:w="5203" w:type="dxa"/>
          </w:tcPr>
          <w:p w:rsidR="009C1B50" w:rsidRDefault="009C1B5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Платформа, на которой можно создавать интерактивные задания для самопроверки</w:t>
            </w:r>
          </w:p>
        </w:tc>
      </w:tr>
      <w:tr w:rsidR="00FC4EF0" w:rsidTr="00FC4EF0">
        <w:tc>
          <w:tcPr>
            <w:tcW w:w="2164" w:type="dxa"/>
            <w:vMerge w:val="restart"/>
            <w:vAlign w:val="center"/>
          </w:tcPr>
          <w:p w:rsid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(наблюдение за процессом обучения)</w:t>
            </w:r>
          </w:p>
        </w:tc>
        <w:tc>
          <w:tcPr>
            <w:tcW w:w="2239" w:type="dxa"/>
            <w:vAlign w:val="center"/>
          </w:tcPr>
          <w:p w:rsidR="00FC4EF0" w:rsidRPr="009C1B5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</w:t>
            </w:r>
          </w:p>
        </w:tc>
        <w:tc>
          <w:tcPr>
            <w:tcW w:w="5203" w:type="dxa"/>
          </w:tcPr>
          <w:p w:rsidR="00FC4EF0" w:rsidRPr="009C1B50" w:rsidRDefault="00FC4EF0" w:rsidP="009C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могут работать совместно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заданиями или индивидуально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Pr="009C1B5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Teacher.Desmos</w:t>
            </w:r>
            <w:proofErr w:type="spellEnd"/>
          </w:p>
        </w:tc>
        <w:tc>
          <w:tcPr>
            <w:tcW w:w="5203" w:type="dxa"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среда подходит под все группы цифровых инструментов (создание учебного материала, мониторинг, самопроверка, обратная связь)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Pr="009C1B5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5203" w:type="dxa"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сервис для создания интерактивного материала разных типов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Formative</w:t>
            </w:r>
          </w:p>
        </w:tc>
        <w:tc>
          <w:tcPr>
            <w:tcW w:w="5203" w:type="dxa"/>
          </w:tcPr>
          <w:p w:rsidR="00FC4EF0" w:rsidRDefault="00FC4EF0" w:rsidP="0037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форматирующего оценивания,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позволяет в режиме реального времени отсле</w:t>
            </w:r>
            <w:r w:rsidR="00374A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процесс работы учащихся, в любой момент  комментировать их работы и оставлять конструктивную обратную связь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Pr="009C1B5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Wizer</w:t>
            </w:r>
            <w:proofErr w:type="spellEnd"/>
          </w:p>
        </w:tc>
        <w:tc>
          <w:tcPr>
            <w:tcW w:w="5203" w:type="dxa"/>
          </w:tcPr>
          <w:p w:rsidR="00FC4EF0" w:rsidRDefault="00FC4EF0" w:rsidP="009C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данного сервиса можно создать красивые по дизайну рабочие листы,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 интерактивные задания и позволяют учителю быстро предоставлять учимся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связь</w:t>
            </w:r>
          </w:p>
        </w:tc>
      </w:tr>
      <w:tr w:rsidR="00FC4EF0" w:rsidTr="00FC4EF0">
        <w:tc>
          <w:tcPr>
            <w:tcW w:w="2164" w:type="dxa"/>
            <w:vMerge w:val="restart"/>
            <w:vAlign w:val="center"/>
          </w:tcPr>
          <w:p w:rsid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239" w:type="dxa"/>
            <w:vAlign w:val="center"/>
          </w:tcPr>
          <w:p w:rsidR="00FC4EF0" w:rsidRP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Poll</w:t>
            </w:r>
          </w:p>
        </w:tc>
        <w:tc>
          <w:tcPr>
            <w:tcW w:w="5203" w:type="dxa"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сервисе можно создать опрос за считанные секунды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P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Form</w:t>
            </w:r>
          </w:p>
        </w:tc>
        <w:tc>
          <w:tcPr>
            <w:tcW w:w="5203" w:type="dxa"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форм можно создать учебный тест, формы обратной связи и анкету</w:t>
            </w:r>
          </w:p>
        </w:tc>
      </w:tr>
      <w:tr w:rsidR="00FC4EF0" w:rsidTr="00FC4EF0">
        <w:tc>
          <w:tcPr>
            <w:tcW w:w="2164" w:type="dxa"/>
            <w:vMerge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C4EF0" w:rsidRPr="00FC4EF0" w:rsidRDefault="00FC4EF0" w:rsidP="00FC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Quizizz</w:t>
            </w:r>
            <w:proofErr w:type="spellEnd"/>
          </w:p>
        </w:tc>
        <w:tc>
          <w:tcPr>
            <w:tcW w:w="5203" w:type="dxa"/>
          </w:tcPr>
          <w:p w:rsidR="00FC4EF0" w:rsidRDefault="00FC4EF0" w:rsidP="0032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создания викторин. Ученики проходят викторину, а учитель видит статистику по каждому ученику</w:t>
            </w:r>
          </w:p>
        </w:tc>
      </w:tr>
    </w:tbl>
    <w:p w:rsidR="00497D8B" w:rsidRPr="00DF5715" w:rsidRDefault="0031666D" w:rsidP="00D415C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F0F08">
        <w:rPr>
          <w:rFonts w:ascii="Times New Roman" w:hAnsi="Times New Roman" w:cs="Times New Roman"/>
          <w:sz w:val="24"/>
          <w:szCs w:val="24"/>
        </w:rPr>
        <w:t xml:space="preserve">могу сказать, </w:t>
      </w:r>
      <w:r w:rsidR="00B12EA1">
        <w:rPr>
          <w:rFonts w:ascii="Times New Roman" w:hAnsi="Times New Roman" w:cs="Times New Roman"/>
          <w:sz w:val="24"/>
          <w:szCs w:val="24"/>
        </w:rPr>
        <w:t>что приспособиться к новым условиям дистанционного режима обучения нелегко всем: учителям, родителям, ученикам. Но именно в сейчас мы, учителя, должны проявить свои творческие способности,  стремление к познанию нового, – в общем, сделать все, чтобы помочь ребятам освоиться в новой обстановке. И</w:t>
      </w:r>
      <w:r w:rsidR="00497D8B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F0F08">
        <w:rPr>
          <w:rFonts w:ascii="Times New Roman" w:hAnsi="Times New Roman" w:cs="Times New Roman"/>
          <w:sz w:val="24"/>
          <w:szCs w:val="24"/>
        </w:rPr>
        <w:t>ование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5F0F08">
        <w:rPr>
          <w:rFonts w:ascii="Times New Roman" w:hAnsi="Times New Roman" w:cs="Times New Roman"/>
          <w:sz w:val="24"/>
          <w:szCs w:val="24"/>
        </w:rPr>
        <w:t>различных цифровых платформ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5F0F0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12EA1">
        <w:rPr>
          <w:rFonts w:ascii="Times New Roman" w:hAnsi="Times New Roman" w:cs="Times New Roman"/>
          <w:sz w:val="24"/>
          <w:szCs w:val="24"/>
        </w:rPr>
        <w:t xml:space="preserve">быть </w:t>
      </w:r>
      <w:r w:rsidR="005F0F08">
        <w:rPr>
          <w:rFonts w:ascii="Times New Roman" w:hAnsi="Times New Roman" w:cs="Times New Roman"/>
          <w:sz w:val="24"/>
          <w:szCs w:val="24"/>
        </w:rPr>
        <w:t>полезно</w:t>
      </w:r>
      <w:r w:rsidR="00B12EA1">
        <w:rPr>
          <w:rFonts w:ascii="Times New Roman" w:hAnsi="Times New Roman" w:cs="Times New Roman"/>
          <w:sz w:val="24"/>
          <w:szCs w:val="24"/>
        </w:rPr>
        <w:t xml:space="preserve"> для этой цели. К тому же,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B12EA1">
        <w:rPr>
          <w:rFonts w:ascii="Times New Roman" w:hAnsi="Times New Roman" w:cs="Times New Roman"/>
          <w:sz w:val="24"/>
          <w:szCs w:val="24"/>
        </w:rPr>
        <w:t xml:space="preserve">новый опыт, приобретенный в данных условиях, может быть полезен в будущем при переходе на очный </w:t>
      </w:r>
      <w:proofErr w:type="gramStart"/>
      <w:r w:rsidR="00B12EA1">
        <w:rPr>
          <w:rFonts w:ascii="Times New Roman" w:hAnsi="Times New Roman" w:cs="Times New Roman"/>
          <w:sz w:val="24"/>
          <w:szCs w:val="24"/>
        </w:rPr>
        <w:t>формат</w:t>
      </w:r>
      <w:proofErr w:type="gramEnd"/>
      <w:r w:rsidR="00B12EA1">
        <w:rPr>
          <w:rFonts w:ascii="Times New Roman" w:hAnsi="Times New Roman" w:cs="Times New Roman"/>
          <w:sz w:val="24"/>
          <w:szCs w:val="24"/>
        </w:rPr>
        <w:t xml:space="preserve"> к</w:t>
      </w:r>
      <w:r w:rsidR="005F0F08">
        <w:rPr>
          <w:rFonts w:ascii="Times New Roman" w:hAnsi="Times New Roman" w:cs="Times New Roman"/>
          <w:sz w:val="24"/>
          <w:szCs w:val="24"/>
        </w:rPr>
        <w:t>ак</w:t>
      </w:r>
      <w:r w:rsidR="007E1096">
        <w:rPr>
          <w:rFonts w:ascii="Times New Roman" w:hAnsi="Times New Roman" w:cs="Times New Roman"/>
          <w:sz w:val="24"/>
          <w:szCs w:val="24"/>
        </w:rPr>
        <w:t xml:space="preserve"> </w:t>
      </w:r>
      <w:r w:rsidR="005F0F08">
        <w:rPr>
          <w:rFonts w:ascii="Times New Roman" w:hAnsi="Times New Roman" w:cs="Times New Roman"/>
          <w:sz w:val="24"/>
          <w:szCs w:val="24"/>
        </w:rPr>
        <w:t>учител</w:t>
      </w:r>
      <w:r w:rsidR="00B12EA1">
        <w:rPr>
          <w:rFonts w:ascii="Times New Roman" w:hAnsi="Times New Roman" w:cs="Times New Roman"/>
          <w:sz w:val="24"/>
          <w:szCs w:val="24"/>
        </w:rPr>
        <w:t>ю</w:t>
      </w:r>
      <w:r w:rsidR="005F0F08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0F08">
        <w:rPr>
          <w:rFonts w:ascii="Times New Roman" w:hAnsi="Times New Roman" w:cs="Times New Roman"/>
          <w:sz w:val="24"/>
          <w:szCs w:val="24"/>
        </w:rPr>
        <w:t>чащи</w:t>
      </w:r>
      <w:r w:rsidR="00B12EA1">
        <w:rPr>
          <w:rFonts w:ascii="Times New Roman" w:hAnsi="Times New Roman" w:cs="Times New Roman"/>
          <w:sz w:val="24"/>
          <w:szCs w:val="24"/>
        </w:rPr>
        <w:t>мся</w:t>
      </w:r>
      <w:r w:rsidR="005F0F08">
        <w:rPr>
          <w:rFonts w:ascii="Times New Roman" w:hAnsi="Times New Roman" w:cs="Times New Roman"/>
          <w:sz w:val="24"/>
          <w:szCs w:val="24"/>
        </w:rPr>
        <w:t>, чтобы сделать учебную деятельность более разнообразной и увлекательной</w:t>
      </w:r>
      <w:r w:rsidR="00497D8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97D8B" w:rsidRPr="00DF5715" w:rsidSect="00FD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715"/>
    <w:rsid w:val="000E750B"/>
    <w:rsid w:val="00240EE6"/>
    <w:rsid w:val="00261AC0"/>
    <w:rsid w:val="0031666D"/>
    <w:rsid w:val="00326FE8"/>
    <w:rsid w:val="00374A66"/>
    <w:rsid w:val="003D0ADE"/>
    <w:rsid w:val="003D6860"/>
    <w:rsid w:val="003F5B08"/>
    <w:rsid w:val="0040186E"/>
    <w:rsid w:val="00497D8B"/>
    <w:rsid w:val="004F7BB7"/>
    <w:rsid w:val="005E711B"/>
    <w:rsid w:val="005F0F08"/>
    <w:rsid w:val="00663827"/>
    <w:rsid w:val="007E1096"/>
    <w:rsid w:val="0088621B"/>
    <w:rsid w:val="009C1B50"/>
    <w:rsid w:val="00A17132"/>
    <w:rsid w:val="00A81476"/>
    <w:rsid w:val="00B12EA1"/>
    <w:rsid w:val="00BF3402"/>
    <w:rsid w:val="00D415C4"/>
    <w:rsid w:val="00DF5715"/>
    <w:rsid w:val="00F1166C"/>
    <w:rsid w:val="00F30F03"/>
    <w:rsid w:val="00FC4EF0"/>
    <w:rsid w:val="00FD76F3"/>
    <w:rsid w:val="00FD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galina_1502@mail.ru</dc:creator>
  <cp:keywords/>
  <dc:description/>
  <cp:lastModifiedBy>galina_1502@mail.ru</cp:lastModifiedBy>
  <cp:revision>6</cp:revision>
  <dcterms:created xsi:type="dcterms:W3CDTF">2020-12-09T09:48:00Z</dcterms:created>
  <dcterms:modified xsi:type="dcterms:W3CDTF">2020-12-09T16:55:00Z</dcterms:modified>
</cp:coreProperties>
</file>