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FD" w:rsidRPr="005416FD" w:rsidRDefault="00836FB9" w:rsidP="00B93580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 ДОШКОЛЬНИКОВ</w:t>
      </w:r>
    </w:p>
    <w:p w:rsidR="005416FD" w:rsidRPr="005416FD" w:rsidRDefault="005416FD" w:rsidP="006D6EA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FD" w:rsidRPr="005416FD" w:rsidRDefault="003911F0" w:rsidP="006D6EA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Лазарева Марина Евгеньевна</w:t>
      </w:r>
      <w:r w:rsidR="005416FD" w:rsidRPr="005416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11F0" w:rsidRDefault="005416FD" w:rsidP="006D6EA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</w:t>
      </w:r>
      <w:r w:rsidR="00391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</w:t>
      </w:r>
      <w:r w:rsidR="003911F0" w:rsidRPr="00391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="003911F0" w:rsidRPr="00391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Луховицкая</w:t>
      </w:r>
      <w:proofErr w:type="gramEnd"/>
      <w:r w:rsidR="003911F0" w:rsidRPr="00391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средняя </w:t>
      </w:r>
    </w:p>
    <w:p w:rsidR="003911F0" w:rsidRDefault="003911F0" w:rsidP="006D6EA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общеобразовательная школа №9» </w:t>
      </w:r>
    </w:p>
    <w:p w:rsidR="00C018BB" w:rsidRDefault="003911F0" w:rsidP="006D6EA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(дошкольное отделение)</w:t>
      </w:r>
    </w:p>
    <w:p w:rsidR="008D6951" w:rsidRDefault="008D6951" w:rsidP="00B57AEE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76" w:rsidRDefault="00F87176" w:rsidP="00B57AEE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посвящена выявлению содержания и особенностей организации образовательного процесса по художественно-эстетическому развитию детей дошкольного возраста, ориентированного на условия реализации Федеральных государственных образовательных стандартов дошкольного образования.</w:t>
      </w:r>
      <w:r w:rsidRPr="00F8717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 w:rsidRPr="00F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рассматриваются проблемы художественно</w:t>
      </w:r>
      <w:r w:rsidRPr="00F87176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F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развития детей в условиях дошкольного учреждения. Реализация основополагающих принципов эстетического развития детей дошкольного возраста делает возможным не только развитие творческого потенциала личности ребенка, но и способствует воспитанию бережного отношения к миру, помогает социализации ребенка, адаптирует к жизни в современном обществе.</w:t>
      </w:r>
    </w:p>
    <w:p w:rsidR="00F87176" w:rsidRDefault="00F87176" w:rsidP="00F87176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F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ошкольный возраст, развитие творческих способностей, эстетическое воспитание, художественно-эстетическое развитие.</w:t>
      </w:r>
    </w:p>
    <w:p w:rsidR="00F87176" w:rsidRDefault="00F87176" w:rsidP="00B57AEE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EE" w:rsidRPr="00B57AEE" w:rsidRDefault="00B57AEE" w:rsidP="00B57AEE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 в ФГОС ДОО является одной из ключевых составляющих образования, которая позволяет развить творческий потенциал и эстетическое восприятие учащихся. Это направление образования имеет целью формирование у детей и подростков эстетического вкуса, развитие художественной культуры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восприятия мира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AEE" w:rsidRPr="00B57AEE" w:rsidRDefault="00B57AEE" w:rsidP="00B57AEE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моментов в художественно-эстетическом развитии является изучение искусства и культуры различных народов. Учащиеся знакомятся с произведениями изобразительного искусства, литературы, музыки и театра, обучаются декоративно-прикладному искусству и наслаждаются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расотой произведений искусства.</w:t>
      </w:r>
    </w:p>
    <w:p w:rsidR="00B57AEE" w:rsidRPr="00B57AEE" w:rsidRDefault="00B57AEE" w:rsidP="00B57AEE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развитию художественно-творческой активности учащихся. Ребята активно занимаются рисованием, лепкой, созданием коллажей и аппликаций, что помогает им развивать свою творческую индивидуальность и умение 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выражать свои эмоции и мысли.</w:t>
      </w:r>
    </w:p>
    <w:p w:rsidR="00B57AEE" w:rsidRPr="00B57AEE" w:rsidRDefault="00B57AEE" w:rsidP="00B57AEE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важным аспектом в художественно-эстетическом развитии является развитие чувства прекрасного. Ученики учатся различать красоту в окружающем мире, развивать свои эстетические предпочтения и способности. Они осознают, что красота может быть найти </w:t>
      </w:r>
      <w:proofErr w:type="gramStart"/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 форм и проявлений, и учатся находить красоту и в необычных, нетрадиционных вещах и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влениях. </w:t>
      </w: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художественно-эстетическое развитие способствует формированию эмоционального интеллекта у детей и подростков. Учащиеся учатся понимать и анализировать свои эмоции, а также эмоции окружающих людей, что помогает им лучше воспринимать и 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окружающий мир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D6951" w:rsidRDefault="00B57AEE" w:rsidP="000669D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аспекты художественно-эстетического развития в ФГОС ДОО способствуют формированию у детей и подростков гармоничной личности, способной выражать свои чувства и мысли, наслаждаться красотой и умеющей ценить искусство. Это важное направление в образовании, которое помогает учащимся стать творческими и усп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ешными в различных сферах жизни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[1].</w:t>
      </w:r>
    </w:p>
    <w:p w:rsidR="00E40BC2" w:rsidRDefault="00E40BC2" w:rsidP="00E40BC2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заложены следующие основные принципы: </w:t>
      </w:r>
    </w:p>
    <w:p w:rsidR="00E40BC2" w:rsidRDefault="00E40BC2" w:rsidP="00E40BC2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поддержка специфики и разнообразия детства; </w:t>
      </w:r>
    </w:p>
    <w:p w:rsidR="00E40BC2" w:rsidRDefault="00E40BC2" w:rsidP="00E40BC2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сохранения уникальности и самооценки детства, как важного этапа в общем развитии человека; </w:t>
      </w:r>
    </w:p>
    <w:p w:rsidR="00E40BC2" w:rsidRDefault="00E40BC2" w:rsidP="00E40BC2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личностно-развивающий и гуманистический характер взаимодействия взрослых и детей; </w:t>
      </w:r>
    </w:p>
    <w:p w:rsidR="00E40BC2" w:rsidRDefault="00E40BC2" w:rsidP="00E40BC2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уважение личности ребенка как обязательное требование ко всем взрослым участникам образовательной деятельности; </w:t>
      </w:r>
    </w:p>
    <w:p w:rsidR="00E40BC2" w:rsidRPr="00E40BC2" w:rsidRDefault="00E40BC2" w:rsidP="00E40BC2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деятельности, в форме творческой активности, обеспечивающей художественн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о-эстетическое развитие ребенка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[1].</w:t>
      </w:r>
    </w:p>
    <w:p w:rsidR="00DD42F0" w:rsidRPr="00DD42F0" w:rsidRDefault="00DD42F0" w:rsidP="00DD42F0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предпосылок ценностно-смыслового восприятия и понимания произведений изобразительного искусства нужна система развития художественного восприятия у детей старшего дошкольного возраста, включающа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себя следующие направления:</w:t>
      </w:r>
    </w:p>
    <w:p w:rsidR="00DD42F0" w:rsidRPr="00DD42F0" w:rsidRDefault="00DD42F0" w:rsidP="00DD42F0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4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художественного восприятия с детьми;</w:t>
      </w:r>
    </w:p>
    <w:p w:rsidR="00DD42F0" w:rsidRPr="00DD42F0" w:rsidRDefault="00DD42F0" w:rsidP="00DD42F0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4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по развитию художественного восприятия старшего дошкольного возраста;</w:t>
      </w:r>
    </w:p>
    <w:p w:rsidR="00DD42F0" w:rsidRPr="00DD42F0" w:rsidRDefault="00DD42F0" w:rsidP="00DD42F0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4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развитию художественного восприятия детей старшего дошкольного возраста;</w:t>
      </w:r>
    </w:p>
    <w:p w:rsidR="00DD42F0" w:rsidRPr="00DD42F0" w:rsidRDefault="00DD42F0" w:rsidP="00DD42F0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4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предметно-развивающей среды, способствующей развитию;</w:t>
      </w:r>
    </w:p>
    <w:p w:rsidR="00DD42F0" w:rsidRPr="00DD42F0" w:rsidRDefault="00DD42F0" w:rsidP="00DD42F0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восприятия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E1908" w:rsidRPr="00CE1908" w:rsidRDefault="00CE1908" w:rsidP="00CE1908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дошкольников является важным аспектом их общего развития. В этом возрасте дети активно участвуют в играх, творческих занятиях и экспериментах, что способствует развитию их воображения, внимания и творческого мышле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CE1908" w:rsidRPr="00CE1908" w:rsidRDefault="00CE1908" w:rsidP="00CE1908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составляющих художественно-эстетического развития дошкольников является развитие художественных способностей. Дети в этом возрасте обладают большой фантазией и интересом к рисованию, лепке, музыке и театральным постановкам. Развивая их художественные способности, мы помогаем им выразить свои мысли, эмоции и впечатления, 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чувство красоты и гармонии.</w:t>
      </w:r>
    </w:p>
    <w:p w:rsidR="00CE1908" w:rsidRPr="00CE1908" w:rsidRDefault="00CE1908" w:rsidP="00CE1908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методов развития художественно-эстетического сознания дошкольников является работа с разнообразными материалами. На занятиях дети имеют возможность познакомиться с различными техниками рисования, работы с глиной, пластилином и другими материалами, что позволяет им раскрыть свой творческий потенциал и развить м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оторику и координацию движений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E1908" w:rsidRPr="00CE1908" w:rsidRDefault="00CE1908" w:rsidP="00CE1908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важным элементом развития художественно-эстетического сознания дошкольников является знакомство с миром искусства. Посещение выставок, экскурсии в музеи и галереи позволяют детям узнать о различных художественных направлениях, стилях и творческих традициях. Это способствует расширению их кругозора и формированию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бственного эстетического вкуса.</w:t>
      </w:r>
    </w:p>
    <w:p w:rsidR="00CE1908" w:rsidRPr="00CE1908" w:rsidRDefault="00CE1908" w:rsidP="00CE1908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развития художественно-эстетического сознания дошкольников является также развитие музыкальных способностей. Музыкальные игры, пение, прослушивание различных музыкальных произведений помогают детям раскрыть свои музыкальные таланты,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слух и ритмическое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D6EA6" w:rsidRDefault="00CE1908" w:rsidP="00CE1908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аспекты совместно способствуют развитию художественно-эстетического сознания дошкольников. Работая с детьми в этом направлении, мы помогаем им стать креативными, самостоятельными и эстетично развитыми личностями, способными воспринимать и создавать произведения искусства, а также понимать и ценить красоту и гармонию в окружающем мире.</w:t>
      </w:r>
    </w:p>
    <w:p w:rsidR="000669DD" w:rsidRPr="000669DD" w:rsidRDefault="000669DD" w:rsidP="000669D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и эстетическое развитие являются важными аспектами в формировании и развитии дошкольников. Целью данного процесса является создание условий, при которых дети могут развивать свою фантазию, эмоциональное восприятие, креативнос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артистические способности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669DD" w:rsidRPr="000669DD" w:rsidRDefault="000669DD" w:rsidP="000669D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художественно-эстетического развития является формирование эстетического вкуса у детей. Ребенок должен научиться различать красоту и гармонию, оценивать и ценить произведения искусства и </w:t>
      </w:r>
      <w:proofErr w:type="gramStart"/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мире. </w:t>
      </w:r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должен научиться видеть и создавать красоту, стремиться к гармонии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творческих выражениях.</w:t>
      </w:r>
    </w:p>
    <w:p w:rsidR="000669DD" w:rsidRPr="000669DD" w:rsidRDefault="000669DD" w:rsidP="000669D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важной задачей является развитие фантазии и творческого мышления. Дети должны научиться воплощать свои идеи и образы в различных формах художественного выражения, будь то рисунок, лепка, танец, пение или игра. Через творческую деятельность ребенок научится находить нестандартные решения, мыслить творчески и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свои чувства и эмоции.</w:t>
      </w:r>
    </w:p>
    <w:p w:rsidR="000669DD" w:rsidRPr="000669DD" w:rsidRDefault="000669DD" w:rsidP="000669D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одной из задач художественно-эстетического развития является развитие музыкальности и хореографических способностей детей. Через музыку и танец ребенок может выразить свои эмоции, научиться ритмичности и координации движений, развить музыкальный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и творческое воображение.</w:t>
      </w:r>
    </w:p>
    <w:p w:rsidR="000669DD" w:rsidRPr="000669DD" w:rsidRDefault="000669DD" w:rsidP="000669D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важной задачей является развитие речи и коммуникативных навыков. Художественные искусства, такие как театр, драматизация или декламация, помогают детям развивать речь, память, дикцию и позволяют им выступать перед аудиторией, учитывая особенности каж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 ребенка и его темперамент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F02E7" w:rsidRDefault="000669DD" w:rsidP="000669D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творческих занятий, постановка спектаклей, выставок, концертов, развитие художественных кружков, участие в конкурсах и фестивалях – все это является инструментами для достижения целей и решения задач художественно-эстетического развития дошкольников. Важно создать условия, в которых каждый ребенок может раскрыть свой творческий потенциал и достичь гармонии в своем внутреннем мире 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отношении к окружающей среде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F02E7" w:rsidRPr="00AF02E7" w:rsidRDefault="00AF02E7" w:rsidP="00AF02E7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развитие детей дошкольного возраста является одной из ключевых задач образовательной системы. Вместе с тем, художественно-эстетическое направление развития предоставляет непревзойденную возможность развивать в детях творческий потенциал, эстетическое восприятие мира и множество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 навыков и качеств.</w:t>
      </w:r>
    </w:p>
    <w:p w:rsidR="00AF02E7" w:rsidRPr="00AF02E7" w:rsidRDefault="00AF02E7" w:rsidP="00AF02E7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методов развития детей дошкольного возраста в художественно-эстетическом направлении является творческая деятельность. Путем занятий рисованием, лепкой, аппликацией и другими видами рукоделия ребенок получает возможность </w:t>
      </w:r>
      <w:proofErr w:type="spellStart"/>
      <w:r w:rsidRPr="00AF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AF02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мелкую моторику рук, воображение и фантазию. Развитие художественных навыков позволяет ребенку осознавать и преобразовывать окружающий мир, а также формировать свое ху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дожественное восприятие и вкус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F02E7" w:rsidRPr="00AF02E7" w:rsidRDefault="00AF02E7" w:rsidP="00AF02E7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игры и театральные постановки являются важным способом развития детей дошкольного возраста в художественно-эстетическом направлении. Во время игр ребенок находится в ситуационных рамках, в которых может проявить свои творческие способности и экспериментировать со своей ролью. Театральные постановки, в свою очередь, позволяют развивать речь, эмоциональную сферу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команде.</w:t>
      </w:r>
    </w:p>
    <w:p w:rsidR="00AF02E7" w:rsidRPr="00AF02E7" w:rsidRDefault="00AF02E7" w:rsidP="00AF02E7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важным методом развития детей дошкольного возраста в художественно-эстетическом направлении является знакомство с произведениями искусства. Посещение музеев, выставок и концертов позволяет ребенку расширять свой культурный кругозор, развивать вкус, а также понимание и ценность художественных произведений. Кроме того, общение со специалистами в области искусства и мастер-классы помогают ребенку получить углубленны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знания и опыт в данной сфере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F02E7" w:rsidRPr="00AF02E7" w:rsidRDefault="00AF02E7" w:rsidP="00AF02E7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забывать и о значимости музыкального и танцевального развития детей дошкольного возраста. Участие в музыкальных занятиях, слушание музыки разных жанров и стилей, а также освоение элементов танца способствуют развитию слухового восприятия, ритмичности, координации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способности к самовыражению.</w:t>
      </w:r>
    </w:p>
    <w:p w:rsidR="00AF02E7" w:rsidRDefault="00AF02E7" w:rsidP="000669D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методы и способы развития детей дошкольного возраста в художественно-эстетическом направлении являются эффективными инструментами для формирования творческого потенциала, эстетического восприятия мира и развития множества других важных навыков и качеств у детей.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и эстетическая сфера играют важную роль в развитии ребенка. В дошкольном возрасте формирование эстетических предпочтений и вкуса является одной из важнейших задач воспитания. Для успешного осуществления данной задачи необходимо разработать методические рекомендации, которые помогут воспитателям создать условия для развития художественно-эстетиче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способностей дошкольников: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воспитателя в художественно-эст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етическом развитии дошкольников.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является ключевым фигурантом в процессе формирования и развития эстетических предпочтений у детей. Во-первых, воспитатель должен иметь основные знания о художественных произведениях и методах их исполнения. Во-вторых, воспитатель должен обладать художественным вкусом и чувством </w:t>
      </w:r>
      <w:proofErr w:type="gramStart"/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научить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уважать и ценить искусство.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эстетической атм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осферы в дошкольных учреждениях.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способов формирования эстетической культуры у детей - это создание особой атмосферы в дошкольном учреждении. Воспитатели должны уделить внимание оформлению помещений, использованию цветовых решений и красочных элементов. Необходимо создать комфортную и красивую обстановку, которая стимулирует интерес к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способствует его восприятию.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воображения и фантазии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художественную деятельность.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является одним из наиболее эффективных средств развития воображения и фантазии у детей. Для этого воспитатели должны предлагать различные виды художественной деятельности, такие как рисование, лепка, аппликация, театральные постановки и др. В процессе этих занятий дети смогут самостоятельно выражать свои мысли и чувства, развивать креативное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 и улучшать свои навыки.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выставок и концертов.</w:t>
      </w:r>
    </w:p>
    <w:p w:rsidR="00B339C9" w:rsidRP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и концертов является прекрасным способом показать работы и творчество детей в реальном времени. Это позволяет развивать самостоятельность и ответственность у детей, а также формирует их интерес к искусству. Воспитателям следует организовывать выставки рисунков, скульптурных работ и тематических концертов, где дети смогут представить свои таланты и показа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результаты своего творчества 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6F17" w:rsidRPr="00EA6F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339C9" w:rsidRDefault="00B339C9" w:rsidP="00B339C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х</w:t>
      </w:r>
      <w:r w:rsidRPr="00B339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удожественно-эстетическое развитие дошкольников играет ключевую роль в их общем развитии и раскрытии творческого потенциала. Успешное формирование эстетической культуры требует от воспитателей глубоких знаний в области искусства, а также умения создавать соответствующую атмосферу и развивать детский творческий потенциал. Предложенные методические рекомендации помогут воспитателям создать благоприятные условия для художественно-эстетического развития дошкольников и добиться наилучших результатов.</w:t>
      </w:r>
    </w:p>
    <w:p w:rsidR="000650BC" w:rsidRDefault="000650BC" w:rsidP="000650BC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BC" w:rsidRDefault="000650BC" w:rsidP="000650BC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BC" w:rsidRPr="000650BC" w:rsidRDefault="000650BC" w:rsidP="000650BC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0650BC" w:rsidRDefault="000650BC" w:rsidP="00CE1908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BE" w:rsidRDefault="00EA6F17" w:rsidP="009E7D4D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4C0EBE" w:rsidRP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октября 2013 г. </w:t>
      </w:r>
      <w:r w:rsid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C0EBE" w:rsidRP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1155</w:t>
      </w:r>
      <w:r w:rsid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дошкольного образования»</w:t>
      </w:r>
      <w:r w:rsidR="004C0EBE" w:rsidRP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EBE" w:rsidRP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="004C0EBE" w:rsidRP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</w:t>
      </w:r>
      <w:r w:rsid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spellEnd"/>
      <w:r w:rsid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21.01.2019 № 31, </w:t>
      </w:r>
      <w:r w:rsidR="004C0EBE" w:rsidRP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08.11.2022 </w:t>
      </w:r>
      <w:r w:rsid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C0EBE" w:rsidRP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955)</w:t>
      </w:r>
      <w:r w:rsidR="004C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D4D" w:rsidRPr="009E7D4D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9E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Справочно-правовая система «Консультант-Плюс».</w:t>
      </w:r>
    </w:p>
    <w:p w:rsidR="0057573B" w:rsidRDefault="00EA6F17" w:rsidP="0057573B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Кайсаканова</w:t>
      </w:r>
      <w:proofErr w:type="spellEnd"/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</w:t>
      </w:r>
      <w:r w:rsidR="0057573B" w:rsidRP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Художественно-эстетическое развитие дошкольников </w:t>
      </w:r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реализации ФГОС / Т.А. </w:t>
      </w:r>
      <w:proofErr w:type="spellStart"/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Кайсаканова</w:t>
      </w:r>
      <w:proofErr w:type="spellEnd"/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Зуйкова, А.А. </w:t>
      </w:r>
      <w:proofErr w:type="spellStart"/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Бернацкая</w:t>
      </w:r>
      <w:proofErr w:type="spellEnd"/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3B" w:rsidRP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Молодой ученый. </w:t>
      </w:r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</w:t>
      </w:r>
      <w:r w:rsidR="0057573B" w:rsidRP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573B" w:rsidRP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 (233). </w:t>
      </w:r>
      <w:r w:rsid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573B" w:rsidRPr="005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357-358.</w:t>
      </w:r>
    </w:p>
    <w:p w:rsidR="003C3B15" w:rsidRDefault="00EA6F17" w:rsidP="0057573B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3C3B15" w:rsidRP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B15" w:rsidRP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Характеристика художественно-эстетического развития детей старшего дошкольного возраста /</w:t>
      </w:r>
      <w:r w:rsid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</w:t>
      </w:r>
      <w:proofErr w:type="spellStart"/>
      <w:r w:rsid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B15" w:rsidRP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>// Международный журнал социал</w:t>
      </w:r>
      <w:r w:rsid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и гуманитарных наук. – 2022</w:t>
      </w:r>
      <w:r w:rsidR="003C3B15" w:rsidRP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Т. 4. №1. – С. 50-53.</w:t>
      </w:r>
    </w:p>
    <w:p w:rsidR="001C7659" w:rsidRDefault="00EA6F17" w:rsidP="002D13D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1C7659" w:rsidRPr="001C7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</w:t>
      </w:r>
      <w:r w:rsidR="001C7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</w:t>
      </w:r>
      <w:r w:rsid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r w:rsidR="001C7659" w:rsidRPr="001C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воспитание дошкольников средствами изобразительной деятельности </w:t>
      </w:r>
      <w:r w:rsidR="009C6DC7" w:rsidRP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Л.Э. </w:t>
      </w:r>
      <w:r w:rsidR="009C6DC7" w:rsidRP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Левина, </w:t>
      </w:r>
      <w:r w:rsid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</w:t>
      </w:r>
      <w:r w:rsidR="009C6DC7" w:rsidRP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6DC7" w:rsidRP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Курашинова</w:t>
      </w:r>
      <w:proofErr w:type="spellEnd"/>
      <w:r w:rsidR="009C6DC7" w:rsidRP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659" w:rsidRPr="001C7659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Научно-методический элек</w:t>
      </w:r>
      <w:r w:rsidR="009C6D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тронный журнал «Концепт». – 2023</w:t>
      </w:r>
      <w:r w:rsidR="001C7659" w:rsidRPr="001C765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Т. 10. – С. 151–155.</w:t>
      </w:r>
    </w:p>
    <w:p w:rsidR="002D13D9" w:rsidRDefault="00EA6F17" w:rsidP="002D13D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D13D9" w:rsidRP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3D9" w:rsidRP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способы развития детей дошкольного возраста в художественно-эстетическом направлении / Е.В. Попова, Л.В. Титова, Н.Н. </w:t>
      </w:r>
      <w:proofErr w:type="spellStart"/>
      <w:r w:rsidR="002D13D9" w:rsidRP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Литвинцева</w:t>
      </w:r>
      <w:proofErr w:type="spellEnd"/>
      <w:r w:rsidR="002D13D9" w:rsidRP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 наука. – </w:t>
      </w:r>
      <w:r w:rsidR="002D13D9" w:rsidRP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D13D9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№11 (2). – С. 135-137.</w:t>
      </w:r>
    </w:p>
    <w:p w:rsidR="009E3947" w:rsidRDefault="00EA6F17" w:rsidP="009E3947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Тушевская</w:t>
      </w:r>
      <w:proofErr w:type="spellEnd"/>
      <w:r w:rsid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Э.С. </w:t>
      </w:r>
      <w:r w:rsidR="009E3947" w:rsidRP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дошкольников</w:t>
      </w:r>
      <w:r w:rsid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947" w:rsidRP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 </w:t>
      </w:r>
      <w:proofErr w:type="spellStart"/>
      <w:r w:rsidR="009E3947" w:rsidRP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Тушевская</w:t>
      </w:r>
      <w:proofErr w:type="spellEnd"/>
      <w:r w:rsidR="009E3947" w:rsidRP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947" w:rsidRP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947" w:rsidRP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Доне</w:t>
      </w:r>
      <w:r w:rsidR="009E3947">
        <w:rPr>
          <w:rFonts w:ascii="Times New Roman" w:eastAsia="Times New Roman" w:hAnsi="Times New Roman" w:cs="Times New Roman"/>
          <w:sz w:val="24"/>
          <w:szCs w:val="24"/>
          <w:lang w:eastAsia="ru-RU"/>
        </w:rPr>
        <w:t>цкого педагогического института. – 2020. - №4. – С. 179-184.</w:t>
      </w:r>
    </w:p>
    <w:p w:rsidR="00B00F69" w:rsidRDefault="00EA6F17" w:rsidP="00B00F6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B00F69" w:rsidRP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Чернобровкин</w:t>
      </w:r>
      <w:proofErr w:type="spellEnd"/>
      <w:r w:rsid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r w:rsidR="00B00F69" w:rsidRP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Художественно-эстетическое развитие</w:t>
      </w:r>
      <w:r w:rsid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дошкольного образования / В.</w:t>
      </w:r>
      <w:r w:rsidR="00B00F69" w:rsidRP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B00F69" w:rsidRP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Чернобровкин</w:t>
      </w:r>
      <w:proofErr w:type="spellEnd"/>
      <w:r w:rsidR="00B00F69" w:rsidRP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Международный научно</w:t>
      </w:r>
      <w:r w:rsid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-исследовательский журнал.- 2022</w:t>
      </w:r>
      <w:r w:rsidR="00B00F69" w:rsidRP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№9 (51).</w:t>
      </w:r>
      <w:r w:rsidR="00B0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5-9.</w:t>
      </w:r>
    </w:p>
    <w:p w:rsidR="00E40BC2" w:rsidRPr="009E3947" w:rsidRDefault="00EA6F17" w:rsidP="00B00F69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Черновол</w:t>
      </w:r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детей дошкольного возраста /</w:t>
      </w:r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</w:t>
      </w:r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Черновол, </w:t>
      </w:r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Лихачёва</w:t>
      </w:r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Лупехина</w:t>
      </w:r>
      <w:proofErr w:type="spellEnd"/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Кошелева </w:t>
      </w:r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Глобальные тренды культурного и со</w:t>
      </w:r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циально-экономического развития</w:t>
      </w:r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научных трудов по материалам Международной научно-практическо</w:t>
      </w:r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конференции 28 октября 2021г.: Белгород</w:t>
      </w:r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ООО Агентство перспективных научных исследований (АПНИ), 2021. </w:t>
      </w:r>
      <w:r w:rsid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0BC2" w:rsidRPr="00E40B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88-91.</w:t>
      </w:r>
    </w:p>
    <w:p w:rsidR="003911F0" w:rsidRDefault="003911F0" w:rsidP="003911F0">
      <w:pPr>
        <w:tabs>
          <w:tab w:val="left" w:pos="0"/>
          <w:tab w:val="left" w:pos="851"/>
          <w:tab w:val="left" w:pos="993"/>
          <w:tab w:val="left" w:pos="1134"/>
        </w:tabs>
        <w:spacing w:after="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1F0" w:rsidRPr="003911F0" w:rsidRDefault="003911F0" w:rsidP="003911F0">
      <w:pPr>
        <w:tabs>
          <w:tab w:val="left" w:pos="0"/>
          <w:tab w:val="left" w:pos="851"/>
          <w:tab w:val="left" w:pos="993"/>
          <w:tab w:val="left" w:pos="1134"/>
        </w:tabs>
        <w:spacing w:after="0"/>
        <w:contextualSpacing/>
        <w:jc w:val="both"/>
      </w:pPr>
    </w:p>
    <w:sectPr w:rsidR="003911F0" w:rsidRPr="003911F0" w:rsidSect="006D6E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D"/>
    <w:rsid w:val="000650BC"/>
    <w:rsid w:val="000669DD"/>
    <w:rsid w:val="001812EB"/>
    <w:rsid w:val="001C7659"/>
    <w:rsid w:val="002D13D9"/>
    <w:rsid w:val="00352C12"/>
    <w:rsid w:val="003911F0"/>
    <w:rsid w:val="003C3B15"/>
    <w:rsid w:val="004C0EBE"/>
    <w:rsid w:val="005416FD"/>
    <w:rsid w:val="00565726"/>
    <w:rsid w:val="0057573B"/>
    <w:rsid w:val="006D6EA6"/>
    <w:rsid w:val="00836FB9"/>
    <w:rsid w:val="008D6951"/>
    <w:rsid w:val="009C6DC7"/>
    <w:rsid w:val="009E3947"/>
    <w:rsid w:val="009E7D4D"/>
    <w:rsid w:val="00AF02E7"/>
    <w:rsid w:val="00B00F69"/>
    <w:rsid w:val="00B339C9"/>
    <w:rsid w:val="00B57AEE"/>
    <w:rsid w:val="00B93580"/>
    <w:rsid w:val="00CE1908"/>
    <w:rsid w:val="00D135B6"/>
    <w:rsid w:val="00DD42F0"/>
    <w:rsid w:val="00E40BC2"/>
    <w:rsid w:val="00EA6F17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16F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4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6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16F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4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6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29</cp:revision>
  <dcterms:created xsi:type="dcterms:W3CDTF">2024-02-05T13:22:00Z</dcterms:created>
  <dcterms:modified xsi:type="dcterms:W3CDTF">2024-02-05T14:41:00Z</dcterms:modified>
</cp:coreProperties>
</file>