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B4A" w:rsidRPr="00C54977" w:rsidRDefault="00D12B4A" w:rsidP="00D12B4A">
      <w:pPr>
        <w:shd w:val="clear" w:color="auto" w:fill="FFFFFF"/>
        <w:spacing w:line="360" w:lineRule="auto"/>
        <w:jc w:val="center"/>
        <w:textAlignment w:val="baseline"/>
        <w:rPr>
          <w:b/>
        </w:rPr>
      </w:pPr>
      <w:r w:rsidRPr="00C54977">
        <w:rPr>
          <w:b/>
        </w:rPr>
        <w:t>Методическая разработка урока-праздника/внеурочного занятия</w:t>
      </w:r>
    </w:p>
    <w:p w:rsidR="00D12B4A" w:rsidRPr="00C54977" w:rsidRDefault="00D12B4A" w:rsidP="00D12B4A">
      <w:pPr>
        <w:shd w:val="clear" w:color="auto" w:fill="FFFFFF"/>
        <w:spacing w:line="360" w:lineRule="auto"/>
        <w:jc w:val="center"/>
        <w:textAlignment w:val="baseline"/>
        <w:rPr>
          <w:b/>
          <w:lang w:val="de-DE"/>
        </w:rPr>
      </w:pPr>
      <w:r w:rsidRPr="00C54977">
        <w:rPr>
          <w:b/>
          <w:lang w:val="de-DE"/>
        </w:rPr>
        <w:t xml:space="preserve">«Wer ist </w:t>
      </w:r>
      <w:r w:rsidR="002D4D9B" w:rsidRPr="00C54977">
        <w:rPr>
          <w:b/>
          <w:lang w:val="de-DE"/>
        </w:rPr>
        <w:t>der Nikolaus?</w:t>
      </w:r>
      <w:r w:rsidRPr="00C54977">
        <w:rPr>
          <w:b/>
          <w:lang w:val="de-DE"/>
        </w:rPr>
        <w:t>» (</w:t>
      </w:r>
      <w:r w:rsidR="002D4D9B" w:rsidRPr="00C54977">
        <w:rPr>
          <w:b/>
        </w:rPr>
        <w:t>Кто</w:t>
      </w:r>
      <w:r w:rsidR="002D4D9B" w:rsidRPr="00C54977">
        <w:rPr>
          <w:b/>
          <w:lang w:val="de-DE"/>
        </w:rPr>
        <w:t xml:space="preserve"> </w:t>
      </w:r>
      <w:r w:rsidR="002D4D9B" w:rsidRPr="00C54977">
        <w:rPr>
          <w:b/>
        </w:rPr>
        <w:t>такой</w:t>
      </w:r>
      <w:r w:rsidR="002D4D9B" w:rsidRPr="00C54977">
        <w:rPr>
          <w:b/>
          <w:lang w:val="de-DE"/>
        </w:rPr>
        <w:t xml:space="preserve"> </w:t>
      </w:r>
      <w:r w:rsidR="002D4D9B" w:rsidRPr="00C54977">
        <w:rPr>
          <w:b/>
        </w:rPr>
        <w:t>Николаус</w:t>
      </w:r>
      <w:r w:rsidR="002D4D9B" w:rsidRPr="00C54977">
        <w:rPr>
          <w:b/>
          <w:lang w:val="de-DE"/>
        </w:rPr>
        <w:t>?</w:t>
      </w:r>
      <w:r w:rsidRPr="00C54977">
        <w:rPr>
          <w:b/>
          <w:lang w:val="de-DE"/>
        </w:rPr>
        <w:t>)</w:t>
      </w:r>
    </w:p>
    <w:p w:rsidR="00D12B4A" w:rsidRPr="00C54977" w:rsidRDefault="00D12B4A" w:rsidP="00D12B4A">
      <w:pPr>
        <w:shd w:val="clear" w:color="auto" w:fill="FFFFFF"/>
        <w:spacing w:line="360" w:lineRule="auto"/>
        <w:ind w:firstLine="567"/>
        <w:jc w:val="both"/>
        <w:textAlignment w:val="baseline"/>
      </w:pPr>
      <w:r w:rsidRPr="00C54977">
        <w:rPr>
          <w:b/>
        </w:rPr>
        <w:t>Цели:</w:t>
      </w:r>
    </w:p>
    <w:p w:rsidR="00D12B4A" w:rsidRPr="00C54977" w:rsidRDefault="00D12B4A" w:rsidP="00D12B4A">
      <w:pPr>
        <w:shd w:val="clear" w:color="auto" w:fill="FFFFFF"/>
        <w:spacing w:line="360" w:lineRule="auto"/>
        <w:ind w:firstLine="567"/>
        <w:jc w:val="both"/>
        <w:textAlignment w:val="baseline"/>
        <w:rPr>
          <w:b/>
        </w:rPr>
      </w:pPr>
      <w:r w:rsidRPr="00C54977">
        <w:rPr>
          <w:b/>
        </w:rPr>
        <w:t xml:space="preserve">Предметная: </w:t>
      </w:r>
      <w:r w:rsidRPr="00C54977">
        <w:t>расширение словарного запаса по немецкому языку за рамками программы.</w:t>
      </w:r>
    </w:p>
    <w:p w:rsidR="00D12B4A" w:rsidRPr="00C54977" w:rsidRDefault="00D12B4A" w:rsidP="00D12B4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</w:rPr>
      </w:pPr>
      <w:r w:rsidRPr="00C54977">
        <w:rPr>
          <w:b/>
        </w:rPr>
        <w:t>Познавательная:</w:t>
      </w:r>
      <w:r w:rsidRPr="00C54977">
        <w:t xml:space="preserve"> обобщающее повторение</w:t>
      </w:r>
      <w:r w:rsidR="002D4D9B" w:rsidRPr="00C54977">
        <w:t>,</w:t>
      </w:r>
      <w:r w:rsidRPr="00C54977">
        <w:t xml:space="preserve"> расширение кругозора в рамках углублённого изучения немецкого языка.</w:t>
      </w:r>
    </w:p>
    <w:p w:rsidR="00D12B4A" w:rsidRPr="00C54977" w:rsidRDefault="00D12B4A" w:rsidP="00D12B4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</w:rPr>
      </w:pPr>
      <w:r w:rsidRPr="00C54977">
        <w:rPr>
          <w:b/>
        </w:rPr>
        <w:t xml:space="preserve">Развивающая: </w:t>
      </w:r>
      <w:r w:rsidRPr="00C54977">
        <w:rPr>
          <w:shd w:val="clear" w:color="auto" w:fill="FFFFFF"/>
        </w:rPr>
        <w:t>ра</w:t>
      </w:r>
      <w:r w:rsidR="002D4D9B" w:rsidRPr="00C54977">
        <w:rPr>
          <w:shd w:val="clear" w:color="auto" w:fill="FFFFFF"/>
        </w:rPr>
        <w:t>звитие интереса к странам изучаемого языка</w:t>
      </w:r>
      <w:r w:rsidRPr="00C54977">
        <w:rPr>
          <w:shd w:val="clear" w:color="auto" w:fill="FFFFFF"/>
        </w:rPr>
        <w:t xml:space="preserve">; </w:t>
      </w:r>
      <w:r w:rsidRPr="00C54977">
        <w:t>коммуникативной культуры учащихся; развитие умения работать в сотрудничестве; развитие логического и творческого мышления, воображения, памяти, повышение мотивации к изучению немецкого языка</w:t>
      </w:r>
    </w:p>
    <w:p w:rsidR="00D12B4A" w:rsidRPr="00C54977" w:rsidRDefault="00D12B4A" w:rsidP="00D12B4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C54977">
        <w:rPr>
          <w:b/>
        </w:rPr>
        <w:t xml:space="preserve">Воспитательная: </w:t>
      </w:r>
      <w:r w:rsidRPr="00C54977">
        <w:t xml:space="preserve">Воспитание уважения и толерантного отношения к культуре другой страны, формирование художественного вкуса </w:t>
      </w:r>
    </w:p>
    <w:p w:rsidR="00D12B4A" w:rsidRPr="00C54977" w:rsidRDefault="00D12B4A" w:rsidP="00D12B4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bdr w:val="none" w:sz="0" w:space="0" w:color="auto" w:frame="1"/>
        </w:rPr>
      </w:pPr>
      <w:r w:rsidRPr="00C54977">
        <w:rPr>
          <w:b/>
          <w:bCs/>
          <w:bdr w:val="none" w:sz="0" w:space="0" w:color="auto" w:frame="1"/>
        </w:rPr>
        <w:t>Задачи:</w:t>
      </w:r>
    </w:p>
    <w:p w:rsidR="00D12B4A" w:rsidRPr="00C54977" w:rsidRDefault="00D12B4A" w:rsidP="002D4D9B">
      <w:pPr>
        <w:spacing w:line="360" w:lineRule="auto"/>
        <w:ind w:firstLine="567"/>
        <w:jc w:val="both"/>
        <w:rPr>
          <w:b/>
          <w:bCs/>
          <w:bdr w:val="none" w:sz="0" w:space="0" w:color="auto" w:frame="1"/>
        </w:rPr>
      </w:pPr>
      <w:r w:rsidRPr="00C54977">
        <w:rPr>
          <w:bCs/>
          <w:bdr w:val="none" w:sz="0" w:space="0" w:color="auto" w:frame="1"/>
        </w:rPr>
        <w:t>1.</w:t>
      </w:r>
      <w:r w:rsidRPr="00C54977">
        <w:rPr>
          <w:b/>
          <w:bCs/>
          <w:bdr w:val="none" w:sz="0" w:space="0" w:color="auto" w:frame="1"/>
        </w:rPr>
        <w:t xml:space="preserve"> </w:t>
      </w:r>
      <w:r w:rsidRPr="00C54977">
        <w:rPr>
          <w:bCs/>
          <w:bdr w:val="none" w:sz="0" w:space="0" w:color="auto" w:frame="1"/>
        </w:rPr>
        <w:t>Организовать активное использование слов на каждом этапе занятия.</w:t>
      </w:r>
    </w:p>
    <w:p w:rsidR="00244752" w:rsidRPr="00C54977" w:rsidRDefault="002D4D9B" w:rsidP="00D12B4A">
      <w:pPr>
        <w:spacing w:line="360" w:lineRule="auto"/>
        <w:ind w:firstLine="567"/>
        <w:jc w:val="both"/>
      </w:pPr>
      <w:r w:rsidRPr="00C54977">
        <w:t>2</w:t>
      </w:r>
      <w:r w:rsidR="00D12B4A" w:rsidRPr="00C54977">
        <w:t xml:space="preserve">.  Воспитать у учащихся интерес к </w:t>
      </w:r>
      <w:r w:rsidR="00244752" w:rsidRPr="00C54977">
        <w:t>традициям стран изучаемого языка</w:t>
      </w:r>
    </w:p>
    <w:p w:rsidR="00D12B4A" w:rsidRPr="00C54977" w:rsidRDefault="002D4D9B" w:rsidP="00D12B4A">
      <w:pPr>
        <w:spacing w:line="360" w:lineRule="auto"/>
        <w:ind w:firstLine="567"/>
        <w:jc w:val="both"/>
      </w:pPr>
      <w:r w:rsidRPr="00C54977">
        <w:t>3</w:t>
      </w:r>
      <w:r w:rsidR="00D12B4A" w:rsidRPr="00C54977">
        <w:t>. Актуализировать знания по теме «</w:t>
      </w:r>
      <w:r w:rsidRPr="00C54977">
        <w:t>День Святого Николая» и «Рождество»</w:t>
      </w:r>
    </w:p>
    <w:p w:rsidR="00D12B4A" w:rsidRPr="00C54977" w:rsidRDefault="002D4D9B" w:rsidP="00D12B4A">
      <w:pPr>
        <w:spacing w:line="360" w:lineRule="auto"/>
        <w:ind w:firstLine="567"/>
        <w:jc w:val="both"/>
        <w:rPr>
          <w:shd w:val="clear" w:color="auto" w:fill="FFFFFF"/>
        </w:rPr>
      </w:pPr>
      <w:r w:rsidRPr="00C54977">
        <w:t>4</w:t>
      </w:r>
      <w:r w:rsidR="00D12B4A" w:rsidRPr="00C54977">
        <w:t xml:space="preserve">. Активизировать, расширить и углубить знания учащихся по страноведческому аспекту о </w:t>
      </w:r>
      <w:r w:rsidRPr="00C54977">
        <w:t xml:space="preserve">зимних </w:t>
      </w:r>
      <w:r w:rsidR="00D12B4A" w:rsidRPr="00C54977">
        <w:t>праздниках Германии.</w:t>
      </w:r>
    </w:p>
    <w:p w:rsidR="00D12B4A" w:rsidRPr="00C54977" w:rsidRDefault="00D12B4A" w:rsidP="00D12B4A">
      <w:pPr>
        <w:shd w:val="clear" w:color="auto" w:fill="FFFFFF"/>
        <w:spacing w:line="360" w:lineRule="auto"/>
        <w:ind w:firstLine="567"/>
        <w:jc w:val="both"/>
        <w:textAlignment w:val="baseline"/>
        <w:rPr>
          <w:b/>
        </w:rPr>
      </w:pPr>
      <w:r w:rsidRPr="00C54977">
        <w:rPr>
          <w:b/>
        </w:rPr>
        <w:t>Планируемые образовательные результаты:</w:t>
      </w:r>
    </w:p>
    <w:p w:rsidR="00D12B4A" w:rsidRPr="00C54977" w:rsidRDefault="00D12B4A" w:rsidP="00D12B4A">
      <w:pPr>
        <w:shd w:val="clear" w:color="auto" w:fill="FFFFFF"/>
        <w:spacing w:line="360" w:lineRule="auto"/>
        <w:jc w:val="both"/>
        <w:textAlignment w:val="baseline"/>
        <w:rPr>
          <w:b/>
        </w:rPr>
      </w:pPr>
      <w:r w:rsidRPr="00C54977">
        <w:t xml:space="preserve">         </w:t>
      </w:r>
      <w:r w:rsidRPr="00C54977">
        <w:rPr>
          <w:b/>
        </w:rPr>
        <w:t>Предметные:</w:t>
      </w:r>
    </w:p>
    <w:p w:rsidR="002D4D9B" w:rsidRPr="00C54977" w:rsidRDefault="00D12B4A" w:rsidP="00D12B4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словарного запаса в </w:t>
      </w:r>
      <w:r w:rsidR="002D4D9B"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предъявленного материала.</w:t>
      </w:r>
    </w:p>
    <w:p w:rsidR="00D12B4A" w:rsidRPr="00C54977" w:rsidRDefault="00D12B4A" w:rsidP="00D12B4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</w:t>
      </w:r>
      <w:r w:rsidR="002D4D9B"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>о традициях</w:t>
      </w:r>
      <w:r w:rsidR="00992B12"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празднования и </w:t>
      </w:r>
      <w:r w:rsidR="002D4D9B"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символах Рождества в Германии.</w:t>
      </w:r>
    </w:p>
    <w:p w:rsidR="002D4D9B" w:rsidRPr="00C54977" w:rsidRDefault="002D4D9B" w:rsidP="00D12B4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отличий между Святым Николаем и </w:t>
      </w:r>
      <w:proofErr w:type="spellStart"/>
      <w:r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Вайнахтсманом</w:t>
      </w:r>
      <w:proofErr w:type="spellEnd"/>
      <w:r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2B4A" w:rsidRPr="00C54977" w:rsidRDefault="00D12B4A" w:rsidP="00D12B4A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основных </w:t>
      </w:r>
      <w:r w:rsidR="002D4D9B"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зимних </w:t>
      </w:r>
      <w:r w:rsidRPr="00C549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праздников Германии.</w:t>
      </w:r>
    </w:p>
    <w:p w:rsidR="00D12B4A" w:rsidRPr="00C54977" w:rsidRDefault="00D12B4A" w:rsidP="00D12B4A">
      <w:pPr>
        <w:spacing w:line="360" w:lineRule="auto"/>
        <w:ind w:right="68" w:firstLine="567"/>
        <w:jc w:val="both"/>
        <w:rPr>
          <w:rFonts w:eastAsia="Calibri"/>
          <w:b/>
        </w:rPr>
      </w:pPr>
      <w:proofErr w:type="spellStart"/>
      <w:r w:rsidRPr="00C54977">
        <w:rPr>
          <w:b/>
        </w:rPr>
        <w:t>Метапредметные</w:t>
      </w:r>
      <w:proofErr w:type="spellEnd"/>
      <w:r w:rsidRPr="00C54977">
        <w:rPr>
          <w:b/>
        </w:rPr>
        <w:t xml:space="preserve">: </w:t>
      </w:r>
    </w:p>
    <w:p w:rsidR="00992B12" w:rsidRPr="00C54977" w:rsidRDefault="00D12B4A" w:rsidP="00992B12">
      <w:pPr>
        <w:pStyle w:val="a4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977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</w:t>
      </w:r>
      <w:r w:rsidRPr="00C5497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92B12" w:rsidRPr="00C54977" w:rsidRDefault="00D12B4A" w:rsidP="00992B12">
      <w:pPr>
        <w:pStyle w:val="a4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977">
        <w:rPr>
          <w:rFonts w:ascii="Times New Roman" w:hAnsi="Times New Roman" w:cs="Times New Roman"/>
          <w:sz w:val="24"/>
          <w:szCs w:val="24"/>
        </w:rPr>
        <w:t xml:space="preserve">осуществлять взаимный контроль в совместной деятельности </w:t>
      </w:r>
    </w:p>
    <w:p w:rsidR="00D12B4A" w:rsidRPr="00C54977" w:rsidRDefault="00D12B4A" w:rsidP="00992B12">
      <w:pPr>
        <w:pStyle w:val="a4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977">
        <w:rPr>
          <w:rFonts w:ascii="Times New Roman" w:hAnsi="Times New Roman" w:cs="Times New Roman"/>
          <w:sz w:val="24"/>
          <w:szCs w:val="24"/>
        </w:rPr>
        <w:t xml:space="preserve">готовность </w:t>
      </w:r>
      <w:r w:rsidR="00992B12" w:rsidRPr="00C54977">
        <w:rPr>
          <w:rFonts w:ascii="Times New Roman" w:hAnsi="Times New Roman" w:cs="Times New Roman"/>
          <w:sz w:val="24"/>
          <w:szCs w:val="24"/>
        </w:rPr>
        <w:t>участвовать в совместной деятельности</w:t>
      </w:r>
    </w:p>
    <w:p w:rsidR="00D12B4A" w:rsidRPr="00C54977" w:rsidRDefault="00D12B4A" w:rsidP="00D12B4A">
      <w:pPr>
        <w:spacing w:line="360" w:lineRule="auto"/>
        <w:ind w:right="70" w:firstLine="567"/>
        <w:jc w:val="both"/>
      </w:pPr>
      <w:r w:rsidRPr="00C54977">
        <w:rPr>
          <w:b/>
        </w:rPr>
        <w:t>Материально – техническое обеспечение:</w:t>
      </w:r>
    </w:p>
    <w:p w:rsidR="00D12B4A" w:rsidRPr="00C54977" w:rsidRDefault="00992B12" w:rsidP="00D12B4A">
      <w:pPr>
        <w:spacing w:line="360" w:lineRule="auto"/>
        <w:ind w:right="70" w:firstLine="567"/>
        <w:jc w:val="both"/>
      </w:pPr>
      <w:r w:rsidRPr="00C54977">
        <w:t>Презентация. Компьютер, проектор, экран, колонки. Карточки с изображение и карточки с названием основных символов Рождества (сделанные на магнитной бумаге)</w:t>
      </w:r>
      <w:r w:rsidR="00D12B4A" w:rsidRPr="00C54977">
        <w:t xml:space="preserve">. </w:t>
      </w:r>
    </w:p>
    <w:p w:rsidR="00992B12" w:rsidRPr="00C54977" w:rsidRDefault="00992B12" w:rsidP="00D12B4A">
      <w:pPr>
        <w:spacing w:line="360" w:lineRule="auto"/>
        <w:ind w:right="70" w:firstLine="567"/>
        <w:jc w:val="both"/>
      </w:pPr>
      <w:r w:rsidRPr="00C54977">
        <w:lastRenderedPageBreak/>
        <w:t xml:space="preserve">Для старшеклассников: костюмы Святого Николая и </w:t>
      </w:r>
      <w:proofErr w:type="spellStart"/>
      <w:r w:rsidRPr="00C54977">
        <w:t>Рупрехьта</w:t>
      </w:r>
      <w:proofErr w:type="spellEnd"/>
      <w:r w:rsidRPr="00C54977">
        <w:t>, мешок для пода</w:t>
      </w:r>
      <w:r w:rsidR="00C54977">
        <w:t xml:space="preserve">рков, небольшие сладкие подарки (варианты костюмов – см. </w:t>
      </w:r>
      <w:r w:rsidR="005957D1">
        <w:t>приложение 1</w:t>
      </w:r>
      <w:r w:rsidR="00C54977">
        <w:t>)</w:t>
      </w:r>
    </w:p>
    <w:p w:rsidR="00D12B4A" w:rsidRPr="00C54977" w:rsidRDefault="00D12B4A" w:rsidP="00D12B4A">
      <w:pPr>
        <w:spacing w:line="360" w:lineRule="auto"/>
        <w:ind w:firstLine="567"/>
        <w:jc w:val="both"/>
        <w:rPr>
          <w:b/>
        </w:rPr>
      </w:pPr>
      <w:r w:rsidRPr="00C54977">
        <w:rPr>
          <w:b/>
        </w:rPr>
        <w:t>Подготовка к мероприятию и организация пространства:</w:t>
      </w:r>
    </w:p>
    <w:p w:rsidR="00060142" w:rsidRPr="00C54977" w:rsidRDefault="00060142" w:rsidP="00D12B4A">
      <w:pPr>
        <w:spacing w:line="360" w:lineRule="auto"/>
        <w:ind w:firstLine="567"/>
        <w:jc w:val="both"/>
      </w:pPr>
      <w:r w:rsidRPr="00C54977">
        <w:t xml:space="preserve">Для организации данного мероприятия необходимо привлечь 2 старшеклассников, имеющих хорошее немецкое произношение и актерский талант для исполнения ролей Святого Николая и </w:t>
      </w:r>
      <w:proofErr w:type="spellStart"/>
      <w:r w:rsidRPr="00C54977">
        <w:t>Рупрехьта</w:t>
      </w:r>
      <w:proofErr w:type="spellEnd"/>
      <w:r w:rsidRPr="00C54977">
        <w:t>.</w:t>
      </w:r>
    </w:p>
    <w:p w:rsidR="00060142" w:rsidRPr="00C54977" w:rsidRDefault="00060142" w:rsidP="00D12B4A">
      <w:pPr>
        <w:spacing w:line="360" w:lineRule="auto"/>
        <w:ind w:firstLine="567"/>
        <w:jc w:val="both"/>
      </w:pPr>
      <w:r w:rsidRPr="00C54977">
        <w:t>Учащиеся должны знать песни: «</w:t>
      </w:r>
      <w:r w:rsidRPr="00C54977">
        <w:rPr>
          <w:lang w:val="en-US"/>
        </w:rPr>
        <w:t>Guten</w:t>
      </w:r>
      <w:r w:rsidRPr="00C54977">
        <w:t xml:space="preserve"> </w:t>
      </w:r>
      <w:r w:rsidRPr="00C54977">
        <w:rPr>
          <w:lang w:val="en-US"/>
        </w:rPr>
        <w:t>Tag</w:t>
      </w:r>
      <w:r w:rsidR="006E27FE" w:rsidRPr="00C54977">
        <w:t>»</w:t>
      </w:r>
      <w:r w:rsidR="00752721">
        <w:rPr>
          <w:rStyle w:val="a8"/>
        </w:rPr>
        <w:footnoteReference w:id="1"/>
      </w:r>
      <w:r w:rsidR="006E27FE" w:rsidRPr="00C54977">
        <w:t>, «</w:t>
      </w:r>
      <w:r w:rsidR="006E27FE" w:rsidRPr="00C54977">
        <w:rPr>
          <w:lang w:val="en-US"/>
        </w:rPr>
        <w:t>Advent</w:t>
      </w:r>
      <w:r w:rsidR="006E27FE" w:rsidRPr="00C54977">
        <w:t>»</w:t>
      </w:r>
      <w:r w:rsidR="00752721">
        <w:rPr>
          <w:rStyle w:val="a8"/>
        </w:rPr>
        <w:footnoteReference w:id="2"/>
      </w:r>
      <w:r w:rsidR="006E27FE" w:rsidRPr="00C54977">
        <w:t xml:space="preserve"> и «</w:t>
      </w:r>
      <w:r w:rsidR="006E27FE" w:rsidRPr="00C54977">
        <w:rPr>
          <w:lang w:val="en-US"/>
        </w:rPr>
        <w:t>Hallo</w:t>
      </w:r>
      <w:r w:rsidR="006E27FE" w:rsidRPr="00C54977">
        <w:t>, schö</w:t>
      </w:r>
      <w:r w:rsidR="006E27FE" w:rsidRPr="00C54977">
        <w:rPr>
          <w:lang w:val="de-DE"/>
        </w:rPr>
        <w:t>n</w:t>
      </w:r>
      <w:r w:rsidR="006E27FE" w:rsidRPr="00C54977">
        <w:t xml:space="preserve">, </w:t>
      </w:r>
      <w:r w:rsidR="006E27FE" w:rsidRPr="00C54977">
        <w:rPr>
          <w:lang w:val="de-DE"/>
        </w:rPr>
        <w:t>dass</w:t>
      </w:r>
      <w:r w:rsidR="006E27FE" w:rsidRPr="00C54977">
        <w:t xml:space="preserve"> </w:t>
      </w:r>
      <w:r w:rsidR="006E27FE" w:rsidRPr="00C54977">
        <w:rPr>
          <w:lang w:val="de-DE"/>
        </w:rPr>
        <w:t>du</w:t>
      </w:r>
      <w:r w:rsidR="006E27FE" w:rsidRPr="00C54977">
        <w:t xml:space="preserve"> </w:t>
      </w:r>
      <w:r w:rsidR="006E27FE" w:rsidRPr="00C54977">
        <w:rPr>
          <w:lang w:val="de-DE"/>
        </w:rPr>
        <w:t>da</w:t>
      </w:r>
      <w:r w:rsidR="006E27FE" w:rsidRPr="00C54977">
        <w:t xml:space="preserve"> </w:t>
      </w:r>
      <w:r w:rsidR="006E27FE" w:rsidRPr="00C54977">
        <w:rPr>
          <w:lang w:val="de-DE"/>
        </w:rPr>
        <w:t>bist</w:t>
      </w:r>
      <w:r w:rsidR="006E27FE" w:rsidRPr="00C54977">
        <w:t>»</w:t>
      </w:r>
      <w:r w:rsidR="00752721">
        <w:rPr>
          <w:rStyle w:val="a8"/>
        </w:rPr>
        <w:footnoteReference w:id="3"/>
      </w:r>
      <w:r w:rsidR="006E27FE" w:rsidRPr="00C54977">
        <w:t>, по желанию, учащиеся также могут выучить стихи о Николаусе или любые другие стихи.</w:t>
      </w:r>
    </w:p>
    <w:p w:rsidR="00992B12" w:rsidRPr="00C54977" w:rsidRDefault="00992B12" w:rsidP="00D12B4A">
      <w:pPr>
        <w:spacing w:line="360" w:lineRule="auto"/>
        <w:ind w:firstLine="567"/>
        <w:jc w:val="both"/>
      </w:pPr>
      <w:r w:rsidRPr="00C54977">
        <w:t xml:space="preserve">В кабинете/пространстве </w:t>
      </w:r>
      <w:r w:rsidR="00060142" w:rsidRPr="00C54977">
        <w:t xml:space="preserve">должны быть </w:t>
      </w:r>
      <w:r w:rsidRPr="00C54977">
        <w:t xml:space="preserve">подготовлены все символы Рождества: </w:t>
      </w:r>
      <w:proofErr w:type="spellStart"/>
      <w:r w:rsidRPr="00C54977">
        <w:t>Адвентовский</w:t>
      </w:r>
      <w:proofErr w:type="spellEnd"/>
      <w:r w:rsidRPr="00C54977">
        <w:t xml:space="preserve"> венок с 4 свечами, наряженная елка, несколько вариантов </w:t>
      </w:r>
      <w:proofErr w:type="spellStart"/>
      <w:r w:rsidRPr="00C54977">
        <w:t>Адвентовского</w:t>
      </w:r>
      <w:proofErr w:type="spellEnd"/>
      <w:r w:rsidRPr="00C54977">
        <w:t xml:space="preserve"> календаря, Рождественское печенье. </w:t>
      </w:r>
      <w:r w:rsidR="00244752" w:rsidRPr="00C54977">
        <w:t xml:space="preserve">Пространство может быть украшено гирляндами для создания праздничной атмосферы. </w:t>
      </w:r>
      <w:r w:rsidRPr="00C54977">
        <w:t>Стулья и/или парты расставлены таким образом, чтобы учащимся было достаточно мест</w:t>
      </w:r>
      <w:r w:rsidR="00244752" w:rsidRPr="00C54977">
        <w:t xml:space="preserve">а для исполнения танца, а </w:t>
      </w:r>
      <w:r w:rsidR="00060142" w:rsidRPr="00C54977">
        <w:t xml:space="preserve">актеры, исполняющие роли </w:t>
      </w:r>
      <w:r w:rsidR="00244752" w:rsidRPr="00C54977">
        <w:t>Николаус</w:t>
      </w:r>
      <w:r w:rsidR="00060142" w:rsidRPr="00C54977">
        <w:t>а</w:t>
      </w:r>
      <w:r w:rsidR="00244752" w:rsidRPr="00C54977">
        <w:t xml:space="preserve"> и </w:t>
      </w:r>
      <w:proofErr w:type="spellStart"/>
      <w:r w:rsidR="00244752" w:rsidRPr="00C54977">
        <w:t>Рупрехьт</w:t>
      </w:r>
      <w:r w:rsidR="00060142" w:rsidRPr="00C54977">
        <w:t>а</w:t>
      </w:r>
      <w:proofErr w:type="spellEnd"/>
      <w:r w:rsidR="00244752" w:rsidRPr="00C54977">
        <w:t xml:space="preserve"> могли свободно подойти к каждому ребенку.</w:t>
      </w:r>
    </w:p>
    <w:p w:rsidR="00D12B4A" w:rsidRPr="00C54977" w:rsidRDefault="00D12B4A" w:rsidP="00060142">
      <w:pPr>
        <w:spacing w:line="360" w:lineRule="auto"/>
        <w:ind w:firstLine="567"/>
        <w:jc w:val="both"/>
        <w:rPr>
          <w:b/>
          <w:bCs/>
        </w:rPr>
      </w:pPr>
      <w:r w:rsidRPr="00C54977">
        <w:rPr>
          <w:b/>
          <w:bCs/>
        </w:rPr>
        <w:t xml:space="preserve">Описание </w:t>
      </w:r>
      <w:r w:rsidR="00060142" w:rsidRPr="00C54977">
        <w:rPr>
          <w:b/>
          <w:bCs/>
        </w:rPr>
        <w:t>мероприятия</w:t>
      </w:r>
      <w:r w:rsidRPr="00C54977">
        <w:rPr>
          <w:b/>
          <w:bCs/>
        </w:rPr>
        <w:t>:</w:t>
      </w:r>
    </w:p>
    <w:p w:rsidR="00060142" w:rsidRPr="00C54977" w:rsidRDefault="00060142" w:rsidP="000601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Приветствие – дети расскаживаются на места в произвольном порядке.</w:t>
      </w:r>
      <w:r w:rsidR="006E27FE" w:rsidRPr="00C54977">
        <w:rPr>
          <w:rFonts w:ascii="Times New Roman" w:hAnsi="Times New Roman" w:cs="Times New Roman"/>
          <w:bCs/>
          <w:sz w:val="24"/>
          <w:szCs w:val="24"/>
        </w:rPr>
        <w:t xml:space="preserve"> Поют песню «</w:t>
      </w:r>
      <w:proofErr w:type="spellStart"/>
      <w:r w:rsidR="006E27FE" w:rsidRPr="00C54977">
        <w:rPr>
          <w:rFonts w:ascii="Times New Roman" w:hAnsi="Times New Roman" w:cs="Times New Roman"/>
          <w:bCs/>
          <w:sz w:val="24"/>
          <w:szCs w:val="24"/>
          <w:lang w:val="en-US"/>
        </w:rPr>
        <w:t>Guten</w:t>
      </w:r>
      <w:proofErr w:type="spellEnd"/>
      <w:r w:rsidR="006E27FE" w:rsidRPr="00C549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Tag</w:t>
      </w:r>
      <w:r w:rsidR="006E27FE" w:rsidRPr="00C54977">
        <w:rPr>
          <w:rFonts w:ascii="Times New Roman" w:hAnsi="Times New Roman" w:cs="Times New Roman"/>
          <w:bCs/>
          <w:sz w:val="24"/>
          <w:szCs w:val="24"/>
        </w:rPr>
        <w:t>»</w:t>
      </w:r>
    </w:p>
    <w:p w:rsidR="006E27FE" w:rsidRPr="00C54977" w:rsidRDefault="006E27FE" w:rsidP="000601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 xml:space="preserve">Вводная часть: </w:t>
      </w:r>
    </w:p>
    <w:p w:rsidR="006E27FE" w:rsidRPr="00C54977" w:rsidRDefault="006E27FE" w:rsidP="006E27FE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 xml:space="preserve">учитель рассказывает о времени перед Рождеством / </w:t>
      </w:r>
      <w:r w:rsidRPr="00C54977">
        <w:rPr>
          <w:rFonts w:ascii="Times New Roman" w:hAnsi="Times New Roman" w:cs="Times New Roman"/>
          <w:bCs/>
          <w:sz w:val="24"/>
          <w:szCs w:val="24"/>
          <w:lang w:val="en-US"/>
        </w:rPr>
        <w:t>Adven</w:t>
      </w:r>
      <w:r w:rsidRPr="00C54977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060142" w:rsidRPr="00C54977" w:rsidRDefault="006E27FE" w:rsidP="006E27FE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вместе с учащимися вспоминает текст песни «</w:t>
      </w:r>
      <w:r w:rsidRPr="00C54977">
        <w:rPr>
          <w:rFonts w:ascii="Times New Roman" w:hAnsi="Times New Roman" w:cs="Times New Roman"/>
          <w:bCs/>
          <w:sz w:val="24"/>
          <w:szCs w:val="24"/>
          <w:lang w:val="en-US"/>
        </w:rPr>
        <w:t>Advent</w:t>
      </w:r>
      <w:r w:rsidRPr="00C54977">
        <w:rPr>
          <w:rFonts w:ascii="Times New Roman" w:hAnsi="Times New Roman" w:cs="Times New Roman"/>
          <w:bCs/>
          <w:sz w:val="24"/>
          <w:szCs w:val="24"/>
        </w:rPr>
        <w:t>» на немецком и русском языках, и исполняют ее,</w:t>
      </w:r>
    </w:p>
    <w:p w:rsidR="006E27FE" w:rsidRPr="00C54977" w:rsidRDefault="006E27FE" w:rsidP="006E27FE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рассказ об основных символах Рождества в Германии. Показ презентации</w:t>
      </w:r>
      <w:r w:rsidR="00C54977" w:rsidRPr="00C549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C54977" w:rsidRPr="00C54977">
        <w:rPr>
          <w:rFonts w:ascii="Times New Roman" w:hAnsi="Times New Roman" w:cs="Times New Roman"/>
          <w:bCs/>
          <w:sz w:val="24"/>
          <w:szCs w:val="24"/>
        </w:rPr>
        <w:t>см</w:t>
      </w:r>
      <w:r w:rsidRPr="00C54977">
        <w:rPr>
          <w:rFonts w:ascii="Times New Roman" w:hAnsi="Times New Roman" w:cs="Times New Roman"/>
          <w:bCs/>
          <w:sz w:val="24"/>
          <w:szCs w:val="24"/>
        </w:rPr>
        <w:t>.</w:t>
      </w:r>
      <w:r w:rsidR="00C54977" w:rsidRPr="00C54977">
        <w:rPr>
          <w:rFonts w:ascii="Times New Roman" w:hAnsi="Times New Roman" w:cs="Times New Roman"/>
          <w:bCs/>
          <w:sz w:val="24"/>
          <w:szCs w:val="24"/>
        </w:rPr>
        <w:t xml:space="preserve"> приложение)</w:t>
      </w:r>
    </w:p>
    <w:p w:rsidR="006E27FE" w:rsidRPr="00C54977" w:rsidRDefault="006E27FE" w:rsidP="0006014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Основная часть:</w:t>
      </w:r>
    </w:p>
    <w:p w:rsidR="006E27FE" w:rsidRPr="00C54977" w:rsidRDefault="006E27FE" w:rsidP="006E27F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учитель подробный рассказывает о дне Святого Николая и истории появления этого праздника,</w:t>
      </w:r>
    </w:p>
    <w:p w:rsidR="006E27FE" w:rsidRPr="00C54977" w:rsidRDefault="006E27FE" w:rsidP="006E27F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 xml:space="preserve">об отличиях </w:t>
      </w:r>
      <w:r w:rsidRPr="00C54977">
        <w:rPr>
          <w:rFonts w:ascii="Times New Roman" w:hAnsi="Times New Roman" w:cs="Times New Roman"/>
          <w:bCs/>
          <w:sz w:val="24"/>
          <w:szCs w:val="24"/>
          <w:lang w:val="en-US"/>
        </w:rPr>
        <w:t>St</w:t>
      </w:r>
      <w:r w:rsidRPr="00C54977">
        <w:rPr>
          <w:rFonts w:ascii="Times New Roman" w:hAnsi="Times New Roman" w:cs="Times New Roman"/>
          <w:bCs/>
          <w:sz w:val="24"/>
          <w:szCs w:val="24"/>
        </w:rPr>
        <w:t>.</w:t>
      </w:r>
      <w:r w:rsidRPr="00C54977">
        <w:rPr>
          <w:rFonts w:ascii="Times New Roman" w:hAnsi="Times New Roman" w:cs="Times New Roman"/>
          <w:bCs/>
          <w:sz w:val="24"/>
          <w:szCs w:val="24"/>
          <w:lang w:val="en-US"/>
        </w:rPr>
        <w:t>Nikolaus</w:t>
      </w:r>
      <w:r w:rsidRPr="00C5497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C54977">
        <w:rPr>
          <w:rFonts w:ascii="Times New Roman" w:hAnsi="Times New Roman" w:cs="Times New Roman"/>
          <w:bCs/>
          <w:sz w:val="24"/>
          <w:szCs w:val="24"/>
          <w:lang w:val="en-US"/>
        </w:rPr>
        <w:t>Weihnachtsmann</w:t>
      </w:r>
    </w:p>
    <w:p w:rsidR="006E27FE" w:rsidRPr="00C54977" w:rsidRDefault="006E27FE" w:rsidP="006E27F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учитель предлагает позвать Святого Николая</w:t>
      </w:r>
    </w:p>
    <w:p w:rsidR="006E27FE" w:rsidRPr="00C54977" w:rsidRDefault="006E27FE" w:rsidP="006E27F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 xml:space="preserve">появляется Николаус вместе с </w:t>
      </w:r>
      <w:proofErr w:type="spellStart"/>
      <w:r w:rsidRPr="00C54977">
        <w:rPr>
          <w:rFonts w:ascii="Times New Roman" w:hAnsi="Times New Roman" w:cs="Times New Roman"/>
          <w:bCs/>
          <w:sz w:val="24"/>
          <w:szCs w:val="24"/>
        </w:rPr>
        <w:t>Рупрехьтом</w:t>
      </w:r>
      <w:proofErr w:type="spellEnd"/>
    </w:p>
    <w:p w:rsidR="006E27FE" w:rsidRPr="00C54977" w:rsidRDefault="006E27FE" w:rsidP="006E27F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 xml:space="preserve">учитель переводит с немецкого рассказ </w:t>
      </w:r>
      <w:proofErr w:type="spellStart"/>
      <w:r w:rsidRPr="00C54977">
        <w:rPr>
          <w:rFonts w:ascii="Times New Roman" w:hAnsi="Times New Roman" w:cs="Times New Roman"/>
          <w:bCs/>
          <w:sz w:val="24"/>
          <w:szCs w:val="24"/>
        </w:rPr>
        <w:t>Рупрехьта</w:t>
      </w:r>
      <w:proofErr w:type="spellEnd"/>
      <w:r w:rsidRPr="00C54977">
        <w:rPr>
          <w:rFonts w:ascii="Times New Roman" w:hAnsi="Times New Roman" w:cs="Times New Roman"/>
          <w:bCs/>
          <w:sz w:val="24"/>
          <w:szCs w:val="24"/>
        </w:rPr>
        <w:t xml:space="preserve"> о том, кто он такой и зачем приходит вместе с Николаусом</w:t>
      </w:r>
    </w:p>
    <w:p w:rsidR="006E27FE" w:rsidRPr="00C54977" w:rsidRDefault="006E27FE" w:rsidP="006E27F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 xml:space="preserve">Николаус и </w:t>
      </w:r>
      <w:proofErr w:type="spellStart"/>
      <w:r w:rsidRPr="00C54977">
        <w:rPr>
          <w:rFonts w:ascii="Times New Roman" w:hAnsi="Times New Roman" w:cs="Times New Roman"/>
          <w:bCs/>
          <w:sz w:val="24"/>
          <w:szCs w:val="24"/>
        </w:rPr>
        <w:t>Рупрехьт</w:t>
      </w:r>
      <w:proofErr w:type="spellEnd"/>
      <w:r w:rsidRPr="00C54977">
        <w:rPr>
          <w:rFonts w:ascii="Times New Roman" w:hAnsi="Times New Roman" w:cs="Times New Roman"/>
          <w:bCs/>
          <w:sz w:val="24"/>
          <w:szCs w:val="24"/>
        </w:rPr>
        <w:t xml:space="preserve"> хотят узнать, чему уже научились дети и отправляются задавать им вопросы (это могут быть любые вопросы, на которые уже умеют отвечать дети: </w:t>
      </w:r>
      <w:proofErr w:type="spellStart"/>
      <w:r w:rsidRPr="00C54977">
        <w:rPr>
          <w:rFonts w:ascii="Times New Roman" w:hAnsi="Times New Roman" w:cs="Times New Roman"/>
          <w:bCs/>
          <w:sz w:val="24"/>
          <w:szCs w:val="24"/>
          <w:lang w:val="en-US"/>
        </w:rPr>
        <w:t>Wie</w:t>
      </w:r>
      <w:proofErr w:type="spellEnd"/>
      <w:r w:rsidRPr="00C549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54977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C54977">
        <w:rPr>
          <w:rFonts w:ascii="Times New Roman" w:hAnsi="Times New Roman" w:cs="Times New Roman"/>
          <w:bCs/>
          <w:sz w:val="24"/>
          <w:szCs w:val="24"/>
        </w:rPr>
        <w:t>ß</w:t>
      </w:r>
      <w:r w:rsidRPr="00C54977">
        <w:rPr>
          <w:rFonts w:ascii="Times New Roman" w:hAnsi="Times New Roman" w:cs="Times New Roman"/>
          <w:bCs/>
          <w:sz w:val="24"/>
          <w:szCs w:val="24"/>
          <w:lang w:val="de-DE"/>
        </w:rPr>
        <w:t>t</w:t>
      </w:r>
      <w:r w:rsidRPr="00C549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4977">
        <w:rPr>
          <w:rFonts w:ascii="Times New Roman" w:hAnsi="Times New Roman" w:cs="Times New Roman"/>
          <w:bCs/>
          <w:sz w:val="24"/>
          <w:szCs w:val="24"/>
          <w:lang w:val="de-DE"/>
        </w:rPr>
        <w:t>du</w:t>
      </w:r>
      <w:r w:rsidRPr="00C54977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Pr="00C54977">
        <w:rPr>
          <w:rFonts w:ascii="Times New Roman" w:hAnsi="Times New Roman" w:cs="Times New Roman"/>
          <w:bCs/>
          <w:sz w:val="24"/>
          <w:szCs w:val="24"/>
          <w:lang w:val="de-DE"/>
        </w:rPr>
        <w:t>Wie alt bist du? Wo wohnst du? Was kannst du machen</w:t>
      </w:r>
      <w:r w:rsidRPr="005957D1">
        <w:rPr>
          <w:rFonts w:ascii="Times New Roman" w:hAnsi="Times New Roman" w:cs="Times New Roman"/>
          <w:bCs/>
          <w:sz w:val="24"/>
          <w:szCs w:val="24"/>
          <w:lang w:val="de-DE"/>
        </w:rPr>
        <w:t>?</w:t>
      </w:r>
    </w:p>
    <w:p w:rsidR="006E27FE" w:rsidRPr="00C54977" w:rsidRDefault="006E27FE" w:rsidP="006E27F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 xml:space="preserve">Николаус и </w:t>
      </w:r>
      <w:proofErr w:type="spellStart"/>
      <w:r w:rsidRPr="00C54977">
        <w:rPr>
          <w:rFonts w:ascii="Times New Roman" w:hAnsi="Times New Roman" w:cs="Times New Roman"/>
          <w:bCs/>
          <w:sz w:val="24"/>
          <w:szCs w:val="24"/>
        </w:rPr>
        <w:t>Рупрехьт</w:t>
      </w:r>
      <w:proofErr w:type="spellEnd"/>
      <w:r w:rsidRPr="00C54977">
        <w:rPr>
          <w:rFonts w:ascii="Times New Roman" w:hAnsi="Times New Roman" w:cs="Times New Roman"/>
          <w:bCs/>
          <w:sz w:val="24"/>
          <w:szCs w:val="24"/>
        </w:rPr>
        <w:t xml:space="preserve"> занимают почетные места у елки, а учащиеся поют и танцуют все вместе танец под песню: «</w:t>
      </w:r>
      <w:r w:rsidRPr="00C54977">
        <w:rPr>
          <w:rFonts w:ascii="Times New Roman" w:hAnsi="Times New Roman" w:cs="Times New Roman"/>
          <w:bCs/>
          <w:sz w:val="24"/>
          <w:szCs w:val="24"/>
          <w:lang w:val="en-US"/>
        </w:rPr>
        <w:t>Hallo</w:t>
      </w:r>
      <w:r w:rsidRPr="00C5497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54977">
        <w:rPr>
          <w:rFonts w:ascii="Times New Roman" w:hAnsi="Times New Roman" w:cs="Times New Roman"/>
          <w:bCs/>
          <w:sz w:val="24"/>
          <w:szCs w:val="24"/>
          <w:lang w:val="en-US"/>
        </w:rPr>
        <w:t>sch</w:t>
      </w:r>
      <w:r w:rsidRPr="00C54977">
        <w:rPr>
          <w:rFonts w:ascii="Times New Roman" w:hAnsi="Times New Roman" w:cs="Times New Roman"/>
          <w:bCs/>
          <w:sz w:val="24"/>
          <w:szCs w:val="24"/>
        </w:rPr>
        <w:t>ö</w:t>
      </w:r>
      <w:r w:rsidRPr="00C54977">
        <w:rPr>
          <w:rFonts w:ascii="Times New Roman" w:hAnsi="Times New Roman" w:cs="Times New Roman"/>
          <w:bCs/>
          <w:sz w:val="24"/>
          <w:szCs w:val="24"/>
          <w:lang w:val="de-DE"/>
        </w:rPr>
        <w:t>n</w:t>
      </w:r>
      <w:r w:rsidRPr="00C5497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54977">
        <w:rPr>
          <w:rFonts w:ascii="Times New Roman" w:hAnsi="Times New Roman" w:cs="Times New Roman"/>
          <w:bCs/>
          <w:sz w:val="24"/>
          <w:szCs w:val="24"/>
          <w:lang w:val="de-DE"/>
        </w:rPr>
        <w:t>das</w:t>
      </w:r>
      <w:r w:rsidRPr="00C549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4977">
        <w:rPr>
          <w:rFonts w:ascii="Times New Roman" w:hAnsi="Times New Roman" w:cs="Times New Roman"/>
          <w:bCs/>
          <w:sz w:val="24"/>
          <w:szCs w:val="24"/>
          <w:lang w:val="de-DE"/>
        </w:rPr>
        <w:t>du</w:t>
      </w:r>
      <w:r w:rsidRPr="00C549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4977">
        <w:rPr>
          <w:rFonts w:ascii="Times New Roman" w:hAnsi="Times New Roman" w:cs="Times New Roman"/>
          <w:bCs/>
          <w:sz w:val="24"/>
          <w:szCs w:val="24"/>
          <w:lang w:val="de-DE"/>
        </w:rPr>
        <w:t>da</w:t>
      </w:r>
      <w:r w:rsidRPr="00C549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54977">
        <w:rPr>
          <w:rFonts w:ascii="Times New Roman" w:hAnsi="Times New Roman" w:cs="Times New Roman"/>
          <w:bCs/>
          <w:sz w:val="24"/>
          <w:szCs w:val="24"/>
          <w:lang w:val="de-DE"/>
        </w:rPr>
        <w:t>bist</w:t>
      </w:r>
      <w:r w:rsidRPr="00C54977">
        <w:rPr>
          <w:rFonts w:ascii="Times New Roman" w:hAnsi="Times New Roman" w:cs="Times New Roman"/>
          <w:bCs/>
          <w:sz w:val="24"/>
          <w:szCs w:val="24"/>
        </w:rPr>
        <w:t>»</w:t>
      </w:r>
    </w:p>
    <w:p w:rsidR="006E27FE" w:rsidRPr="00C54977" w:rsidRDefault="006E27FE" w:rsidP="006E27F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Учитель предлагает также рассказать всем желающим стихи.</w:t>
      </w:r>
    </w:p>
    <w:p w:rsidR="006E27FE" w:rsidRPr="00C54977" w:rsidRDefault="006E27FE" w:rsidP="006E27F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 xml:space="preserve">Николаус и </w:t>
      </w:r>
      <w:proofErr w:type="spellStart"/>
      <w:r w:rsidRPr="00C54977">
        <w:rPr>
          <w:rFonts w:ascii="Times New Roman" w:hAnsi="Times New Roman" w:cs="Times New Roman"/>
          <w:bCs/>
          <w:sz w:val="24"/>
          <w:szCs w:val="24"/>
        </w:rPr>
        <w:t>Рупрехьт</w:t>
      </w:r>
      <w:proofErr w:type="spellEnd"/>
      <w:r w:rsidRPr="00C54977">
        <w:rPr>
          <w:rFonts w:ascii="Times New Roman" w:hAnsi="Times New Roman" w:cs="Times New Roman"/>
          <w:bCs/>
          <w:sz w:val="24"/>
          <w:szCs w:val="24"/>
        </w:rPr>
        <w:t xml:space="preserve"> раздают учащимся небольшие сладкие подарки и прощаются до следующего года.</w:t>
      </w:r>
    </w:p>
    <w:p w:rsidR="006E27FE" w:rsidRPr="00C54977" w:rsidRDefault="006E27FE" w:rsidP="006E27F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Заключительная часть:</w:t>
      </w:r>
    </w:p>
    <w:p w:rsidR="006E27FE" w:rsidRPr="00C54977" w:rsidRDefault="006E27FE" w:rsidP="006E27FE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Учитель предлагает учащимся вспомнить, как был одет гость и решить, действительно ли это был Николаус.</w:t>
      </w:r>
    </w:p>
    <w:p w:rsidR="005F0084" w:rsidRPr="00C54977" w:rsidRDefault="006E27FE" w:rsidP="006E27FE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977">
        <w:rPr>
          <w:rFonts w:ascii="Times New Roman" w:hAnsi="Times New Roman" w:cs="Times New Roman"/>
          <w:bCs/>
          <w:sz w:val="24"/>
          <w:szCs w:val="24"/>
        </w:rPr>
        <w:t>Вспомнить все символы Рож</w:t>
      </w:r>
      <w:r w:rsidR="006144D3" w:rsidRPr="00C54977">
        <w:rPr>
          <w:rFonts w:ascii="Times New Roman" w:hAnsi="Times New Roman" w:cs="Times New Roman"/>
          <w:bCs/>
          <w:sz w:val="24"/>
          <w:szCs w:val="24"/>
        </w:rPr>
        <w:t>д</w:t>
      </w:r>
      <w:r w:rsidRPr="00C54977">
        <w:rPr>
          <w:rFonts w:ascii="Times New Roman" w:hAnsi="Times New Roman" w:cs="Times New Roman"/>
          <w:bCs/>
          <w:sz w:val="24"/>
          <w:szCs w:val="24"/>
        </w:rPr>
        <w:t>ества и соединить картинки со словами</w:t>
      </w:r>
    </w:p>
    <w:tbl>
      <w:tblPr>
        <w:tblStyle w:val="a5"/>
        <w:tblW w:w="0" w:type="auto"/>
        <w:tblInd w:w="2007" w:type="dxa"/>
        <w:tblLook w:val="04A0" w:firstRow="1" w:lastRow="0" w:firstColumn="1" w:lastColumn="0" w:noHBand="0" w:noVBand="1"/>
      </w:tblPr>
      <w:tblGrid>
        <w:gridCol w:w="3454"/>
        <w:gridCol w:w="3884"/>
      </w:tblGrid>
      <w:tr w:rsidR="006E27FE" w:rsidRPr="00C54977" w:rsidTr="006E27FE">
        <w:tc>
          <w:tcPr>
            <w:tcW w:w="3454" w:type="dxa"/>
          </w:tcPr>
          <w:p w:rsidR="006E27FE" w:rsidRPr="00C54977" w:rsidRDefault="006E27FE" w:rsidP="006E27F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92A95">
                  <wp:extent cx="1975638" cy="135806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96448" cy="137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6E27FE" w:rsidRPr="003314DB" w:rsidRDefault="006E27FE" w:rsidP="006E27F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D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Adventskranz</w:t>
            </w:r>
          </w:p>
        </w:tc>
      </w:tr>
      <w:tr w:rsidR="006E27FE" w:rsidRPr="00C54977" w:rsidTr="006E27FE">
        <w:tc>
          <w:tcPr>
            <w:tcW w:w="3454" w:type="dxa"/>
          </w:tcPr>
          <w:p w:rsidR="006E27FE" w:rsidRPr="00C54977" w:rsidRDefault="006E27FE" w:rsidP="006E27F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561D7">
                  <wp:extent cx="866089" cy="1199147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097" cy="1213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6E27FE" w:rsidRPr="00C54977" w:rsidRDefault="006E27FE" w:rsidP="006E27FE">
            <w:r w:rsidRPr="00C54977">
              <w:t>Tannenbaum</w:t>
            </w:r>
          </w:p>
        </w:tc>
      </w:tr>
      <w:tr w:rsidR="006E27FE" w:rsidRPr="00C54977" w:rsidTr="006E27FE">
        <w:tc>
          <w:tcPr>
            <w:tcW w:w="3454" w:type="dxa"/>
          </w:tcPr>
          <w:p w:rsidR="006E27FE" w:rsidRPr="00C54977" w:rsidRDefault="006E27FE" w:rsidP="006E27F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A9626">
                  <wp:extent cx="1721360" cy="1043947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71" cy="1059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6E27FE" w:rsidRPr="00C54977" w:rsidRDefault="006E27FE" w:rsidP="006E27FE">
            <w:proofErr w:type="spellStart"/>
            <w:r w:rsidRPr="00C54977">
              <w:t>Plätzchen</w:t>
            </w:r>
            <w:proofErr w:type="spellEnd"/>
          </w:p>
        </w:tc>
      </w:tr>
      <w:tr w:rsidR="006E27FE" w:rsidRPr="00C54977" w:rsidTr="006E27FE">
        <w:tc>
          <w:tcPr>
            <w:tcW w:w="3454" w:type="dxa"/>
          </w:tcPr>
          <w:p w:rsidR="006E27FE" w:rsidRPr="00C54977" w:rsidRDefault="006E27FE" w:rsidP="006E27F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78AC4" wp14:editId="0D533582">
                  <wp:extent cx="1043759" cy="156933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96" cy="1593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6E27FE" w:rsidRPr="00C54977" w:rsidRDefault="006E27FE" w:rsidP="006E27FE">
            <w:proofErr w:type="spellStart"/>
            <w:r w:rsidRPr="00C54977">
              <w:t>Adventskalender</w:t>
            </w:r>
            <w:proofErr w:type="spellEnd"/>
          </w:p>
        </w:tc>
      </w:tr>
      <w:tr w:rsidR="006E27FE" w:rsidRPr="00C54977" w:rsidTr="006E27FE">
        <w:tc>
          <w:tcPr>
            <w:tcW w:w="3454" w:type="dxa"/>
          </w:tcPr>
          <w:p w:rsidR="006E27FE" w:rsidRPr="00C54977" w:rsidRDefault="006E27FE" w:rsidP="006E27F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BF2B6">
                  <wp:extent cx="894376" cy="1733877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12016" cy="176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6E27FE" w:rsidRPr="00C54977" w:rsidRDefault="006E27FE" w:rsidP="006E27FE">
            <w:proofErr w:type="spellStart"/>
            <w:r w:rsidRPr="00C54977">
              <w:t>Nikolaus</w:t>
            </w:r>
            <w:proofErr w:type="spellEnd"/>
          </w:p>
        </w:tc>
      </w:tr>
      <w:tr w:rsidR="006E27FE" w:rsidRPr="00C54977" w:rsidTr="006E27FE">
        <w:tc>
          <w:tcPr>
            <w:tcW w:w="3454" w:type="dxa"/>
          </w:tcPr>
          <w:p w:rsidR="006E27FE" w:rsidRPr="00C54977" w:rsidRDefault="006E27FE" w:rsidP="006E27F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145B3">
                  <wp:extent cx="1015753" cy="1733260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36414" cy="176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6E27FE" w:rsidRPr="00C54977" w:rsidRDefault="006E27FE" w:rsidP="006E27FE">
            <w:proofErr w:type="spellStart"/>
            <w:r w:rsidRPr="00C54977">
              <w:t>Weihnachtsmann</w:t>
            </w:r>
            <w:proofErr w:type="spellEnd"/>
          </w:p>
        </w:tc>
      </w:tr>
    </w:tbl>
    <w:p w:rsidR="006E27FE" w:rsidRPr="00C54977" w:rsidRDefault="006E27FE" w:rsidP="006E27FE">
      <w:pPr>
        <w:pStyle w:val="a4"/>
        <w:spacing w:line="360" w:lineRule="auto"/>
        <w:ind w:left="2007"/>
        <w:jc w:val="both"/>
        <w:rPr>
          <w:rFonts w:ascii="Times New Roman" w:hAnsi="Times New Roman" w:cs="Times New Roman"/>
          <w:sz w:val="24"/>
          <w:szCs w:val="24"/>
        </w:rPr>
      </w:pPr>
    </w:p>
    <w:p w:rsidR="006144D3" w:rsidRPr="00C54977" w:rsidRDefault="006144D3" w:rsidP="006144D3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977">
        <w:rPr>
          <w:rFonts w:ascii="Times New Roman" w:hAnsi="Times New Roman" w:cs="Times New Roman"/>
          <w:sz w:val="24"/>
          <w:szCs w:val="24"/>
        </w:rPr>
        <w:t>Домашнее задание: решить задание (</w:t>
      </w:r>
      <w:r w:rsidRPr="00C54977">
        <w:rPr>
          <w:rFonts w:ascii="Times New Roman" w:hAnsi="Times New Roman" w:cs="Times New Roman"/>
          <w:sz w:val="24"/>
          <w:szCs w:val="24"/>
          <w:lang w:val="en-US"/>
        </w:rPr>
        <w:t>Suchwortgitter</w:t>
      </w:r>
      <w:r w:rsidRPr="00C54977">
        <w:rPr>
          <w:rFonts w:ascii="Times New Roman" w:hAnsi="Times New Roman" w:cs="Times New Roman"/>
          <w:sz w:val="24"/>
          <w:szCs w:val="24"/>
        </w:rPr>
        <w:t>)</w:t>
      </w:r>
      <w:r w:rsidR="00C54977" w:rsidRPr="00C54977">
        <w:rPr>
          <w:rFonts w:ascii="Times New Roman" w:hAnsi="Times New Roman" w:cs="Times New Roman"/>
          <w:sz w:val="24"/>
          <w:szCs w:val="24"/>
        </w:rPr>
        <w:t xml:space="preserve"> (см. приложение 2)</w:t>
      </w:r>
    </w:p>
    <w:p w:rsidR="005957D1" w:rsidRDefault="005957D1">
      <w:pPr>
        <w:spacing w:after="160" w:line="259" w:lineRule="auto"/>
        <w:rPr>
          <w:rFonts w:eastAsiaTheme="minorHAnsi"/>
          <w:lang w:eastAsia="en-US"/>
        </w:rPr>
      </w:pPr>
      <w:r>
        <w:br w:type="page"/>
      </w:r>
    </w:p>
    <w:p w:rsidR="00B947D7" w:rsidRDefault="005957D1" w:rsidP="005957D1">
      <w:pPr>
        <w:pStyle w:val="a4"/>
        <w:spacing w:line="360" w:lineRule="auto"/>
        <w:ind w:left="272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5957D1" w:rsidRDefault="005957D1" w:rsidP="005957D1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957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4705" cy="7653831"/>
            <wp:effectExtent l="0" t="0" r="635" b="4445"/>
            <wp:docPr id="6" name="Рисунок 6" descr="C:\Users\Ольга\Desktop\2 класс\Nikolaus\костю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 класс\Nikolaus\костюм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94" cy="76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D1" w:rsidRDefault="005957D1" w:rsidP="005957D1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957D1" w:rsidRDefault="005957D1" w:rsidP="005957D1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957D1" w:rsidRDefault="005957D1" w:rsidP="005957D1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957D1" w:rsidRDefault="005957D1">
      <w:pPr>
        <w:spacing w:after="160" w:line="259" w:lineRule="auto"/>
        <w:rPr>
          <w:rFonts w:eastAsiaTheme="minorHAnsi"/>
          <w:lang w:eastAsia="en-US"/>
        </w:rPr>
      </w:pPr>
      <w:r>
        <w:br w:type="page"/>
      </w:r>
    </w:p>
    <w:p w:rsidR="005957D1" w:rsidRDefault="005957D1" w:rsidP="005957D1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227B93" w:rsidRDefault="00227B93" w:rsidP="005957D1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227B93" w:rsidRDefault="00227B93" w:rsidP="005957D1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227B93" w:rsidRPr="00227B93" w:rsidRDefault="00227B93" w:rsidP="00227B93">
      <w:pPr>
        <w:spacing w:after="160" w:line="259" w:lineRule="auto"/>
        <w:rPr>
          <w:rFonts w:ascii="Lucida Handwriting" w:eastAsiaTheme="minorHAnsi" w:hAnsi="Lucida Handwriting" w:cstheme="minorBidi"/>
          <w:sz w:val="22"/>
          <w:szCs w:val="22"/>
          <w:lang w:eastAsia="en-US"/>
        </w:rPr>
      </w:pPr>
      <w:r w:rsidRPr="00227B93">
        <w:rPr>
          <w:rFonts w:ascii="Lucida Handwriting" w:eastAsiaTheme="minorHAnsi" w:hAnsi="Lucida Handwriting" w:cstheme="minorBid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CA42A8D" wp14:editId="01013F77">
            <wp:simplePos x="0" y="0"/>
            <wp:positionH relativeFrom="column">
              <wp:posOffset>-806237</wp:posOffset>
            </wp:positionH>
            <wp:positionV relativeFrom="paragraph">
              <wp:posOffset>-512626</wp:posOffset>
            </wp:positionV>
            <wp:extent cx="1435007" cy="1472134"/>
            <wp:effectExtent l="0" t="0" r="0" b="0"/>
            <wp:wrapNone/>
            <wp:docPr id="8" name="Рисунок 8" descr="https://xn--h1aeekjh.xn--p1ai/upload/iblock/d34/50800b20-b684-11e8-943c-a4bf014f73a0_310e2e8b-b7e3-11e8-943d-a4bf014f7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h1aeekjh.xn--p1ai/upload/iblock/d34/50800b20-b684-11e8-943c-a4bf014f73a0_310e2e8b-b7e3-11e8-943d-a4bf014f73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07" cy="147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B93">
        <w:rPr>
          <w:rFonts w:ascii="Lucida Handwriting" w:eastAsiaTheme="minorHAnsi" w:hAnsi="Lucida Handwriting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27EC5C59" wp14:editId="319F8AF1">
            <wp:simplePos x="0" y="0"/>
            <wp:positionH relativeFrom="column">
              <wp:posOffset>4860012</wp:posOffset>
            </wp:positionH>
            <wp:positionV relativeFrom="paragraph">
              <wp:posOffset>-633438</wp:posOffset>
            </wp:positionV>
            <wp:extent cx="1438910" cy="1469390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7B93">
        <w:rPr>
          <w:rFonts w:ascii="Lucida Handwriting" w:eastAsiaTheme="minorHAnsi" w:hAnsi="Lucida Handwriting" w:cstheme="minorBidi"/>
          <w:sz w:val="22"/>
          <w:szCs w:val="22"/>
          <w:lang w:val="en-US" w:eastAsia="en-US"/>
        </w:rPr>
        <w:t xml:space="preserve">                                  </w:t>
      </w:r>
      <w:proofErr w:type="spellStart"/>
      <w:r w:rsidRPr="00227B93">
        <w:rPr>
          <w:rFonts w:ascii="Lucida Handwriting" w:eastAsiaTheme="minorHAnsi" w:hAnsi="Lucida Handwriting"/>
          <w:sz w:val="44"/>
          <w:szCs w:val="44"/>
          <w:lang w:val="en-US" w:eastAsia="en-US"/>
        </w:rPr>
        <w:t>Suchwortgitter</w:t>
      </w:r>
      <w:proofErr w:type="spellEnd"/>
      <w:r w:rsidRPr="00227B93">
        <w:rPr>
          <w:rFonts w:ascii="Lucida Handwriting" w:eastAsiaTheme="minorHAnsi" w:hAnsi="Lucida Handwriting"/>
          <w:noProof/>
          <w:sz w:val="44"/>
          <w:szCs w:val="44"/>
          <w:lang w:val="en-US"/>
        </w:rPr>
        <w:t xml:space="preserve">             </w:t>
      </w:r>
    </w:p>
    <w:p w:rsidR="00227B93" w:rsidRPr="00227B93" w:rsidRDefault="00227B93" w:rsidP="00227B93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27B9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50A1FEE7" wp14:editId="71BCC0B7">
            <wp:simplePos x="0" y="0"/>
            <wp:positionH relativeFrom="column">
              <wp:posOffset>-745490</wp:posOffset>
            </wp:positionH>
            <wp:positionV relativeFrom="paragraph">
              <wp:posOffset>4921987</wp:posOffset>
            </wp:positionV>
            <wp:extent cx="1438910" cy="1469390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96"/>
        <w:gridCol w:w="597"/>
        <w:gridCol w:w="597"/>
        <w:gridCol w:w="596"/>
        <w:gridCol w:w="597"/>
        <w:gridCol w:w="597"/>
        <w:gridCol w:w="597"/>
        <w:gridCol w:w="596"/>
        <w:gridCol w:w="597"/>
        <w:gridCol w:w="597"/>
        <w:gridCol w:w="597"/>
        <w:gridCol w:w="596"/>
        <w:gridCol w:w="597"/>
        <w:gridCol w:w="597"/>
        <w:gridCol w:w="597"/>
      </w:tblGrid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Q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W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I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O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L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U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S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T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Y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U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T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J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L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M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Q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T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W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I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S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X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S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C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I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Y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T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O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F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C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D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T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B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V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X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I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G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P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D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V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T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S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L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D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G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Z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Q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Z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S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C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U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S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Q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S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B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P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O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L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U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B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D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W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C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J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J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T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F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V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G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Y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G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F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B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M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B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Z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Z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V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G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G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U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P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C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T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R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F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U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Y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F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L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G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J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L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Q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W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C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L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M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U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K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D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M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W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E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I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C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H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T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S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M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</w:tr>
      <w:tr w:rsidR="00227B93" w:rsidRPr="00227B93" w:rsidTr="006667E4"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B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V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C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X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D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F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G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N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V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C</w:t>
            </w:r>
          </w:p>
        </w:tc>
        <w:tc>
          <w:tcPr>
            <w:tcW w:w="596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X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Z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A</w:t>
            </w:r>
          </w:p>
        </w:tc>
        <w:tc>
          <w:tcPr>
            <w:tcW w:w="597" w:type="dxa"/>
          </w:tcPr>
          <w:p w:rsidR="00227B93" w:rsidRPr="00227B93" w:rsidRDefault="00227B93" w:rsidP="00227B93">
            <w:pPr>
              <w:jc w:val="center"/>
              <w:rPr>
                <w:rFonts w:eastAsiaTheme="minorHAnsi"/>
                <w:sz w:val="48"/>
                <w:szCs w:val="48"/>
                <w:lang w:val="en-US" w:eastAsia="en-US"/>
              </w:rPr>
            </w:pPr>
            <w:r w:rsidRPr="00227B93">
              <w:rPr>
                <w:rFonts w:eastAsiaTheme="minorHAnsi"/>
                <w:sz w:val="48"/>
                <w:szCs w:val="48"/>
                <w:lang w:val="en-US" w:eastAsia="en-US"/>
              </w:rPr>
              <w:t>S</w:t>
            </w:r>
          </w:p>
        </w:tc>
      </w:tr>
    </w:tbl>
    <w:p w:rsidR="00227B93" w:rsidRPr="00227B93" w:rsidRDefault="00227B93" w:rsidP="00227B93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227B93" w:rsidRPr="00227B93" w:rsidRDefault="00227B93" w:rsidP="00227B93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309"/>
      </w:tblGrid>
      <w:tr w:rsidR="00227B93" w:rsidRPr="00227B93" w:rsidTr="006667E4">
        <w:tc>
          <w:tcPr>
            <w:tcW w:w="4672" w:type="dxa"/>
          </w:tcPr>
          <w:p w:rsidR="00227B93" w:rsidRPr="00227B93" w:rsidRDefault="00227B93" w:rsidP="00227B93">
            <w:pPr>
              <w:numPr>
                <w:ilvl w:val="0"/>
                <w:numId w:val="9"/>
              </w:num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proofErr w:type="spellStart"/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Nikolaus</w:t>
            </w:r>
            <w:proofErr w:type="spellEnd"/>
          </w:p>
          <w:p w:rsidR="00227B93" w:rsidRPr="00227B93" w:rsidRDefault="00227B93" w:rsidP="00227B93">
            <w:pPr>
              <w:numPr>
                <w:ilvl w:val="0"/>
                <w:numId w:val="9"/>
              </w:num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proofErr w:type="spellStart"/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Weihnachtsmann</w:t>
            </w:r>
            <w:proofErr w:type="spellEnd"/>
          </w:p>
          <w:p w:rsidR="00227B93" w:rsidRPr="00227B93" w:rsidRDefault="00227B93" w:rsidP="00227B93">
            <w:pPr>
              <w:numPr>
                <w:ilvl w:val="0"/>
                <w:numId w:val="9"/>
              </w:num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Tannenbaum</w:t>
            </w:r>
          </w:p>
          <w:p w:rsidR="00227B93" w:rsidRPr="00227B93" w:rsidRDefault="00227B93" w:rsidP="00227B93">
            <w:pPr>
              <w:numPr>
                <w:ilvl w:val="0"/>
                <w:numId w:val="9"/>
              </w:num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proofErr w:type="spellStart"/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Kranz</w:t>
            </w:r>
            <w:proofErr w:type="spellEnd"/>
          </w:p>
          <w:p w:rsidR="00227B93" w:rsidRPr="00227B93" w:rsidRDefault="00227B93" w:rsidP="00227B93">
            <w:pPr>
              <w:numPr>
                <w:ilvl w:val="0"/>
                <w:numId w:val="9"/>
              </w:num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proofErr w:type="spellStart"/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Ruprecht</w:t>
            </w:r>
            <w:proofErr w:type="spellEnd"/>
          </w:p>
          <w:p w:rsidR="00227B93" w:rsidRPr="00227B93" w:rsidRDefault="00227B93" w:rsidP="00227B93">
            <w:p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</w:p>
        </w:tc>
        <w:tc>
          <w:tcPr>
            <w:tcW w:w="4673" w:type="dxa"/>
          </w:tcPr>
          <w:p w:rsidR="00227B93" w:rsidRPr="00227B93" w:rsidRDefault="00227B93" w:rsidP="00227B93">
            <w:pPr>
              <w:numPr>
                <w:ilvl w:val="0"/>
                <w:numId w:val="9"/>
              </w:num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proofErr w:type="spellStart"/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Schnee</w:t>
            </w:r>
            <w:proofErr w:type="spellEnd"/>
          </w:p>
          <w:p w:rsidR="00227B93" w:rsidRPr="00227B93" w:rsidRDefault="00227B93" w:rsidP="00227B93">
            <w:pPr>
              <w:numPr>
                <w:ilvl w:val="0"/>
                <w:numId w:val="9"/>
              </w:num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proofErr w:type="spellStart"/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Geschenk</w:t>
            </w:r>
            <w:proofErr w:type="spellEnd"/>
          </w:p>
          <w:p w:rsidR="00227B93" w:rsidRPr="00227B93" w:rsidRDefault="00227B93" w:rsidP="00227B93">
            <w:pPr>
              <w:numPr>
                <w:ilvl w:val="0"/>
                <w:numId w:val="9"/>
              </w:num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r w:rsidRPr="00227B9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713A1813" wp14:editId="5CBA8ACF">
                  <wp:simplePos x="0" y="0"/>
                  <wp:positionH relativeFrom="column">
                    <wp:posOffset>1620381</wp:posOffset>
                  </wp:positionH>
                  <wp:positionV relativeFrom="paragraph">
                    <wp:posOffset>261240</wp:posOffset>
                  </wp:positionV>
                  <wp:extent cx="1438910" cy="1469390"/>
                  <wp:effectExtent l="0" t="0" r="889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Advent</w:t>
            </w:r>
          </w:p>
          <w:p w:rsidR="00227B93" w:rsidRPr="00227B93" w:rsidRDefault="00227B93" w:rsidP="00227B93">
            <w:pPr>
              <w:numPr>
                <w:ilvl w:val="0"/>
                <w:numId w:val="9"/>
              </w:num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proofErr w:type="spellStart"/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Adventskalender</w:t>
            </w:r>
            <w:proofErr w:type="spellEnd"/>
          </w:p>
          <w:p w:rsidR="00227B93" w:rsidRPr="00227B93" w:rsidRDefault="00227B93" w:rsidP="00227B93">
            <w:pPr>
              <w:numPr>
                <w:ilvl w:val="0"/>
                <w:numId w:val="9"/>
              </w:numPr>
              <w:ind w:left="942" w:hanging="582"/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  <w:proofErr w:type="spellStart"/>
            <w:r w:rsidRPr="00227B93">
              <w:rPr>
                <w:rFonts w:eastAsiaTheme="minorHAnsi"/>
                <w:sz w:val="36"/>
                <w:szCs w:val="36"/>
                <w:lang w:val="en-US" w:eastAsia="en-US"/>
              </w:rPr>
              <w:t>Kerze</w:t>
            </w:r>
            <w:proofErr w:type="spellEnd"/>
          </w:p>
          <w:p w:rsidR="00227B93" w:rsidRPr="00227B93" w:rsidRDefault="00227B93" w:rsidP="00227B93">
            <w:pPr>
              <w:contextualSpacing/>
              <w:rPr>
                <w:rFonts w:eastAsiaTheme="minorHAnsi"/>
                <w:sz w:val="36"/>
                <w:szCs w:val="36"/>
                <w:lang w:val="en-US" w:eastAsia="en-US"/>
              </w:rPr>
            </w:pPr>
          </w:p>
        </w:tc>
      </w:tr>
    </w:tbl>
    <w:p w:rsidR="00227B93" w:rsidRPr="00227B93" w:rsidRDefault="00227B93" w:rsidP="00227B93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227B93" w:rsidRPr="00227B93" w:rsidRDefault="00227B93" w:rsidP="00227B93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5957D1" w:rsidRPr="00B947D7" w:rsidRDefault="005957D1" w:rsidP="005957D1">
      <w:pPr>
        <w:pStyle w:val="a4"/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sectPr w:rsidR="005957D1" w:rsidRPr="00B94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746" w:rsidRDefault="002E5746" w:rsidP="00752721">
      <w:r>
        <w:separator/>
      </w:r>
    </w:p>
  </w:endnote>
  <w:endnote w:type="continuationSeparator" w:id="0">
    <w:p w:rsidR="002E5746" w:rsidRDefault="002E5746" w:rsidP="00752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746" w:rsidRDefault="002E5746" w:rsidP="00752721">
      <w:r>
        <w:separator/>
      </w:r>
    </w:p>
  </w:footnote>
  <w:footnote w:type="continuationSeparator" w:id="0">
    <w:p w:rsidR="002E5746" w:rsidRDefault="002E5746" w:rsidP="00752721">
      <w:r>
        <w:continuationSeparator/>
      </w:r>
    </w:p>
  </w:footnote>
  <w:footnote w:id="1">
    <w:p w:rsidR="00752721" w:rsidRDefault="00752721">
      <w:pPr>
        <w:pStyle w:val="a6"/>
      </w:pPr>
      <w:r>
        <w:rPr>
          <w:rStyle w:val="a8"/>
        </w:rPr>
        <w:footnoteRef/>
      </w:r>
      <w:r>
        <w:t xml:space="preserve"> </w:t>
      </w:r>
      <w:hyperlink r:id="rId1" w:history="1">
        <w:proofErr w:type="spellStart"/>
        <w:r>
          <w:rPr>
            <w:rStyle w:val="a9"/>
          </w:rPr>
          <w:t>Guten</w:t>
        </w:r>
        <w:proofErr w:type="spellEnd"/>
        <w:r>
          <w:rPr>
            <w:rStyle w:val="a9"/>
          </w:rPr>
          <w:t xml:space="preserve"> </w:t>
        </w:r>
        <w:proofErr w:type="spellStart"/>
        <w:r>
          <w:rPr>
            <w:rStyle w:val="a9"/>
          </w:rPr>
          <w:t>Tag</w:t>
        </w:r>
        <w:proofErr w:type="spellEnd"/>
        <w:r>
          <w:rPr>
            <w:rStyle w:val="a9"/>
          </w:rPr>
          <w:t xml:space="preserve">! </w:t>
        </w:r>
        <w:proofErr w:type="spellStart"/>
        <w:r>
          <w:rPr>
            <w:rStyle w:val="a9"/>
          </w:rPr>
          <w:t>Hallo</w:t>
        </w:r>
        <w:proofErr w:type="spellEnd"/>
        <w:r>
          <w:rPr>
            <w:rStyle w:val="a9"/>
          </w:rPr>
          <w:t xml:space="preserve">! </w:t>
        </w:r>
        <w:proofErr w:type="spellStart"/>
        <w:r>
          <w:rPr>
            <w:rStyle w:val="a9"/>
          </w:rPr>
          <w:t>Wie</w:t>
        </w:r>
        <w:proofErr w:type="spellEnd"/>
        <w:r>
          <w:rPr>
            <w:rStyle w:val="a9"/>
          </w:rPr>
          <w:t xml:space="preserve"> </w:t>
        </w:r>
        <w:proofErr w:type="spellStart"/>
        <w:r>
          <w:rPr>
            <w:rStyle w:val="a9"/>
          </w:rPr>
          <w:t>geht's</w:t>
        </w:r>
        <w:proofErr w:type="spellEnd"/>
        <w:r>
          <w:rPr>
            <w:rStyle w:val="a9"/>
          </w:rPr>
          <w:t>? - поиск Яндекса по видео (yandex.ru)</w:t>
        </w:r>
      </w:hyperlink>
    </w:p>
    <w:p w:rsidR="00752721" w:rsidRPr="00752721" w:rsidRDefault="00752721">
      <w:pPr>
        <w:pStyle w:val="a6"/>
        <w:rPr>
          <w:lang w:val="en-US"/>
        </w:rPr>
      </w:pPr>
    </w:p>
  </w:footnote>
  <w:footnote w:id="2">
    <w:p w:rsidR="00752721" w:rsidRDefault="00752721">
      <w:pPr>
        <w:pStyle w:val="a6"/>
      </w:pPr>
      <w:r>
        <w:rPr>
          <w:rStyle w:val="a8"/>
        </w:rPr>
        <w:footnoteRef/>
      </w:r>
      <w:r w:rsidRPr="00752721">
        <w:rPr>
          <w:lang w:val="de-DE"/>
        </w:rPr>
        <w:t xml:space="preserve"> </w:t>
      </w:r>
      <w:hyperlink r:id="rId2" w:history="1">
        <w:r w:rsidRPr="00752721">
          <w:rPr>
            <w:rStyle w:val="a9"/>
            <w:lang w:val="de-DE"/>
          </w:rPr>
          <w:t xml:space="preserve">Advent, Advent ein Lichtlein brennt - Kinderlieder zum Mitsingen - Sing mit </w:t>
        </w:r>
        <w:proofErr w:type="spellStart"/>
        <w:r w:rsidRPr="00752721">
          <w:rPr>
            <w:rStyle w:val="a9"/>
            <w:lang w:val="de-DE"/>
          </w:rPr>
          <w:t>YleeKids</w:t>
        </w:r>
        <w:proofErr w:type="spellEnd"/>
        <w:r w:rsidRPr="00752721">
          <w:rPr>
            <w:rStyle w:val="a9"/>
            <w:lang w:val="de-DE"/>
          </w:rPr>
          <w:t xml:space="preserve"> - </w:t>
        </w:r>
        <w:r>
          <w:rPr>
            <w:rStyle w:val="a9"/>
          </w:rPr>
          <w:t>поиск</w:t>
        </w:r>
        <w:r w:rsidRPr="00752721">
          <w:rPr>
            <w:rStyle w:val="a9"/>
            <w:lang w:val="de-DE"/>
          </w:rPr>
          <w:t xml:space="preserve"> </w:t>
        </w:r>
        <w:r>
          <w:rPr>
            <w:rStyle w:val="a9"/>
          </w:rPr>
          <w:t>Яндекса</w:t>
        </w:r>
        <w:r w:rsidRPr="00752721">
          <w:rPr>
            <w:rStyle w:val="a9"/>
            <w:lang w:val="de-DE"/>
          </w:rPr>
          <w:t xml:space="preserve"> </w:t>
        </w:r>
        <w:r>
          <w:rPr>
            <w:rStyle w:val="a9"/>
          </w:rPr>
          <w:t>по</w:t>
        </w:r>
        <w:r w:rsidRPr="00752721">
          <w:rPr>
            <w:rStyle w:val="a9"/>
            <w:lang w:val="de-DE"/>
          </w:rPr>
          <w:t xml:space="preserve"> </w:t>
        </w:r>
        <w:r>
          <w:rPr>
            <w:rStyle w:val="a9"/>
          </w:rPr>
          <w:t>видео</w:t>
        </w:r>
        <w:r w:rsidRPr="00752721">
          <w:rPr>
            <w:rStyle w:val="a9"/>
            <w:lang w:val="de-DE"/>
          </w:rPr>
          <w:t xml:space="preserve"> (yandex.ru)</w:t>
        </w:r>
      </w:hyperlink>
    </w:p>
    <w:p w:rsidR="00752721" w:rsidRPr="00752721" w:rsidRDefault="00752721">
      <w:pPr>
        <w:pStyle w:val="a6"/>
        <w:rPr>
          <w:lang w:val="de-DE"/>
        </w:rPr>
      </w:pPr>
    </w:p>
  </w:footnote>
  <w:footnote w:id="3">
    <w:p w:rsidR="00752721" w:rsidRPr="00752721" w:rsidRDefault="00752721">
      <w:pPr>
        <w:pStyle w:val="a6"/>
        <w:rPr>
          <w:lang w:val="de-DE"/>
        </w:rPr>
      </w:pPr>
      <w:r>
        <w:rPr>
          <w:rStyle w:val="a8"/>
        </w:rPr>
        <w:footnoteRef/>
      </w:r>
      <w:r w:rsidRPr="00752721">
        <w:rPr>
          <w:lang w:val="de-DE"/>
        </w:rPr>
        <w:t xml:space="preserve"> </w:t>
      </w:r>
      <w:hyperlink r:id="rId3" w:history="1">
        <w:r w:rsidRPr="00752721">
          <w:rPr>
            <w:rStyle w:val="a9"/>
            <w:lang w:val="de-DE"/>
          </w:rPr>
          <w:t xml:space="preserve">Hallo, hallo schön, dass du da bist - Singen, Tanzen und Bewegen || Kinderlieder - </w:t>
        </w:r>
        <w:r>
          <w:rPr>
            <w:rStyle w:val="a9"/>
          </w:rPr>
          <w:t>поиск</w:t>
        </w:r>
        <w:r w:rsidRPr="00752721">
          <w:rPr>
            <w:rStyle w:val="a9"/>
            <w:lang w:val="de-DE"/>
          </w:rPr>
          <w:t xml:space="preserve"> </w:t>
        </w:r>
        <w:r>
          <w:rPr>
            <w:rStyle w:val="a9"/>
          </w:rPr>
          <w:t>Яндекса</w:t>
        </w:r>
        <w:r w:rsidRPr="00752721">
          <w:rPr>
            <w:rStyle w:val="a9"/>
            <w:lang w:val="de-DE"/>
          </w:rPr>
          <w:t xml:space="preserve"> </w:t>
        </w:r>
        <w:r>
          <w:rPr>
            <w:rStyle w:val="a9"/>
          </w:rPr>
          <w:t>по</w:t>
        </w:r>
        <w:r w:rsidRPr="00752721">
          <w:rPr>
            <w:rStyle w:val="a9"/>
            <w:lang w:val="de-DE"/>
          </w:rPr>
          <w:t xml:space="preserve"> </w:t>
        </w:r>
        <w:r>
          <w:rPr>
            <w:rStyle w:val="a9"/>
          </w:rPr>
          <w:t>видео</w:t>
        </w:r>
        <w:r w:rsidRPr="00752721">
          <w:rPr>
            <w:rStyle w:val="a9"/>
            <w:lang w:val="de-DE"/>
          </w:rPr>
          <w:t xml:space="preserve"> (yandex.ru)</w:t>
        </w:r>
      </w:hyperlink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16639"/>
    <w:multiLevelType w:val="hybridMultilevel"/>
    <w:tmpl w:val="C7E64708"/>
    <w:lvl w:ilvl="0" w:tplc="0419000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1" w15:restartNumberingAfterBreak="0">
    <w:nsid w:val="111871FB"/>
    <w:multiLevelType w:val="hybridMultilevel"/>
    <w:tmpl w:val="48402AE0"/>
    <w:lvl w:ilvl="0" w:tplc="F47246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8615DF9"/>
    <w:multiLevelType w:val="hybridMultilevel"/>
    <w:tmpl w:val="7E0E7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9D23B8"/>
    <w:multiLevelType w:val="hybridMultilevel"/>
    <w:tmpl w:val="28860A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4814B63"/>
    <w:multiLevelType w:val="hybridMultilevel"/>
    <w:tmpl w:val="B4C8CE1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61930CA0"/>
    <w:multiLevelType w:val="hybridMultilevel"/>
    <w:tmpl w:val="0BF290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9BC274F"/>
    <w:multiLevelType w:val="hybridMultilevel"/>
    <w:tmpl w:val="91F4A96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 w15:restartNumberingAfterBreak="0">
    <w:nsid w:val="7D7678AF"/>
    <w:multiLevelType w:val="hybridMultilevel"/>
    <w:tmpl w:val="44AAB4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E403D9D"/>
    <w:multiLevelType w:val="hybridMultilevel"/>
    <w:tmpl w:val="FCC4B0B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4A"/>
    <w:rsid w:val="00060142"/>
    <w:rsid w:val="00227B93"/>
    <w:rsid w:val="00244752"/>
    <w:rsid w:val="002D4D9B"/>
    <w:rsid w:val="002E5746"/>
    <w:rsid w:val="003314DB"/>
    <w:rsid w:val="00474DDD"/>
    <w:rsid w:val="005957D1"/>
    <w:rsid w:val="006144D3"/>
    <w:rsid w:val="006E27FE"/>
    <w:rsid w:val="007231E7"/>
    <w:rsid w:val="00752721"/>
    <w:rsid w:val="00860C47"/>
    <w:rsid w:val="00992B12"/>
    <w:rsid w:val="00B947D7"/>
    <w:rsid w:val="00C54977"/>
    <w:rsid w:val="00D1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22DDE-BDE4-4B77-8059-FED8159A4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2B4A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12B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39"/>
    <w:rsid w:val="006E2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752721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527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752721"/>
    <w:rPr>
      <w:vertAlign w:val="superscript"/>
    </w:rPr>
  </w:style>
  <w:style w:type="character" w:styleId="a9">
    <w:name w:val="Hyperlink"/>
    <w:basedOn w:val="a0"/>
    <w:uiPriority w:val="99"/>
    <w:semiHidden/>
    <w:unhideWhenUsed/>
    <w:rsid w:val="007527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yandex.ru/video/preview/7421367466469818973" TargetMode="External"/><Relationship Id="rId2" Type="http://schemas.openxmlformats.org/officeDocument/2006/relationships/hyperlink" Target="https://yandex.ru/video/preview/15022196513861884590" TargetMode="External"/><Relationship Id="rId1" Type="http://schemas.openxmlformats.org/officeDocument/2006/relationships/hyperlink" Target="https://yandex.ru/video/preview/522310735233389006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D9FAA-34E6-4281-A3E8-CDDB39B85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Фролкина</dc:creator>
  <cp:keywords/>
  <dc:description/>
  <cp:lastModifiedBy>Ольга Фролкина</cp:lastModifiedBy>
  <cp:revision>5</cp:revision>
  <dcterms:created xsi:type="dcterms:W3CDTF">2022-11-29T17:34:00Z</dcterms:created>
  <dcterms:modified xsi:type="dcterms:W3CDTF">2022-11-29T20:06:00Z</dcterms:modified>
</cp:coreProperties>
</file>