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line="36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и науки Челябинской области</w:t>
      </w:r>
    </w:p>
    <w:p w14:paraId="02000000">
      <w:pPr>
        <w:spacing w:line="36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14:paraId="03000000">
      <w:pPr>
        <w:spacing w:line="36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"Средняя общеобразовательная школа № 2"</w:t>
      </w:r>
    </w:p>
    <w:p w14:paraId="04000000">
      <w:pPr>
        <w:spacing w:line="360" w:lineRule="auto"/>
        <w:ind w:firstLine="0"/>
        <w:rPr>
          <w:rFonts w:ascii="Times New Roman" w:hAnsi="Times New Roman"/>
        </w:rPr>
      </w:pPr>
    </w:p>
    <w:p w14:paraId="05000000">
      <w:pPr>
        <w:spacing w:line="360" w:lineRule="auto"/>
        <w:ind w:firstLine="0"/>
        <w:rPr>
          <w:rFonts w:ascii="Times New Roman" w:hAnsi="Times New Roman"/>
        </w:rPr>
      </w:pPr>
    </w:p>
    <w:p w14:paraId="06000000">
      <w:pPr>
        <w:spacing w:line="360" w:lineRule="auto"/>
        <w:ind w:firstLine="0"/>
        <w:rPr>
          <w:rFonts w:ascii="Times New Roman" w:hAnsi="Times New Roman"/>
        </w:rPr>
      </w:pPr>
    </w:p>
    <w:p w14:paraId="07000000">
      <w:pPr>
        <w:spacing w:line="360" w:lineRule="auto"/>
        <w:ind w:firstLine="0"/>
        <w:rPr>
          <w:rFonts w:ascii="Times New Roman" w:hAnsi="Times New Roman"/>
        </w:rPr>
      </w:pPr>
    </w:p>
    <w:p w14:paraId="08000000">
      <w:pPr>
        <w:spacing w:line="360" w:lineRule="auto"/>
        <w:ind w:firstLine="0"/>
        <w:rPr>
          <w:rFonts w:ascii="Times New Roman" w:hAnsi="Times New Roman"/>
        </w:rPr>
      </w:pPr>
    </w:p>
    <w:p w14:paraId="09000000">
      <w:pPr>
        <w:spacing w:after="300" w:before="0"/>
        <w:ind w:firstLine="0" w:left="0" w:right="0"/>
        <w:jc w:val="center"/>
        <w:rPr>
          <w:rFonts w:ascii="Times New Roman" w:hAnsi="Times New Roman"/>
          <w:b w:val="1"/>
          <w:i w:val="0"/>
          <w:caps w:val="0"/>
          <w:color w:val="000000"/>
          <w:spacing w:val="0"/>
          <w:sz w:val="36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36"/>
          <w:highlight w:val="white"/>
        </w:rPr>
        <w:t>"Упражнения в распознавании именительного, родительного, винительного падежей неодушевленных имен существительных"</w:t>
      </w:r>
    </w:p>
    <w:p w14:paraId="0A000000">
      <w:pPr>
        <w:spacing w:line="360" w:lineRule="auto"/>
        <w:ind w:firstLine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План - конспект</w:t>
      </w:r>
    </w:p>
    <w:p w14:paraId="0B000000">
      <w:pPr>
        <w:spacing w:line="36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 w:val="0"/>
          <w:sz w:val="28"/>
        </w:rPr>
        <w:t>урока русского языка в 4 г классе</w:t>
      </w:r>
    </w:p>
    <w:p w14:paraId="0C000000">
      <w:pPr>
        <w:spacing w:line="360" w:lineRule="auto"/>
        <w:ind w:firstLine="0"/>
        <w:jc w:val="center"/>
        <w:rPr>
          <w:rFonts w:ascii="Times New Roman" w:hAnsi="Times New Roman"/>
          <w:sz w:val="28"/>
        </w:rPr>
      </w:pPr>
    </w:p>
    <w:p w14:paraId="0D000000">
      <w:pPr>
        <w:spacing w:line="360" w:lineRule="auto"/>
        <w:ind w:firstLine="0"/>
        <w:jc w:val="center"/>
        <w:rPr>
          <w:rFonts w:ascii="Times New Roman" w:hAnsi="Times New Roman"/>
          <w:sz w:val="28"/>
        </w:rPr>
      </w:pPr>
    </w:p>
    <w:p w14:paraId="0E000000">
      <w:pPr>
        <w:spacing w:line="360" w:lineRule="auto"/>
        <w:ind w:firstLine="0"/>
        <w:jc w:val="center"/>
        <w:rPr>
          <w:rFonts w:ascii="Times New Roman" w:hAnsi="Times New Roman"/>
          <w:sz w:val="28"/>
        </w:rPr>
      </w:pPr>
    </w:p>
    <w:p w14:paraId="0F000000">
      <w:pPr>
        <w:spacing w:line="360" w:lineRule="auto"/>
        <w:ind w:firstLine="0"/>
        <w:jc w:val="center"/>
        <w:rPr>
          <w:rFonts w:ascii="Times New Roman" w:hAnsi="Times New Roman"/>
          <w:sz w:val="28"/>
        </w:rPr>
      </w:pPr>
    </w:p>
    <w:p w14:paraId="10000000">
      <w:pPr>
        <w:spacing w:line="360" w:lineRule="auto"/>
        <w:ind w:firstLine="0"/>
        <w:jc w:val="center"/>
        <w:rPr>
          <w:rFonts w:ascii="Times New Roman" w:hAnsi="Times New Roman"/>
          <w:sz w:val="28"/>
        </w:rPr>
      </w:pPr>
    </w:p>
    <w:p w14:paraId="11000000">
      <w:pPr>
        <w:spacing w:line="360" w:lineRule="auto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Подготовила</w:t>
      </w:r>
    </w:p>
    <w:p w14:paraId="12000000">
      <w:pPr>
        <w:spacing w:line="360" w:lineRule="auto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Федорова Елена Владимировна</w:t>
      </w:r>
    </w:p>
    <w:p w14:paraId="13000000">
      <w:pPr>
        <w:spacing w:line="360" w:lineRule="auto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начальных классов</w:t>
      </w:r>
    </w:p>
    <w:p w14:paraId="14000000">
      <w:pPr>
        <w:spacing w:line="360" w:lineRule="auto"/>
        <w:ind w:firstLine="0"/>
        <w:jc w:val="right"/>
        <w:rPr>
          <w:rFonts w:ascii="Times New Roman" w:hAnsi="Times New Roman"/>
          <w:sz w:val="28"/>
        </w:rPr>
      </w:pPr>
    </w:p>
    <w:p w14:paraId="15000000">
      <w:pPr>
        <w:spacing w:line="360" w:lineRule="auto"/>
        <w:ind w:firstLine="0"/>
        <w:jc w:val="center"/>
        <w:rPr>
          <w:rFonts w:ascii="Times New Roman" w:hAnsi="Times New Roman"/>
          <w:sz w:val="28"/>
        </w:rPr>
      </w:pPr>
    </w:p>
    <w:p w14:paraId="16000000">
      <w:pPr>
        <w:spacing w:line="360" w:lineRule="auto"/>
        <w:ind w:firstLine="0"/>
        <w:jc w:val="center"/>
        <w:rPr>
          <w:rFonts w:ascii="Times New Roman" w:hAnsi="Times New Roman"/>
          <w:sz w:val="28"/>
        </w:rPr>
      </w:pPr>
    </w:p>
    <w:p w14:paraId="17000000">
      <w:pPr>
        <w:spacing w:line="360" w:lineRule="auto"/>
        <w:ind w:firstLine="0"/>
        <w:jc w:val="center"/>
        <w:rPr>
          <w:rFonts w:ascii="Times New Roman" w:hAnsi="Times New Roman"/>
          <w:sz w:val="28"/>
        </w:rPr>
      </w:pPr>
    </w:p>
    <w:p w14:paraId="18000000">
      <w:pPr>
        <w:spacing w:line="360" w:lineRule="auto"/>
        <w:ind w:firstLine="0"/>
        <w:jc w:val="center"/>
        <w:rPr>
          <w:rFonts w:ascii="Times New Roman" w:hAnsi="Times New Roman"/>
          <w:sz w:val="28"/>
        </w:rPr>
      </w:pPr>
    </w:p>
    <w:p w14:paraId="19000000">
      <w:pPr>
        <w:spacing w:line="360" w:lineRule="auto"/>
        <w:ind w:firstLine="0"/>
        <w:jc w:val="center"/>
        <w:rPr>
          <w:rFonts w:ascii="Times New Roman" w:hAnsi="Times New Roman"/>
          <w:sz w:val="28"/>
        </w:rPr>
      </w:pPr>
    </w:p>
    <w:p w14:paraId="1A000000">
      <w:pPr>
        <w:spacing w:line="360" w:lineRule="auto"/>
        <w:ind w:firstLine="0"/>
        <w:jc w:val="center"/>
        <w:rPr>
          <w:rFonts w:ascii="Times New Roman" w:hAnsi="Times New Roman"/>
          <w:sz w:val="28"/>
        </w:rPr>
      </w:pPr>
    </w:p>
    <w:p w14:paraId="1B000000">
      <w:pPr>
        <w:spacing w:line="36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г.Чебаркуль</w:t>
      </w:r>
    </w:p>
    <w:p w14:paraId="1C000000">
      <w:pPr>
        <w:spacing w:line="36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2022г.</w:t>
      </w:r>
    </w:p>
    <w:p w14:paraId="1D000000">
      <w:pPr>
        <w:spacing w:line="360" w:lineRule="auto"/>
        <w:ind w:firstLine="0"/>
        <w:jc w:val="center"/>
        <w:rPr>
          <w:rFonts w:ascii="Times New Roman" w:hAnsi="Times New Roman"/>
          <w:sz w:val="28"/>
        </w:rPr>
      </w:pPr>
    </w:p>
    <w:p w14:paraId="1E00000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b w:val="1"/>
          <w:u w:val="single"/>
        </w:rPr>
        <w:t>Цели:</w:t>
      </w:r>
      <w:r>
        <w:rPr>
          <w:rFonts w:ascii="Times New Roman" w:hAnsi="Times New Roman"/>
          <w:u w:val="single"/>
        </w:rPr>
        <w:t xml:space="preserve"> </w:t>
      </w:r>
    </w:p>
    <w:p w14:paraId="1F000000">
      <w:pPr>
        <w:pStyle w:val="Style_1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развивать умение распознавать падежи мён существительных по вопросам, предлогам, роли в предложении; </w:t>
      </w:r>
    </w:p>
    <w:p w14:paraId="20000000">
      <w:pPr>
        <w:pStyle w:val="Style_1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распознавать неодушевлённые имена существительные в И.п, Р.п. и В.п.</w:t>
      </w:r>
    </w:p>
    <w:p w14:paraId="21000000">
      <w:pPr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>Формируемые УУД</w:t>
      </w:r>
    </w:p>
    <w:p w14:paraId="22000000">
      <w:pPr>
        <w:rPr>
          <w:rFonts w:ascii="Times New Roman" w:hAnsi="Times New Roman"/>
        </w:rPr>
      </w:pPr>
      <w:r>
        <w:rPr>
          <w:rFonts w:ascii="Times New Roman" w:hAnsi="Times New Roman"/>
          <w:b w:val="1"/>
          <w:i w:val="1"/>
          <w:color w:val="FF0000"/>
        </w:rPr>
        <w:t xml:space="preserve">Познавательные: </w:t>
      </w:r>
      <w:r>
        <w:rPr>
          <w:rFonts w:ascii="Times New Roman" w:hAnsi="Times New Roman"/>
        </w:rPr>
        <w:t>самостоятельное выделение и формулирование познавательной цели; анализ, сравнение, классификация объектов по выделенным признакам; синтез, построение логической цепи рассуждений; доказательство;</w:t>
      </w:r>
    </w:p>
    <w:p w14:paraId="23000000">
      <w:pPr>
        <w:rPr>
          <w:rFonts w:ascii="Times New Roman" w:hAnsi="Times New Roman"/>
        </w:rPr>
      </w:pPr>
      <w:r>
        <w:rPr>
          <w:rFonts w:ascii="Times New Roman" w:hAnsi="Times New Roman"/>
          <w:b w:val="1"/>
          <w:i w:val="1"/>
          <w:color w:val="FF0000"/>
        </w:rPr>
        <w:t>Коммуникативные</w:t>
      </w:r>
      <w:r>
        <w:rPr>
          <w:rFonts w:ascii="Times New Roman" w:hAnsi="Times New Roman"/>
        </w:rPr>
        <w:t>: умение с достаточной полнотой и точностью выражать свои мысли в соответствии с задачами и условиями коммуникации;</w:t>
      </w:r>
    </w:p>
    <w:p w14:paraId="24000000">
      <w:pPr>
        <w:rPr>
          <w:rFonts w:ascii="Times New Roman" w:hAnsi="Times New Roman"/>
        </w:rPr>
      </w:pPr>
      <w:r>
        <w:rPr>
          <w:rFonts w:ascii="Times New Roman" w:hAnsi="Times New Roman"/>
          <w:b w:val="1"/>
          <w:i w:val="1"/>
          <w:color w:val="FF0000"/>
        </w:rPr>
        <w:t xml:space="preserve">Регулятивные: </w:t>
      </w:r>
      <w:r>
        <w:rPr>
          <w:rFonts w:ascii="Times New Roman" w:hAnsi="Times New Roman"/>
        </w:rPr>
        <w:t>постановка учебной задачи; сличение способа действия и его результата с заданным эталоном; оценивание качества и уровня усвоения материала;</w:t>
      </w:r>
    </w:p>
    <w:p w14:paraId="25000000">
      <w:pPr>
        <w:rPr>
          <w:rFonts w:ascii="Times New Roman" w:hAnsi="Times New Roman"/>
        </w:rPr>
      </w:pPr>
      <w:r>
        <w:rPr>
          <w:rFonts w:ascii="Times New Roman" w:hAnsi="Times New Roman"/>
          <w:b w:val="1"/>
          <w:i w:val="1"/>
          <w:color w:val="FF0000"/>
        </w:rPr>
        <w:t>Личностные:</w:t>
      </w:r>
      <w:r>
        <w:rPr>
          <w:rFonts w:ascii="Times New Roman" w:hAnsi="Times New Roman"/>
        </w:rPr>
        <w:t xml:space="preserve"> нравственно-этическое оценивание усваемого содержания, обеспечивающее личностный моральный выбор на основе социальных и личностных ценностей.</w:t>
      </w:r>
    </w:p>
    <w:p w14:paraId="26000000">
      <w:pPr>
        <w:rPr>
          <w:rFonts w:ascii="Times New Roman" w:hAnsi="Times New Roman"/>
          <w:b w:val="0"/>
          <w:i w:val="0"/>
          <w:color w:val="000000"/>
          <w:sz w:val="28"/>
        </w:rPr>
      </w:pPr>
    </w:p>
    <w:p w14:paraId="27000000">
      <w:pPr>
        <w:spacing w:after="30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color="000000" w:val="single"/>
        </w:rPr>
        <w:t>Планируемые результаты:</w:t>
      </w:r>
    </w:p>
    <w:p w14:paraId="28000000">
      <w:pPr>
        <w:spacing w:after="30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single"/>
        </w:rPr>
        <w:t>Предметные: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смогут правильно распознавать именительный ,родительный и винительный падежи неодушевленных имен существительных.</w:t>
      </w:r>
    </w:p>
    <w:p w14:paraId="29000000">
      <w:pPr>
        <w:spacing w:after="30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single"/>
        </w:rPr>
        <w:t>Метапредметные :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смогут ставить и формулировать для себя новые задачи в учёбе и познавательной деятельности;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смогут строить логические рассуждения, умозаключения (индуктивное, дедуктивное, по аналогии) и делать выводы; смогут осознанно использовать речевые средства в соответствии с задачей коммуникации;овладеют основами самоконтроля.</w:t>
      </w:r>
    </w:p>
    <w:p w14:paraId="2A000000">
      <w:pPr>
        <w:spacing w:after="30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single"/>
        </w:rPr>
        <w:t>Личностные: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singl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смогут более ответственно относиться к учёбе; будут готовы к самообразованию на основе мо­тивации к обучению и познанию; смогут продемонстрировать коммуникативную компетентность.</w:t>
      </w:r>
      <w:r>
        <w:rPr>
          <w:rFonts w:ascii="Times New Roman" w:hAnsi="Times New Roman"/>
          <w:b w:val="0"/>
          <w:i w:val="0"/>
          <w:color w:val="000000"/>
          <w:sz w:val="28"/>
        </w:rPr>
        <w:br/>
      </w:r>
    </w:p>
    <w:p w14:paraId="2B000000">
      <w:pPr>
        <w:spacing w:after="30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color="000000" w:val="single"/>
        </w:rPr>
        <w:t>Оборудование: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color="000000" w:val="singl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мультимедийная презентация, раздаточный материал.</w:t>
      </w:r>
    </w:p>
    <w:p w14:paraId="2C000000">
      <w:pPr>
        <w:spacing w:after="30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2D000000">
      <w:pPr>
        <w:spacing w:after="30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2E000000">
      <w:pPr>
        <w:spacing w:after="30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2F000000">
      <w:pPr>
        <w:spacing w:after="30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30000000">
      <w:pPr>
        <w:spacing w:after="30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596"/>
        <w:gridCol w:w="8176"/>
      </w:tblGrid>
      <w:tr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after="150" w:line="240" w:lineRule="auto"/>
              <w:ind w:hanging="120" w:left="-589"/>
              <w:jc w:val="center"/>
              <w:rPr>
                <w:rFonts w:ascii="Times New Roman" w:hAnsi="Times New Roman"/>
                <w:b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sz w:val="24"/>
                <w:highlight w:val="white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highlight w:val="white"/>
              </w:rPr>
              <w:t>.Орг.момент.</w:t>
            </w:r>
          </w:p>
          <w:p w14:paraId="32000000">
            <w:pPr>
              <w:spacing w:after="150" w:line="240" w:lineRule="auto"/>
              <w:ind w:hanging="120" w:left="-589"/>
              <w:jc w:val="center"/>
              <w:rPr>
                <w:rFonts w:ascii="Times New Roman" w:hAnsi="Times New Roman"/>
                <w:b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sz w:val="24"/>
                <w:highlight w:val="white"/>
              </w:rPr>
              <w:t xml:space="preserve">        Мотива</w:t>
            </w:r>
            <w:r>
              <w:rPr>
                <w:rFonts w:ascii="Times New Roman" w:hAnsi="Times New Roman"/>
                <w:b w:val="0"/>
                <w:sz w:val="24"/>
                <w:highlight w:val="white"/>
              </w:rPr>
              <w:t>ция</w:t>
            </w:r>
          </w:p>
          <w:p w14:paraId="33000000">
            <w:pPr>
              <w:spacing w:after="150" w:line="240" w:lineRule="auto"/>
              <w:ind w:hanging="120" w:left="-589"/>
              <w:jc w:val="center"/>
              <w:rPr>
                <w:rFonts w:ascii="Times New Roman" w:hAnsi="Times New Roman"/>
                <w:b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sz w:val="24"/>
                <w:highlight w:val="white"/>
              </w:rPr>
              <w:t>(</w:t>
            </w:r>
            <w:r>
              <w:rPr>
                <w:rFonts w:ascii="Times New Roman" w:hAnsi="Times New Roman"/>
                <w:b w:val="0"/>
                <w:sz w:val="24"/>
                <w:highlight w:val="white"/>
              </w:rPr>
              <w:t>самоопре</w:t>
            </w:r>
            <w:r>
              <w:rPr>
                <w:rFonts w:ascii="Times New Roman" w:hAnsi="Times New Roman"/>
                <w:b w:val="0"/>
                <w:sz w:val="24"/>
                <w:highlight w:val="white"/>
              </w:rPr>
              <w:t>деление)</w:t>
            </w:r>
          </w:p>
          <w:p w14:paraId="34000000">
            <w:pPr>
              <w:spacing w:after="150" w:line="240" w:lineRule="auto"/>
              <w:ind w:hanging="120" w:left="120"/>
              <w:jc w:val="center"/>
              <w:rPr>
                <w:rFonts w:ascii="Times New Roman" w:hAnsi="Times New Roman"/>
                <w:b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sz w:val="24"/>
                <w:highlight w:val="white"/>
              </w:rPr>
              <w:t>учебной</w:t>
            </w:r>
          </w:p>
          <w:p w14:paraId="35000000">
            <w:pPr>
              <w:spacing w:after="150" w:line="240" w:lineRule="auto"/>
              <w:ind w:hanging="120" w:left="120"/>
              <w:jc w:val="center"/>
              <w:rPr>
                <w:rFonts w:ascii="Times New Roman" w:hAnsi="Times New Roman"/>
                <w:b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sz w:val="24"/>
                <w:highlight w:val="white"/>
              </w:rPr>
              <w:t>деятельно</w:t>
            </w:r>
            <w:r>
              <w:rPr>
                <w:rFonts w:ascii="Times New Roman" w:hAnsi="Times New Roman"/>
                <w:b w:val="0"/>
                <w:sz w:val="24"/>
                <w:highlight w:val="white"/>
              </w:rPr>
              <w:t>сти</w:t>
            </w:r>
          </w:p>
        </w:tc>
        <w:tc>
          <w:tcPr>
            <w:tcW w:type="dxa" w:w="8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spacing w:after="160" w:line="240" w:lineRule="auto"/>
              <w:ind w:hanging="76" w:left="76"/>
              <w:jc w:val="both"/>
              <w:rPr>
                <w:rFonts w:ascii="Calibri" w:hAnsi="Calibri"/>
                <w:sz w:val="22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Здравствуйте, ребята.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Я рада вас видеть и очень хочу начать работу с вами. </w:t>
            </w:r>
          </w:p>
          <w:p w14:paraId="37000000">
            <w:pPr>
              <w:spacing w:after="160" w:line="240" w:lineRule="auto"/>
              <w:ind w:hanging="76" w:left="76"/>
              <w:jc w:val="both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 xml:space="preserve">Ребята, за сегодняшний </w:t>
            </w:r>
            <w:r>
              <w:rPr>
                <w:rFonts w:ascii="Times New Roman" w:hAnsi="Times New Roman"/>
                <w:sz w:val="28"/>
                <w:highlight w:val="white"/>
              </w:rPr>
              <w:t>урок ,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 мы с вами постараемся вырастить дерево с  листьями, цветами и </w:t>
            </w:r>
            <w:r>
              <w:rPr>
                <w:rFonts w:ascii="Times New Roman" w:hAnsi="Times New Roman"/>
                <w:sz w:val="28"/>
                <w:highlight w:val="white"/>
              </w:rPr>
              <w:t>плодами.А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 вот чего будет </w:t>
            </w:r>
            <w:r>
              <w:rPr>
                <w:rFonts w:ascii="Times New Roman" w:hAnsi="Times New Roman"/>
                <w:sz w:val="28"/>
                <w:highlight w:val="white"/>
              </w:rPr>
              <w:t>больше,зависит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 от </w:t>
            </w:r>
            <w:r>
              <w:rPr>
                <w:rFonts w:ascii="Times New Roman" w:hAnsi="Times New Roman"/>
                <w:sz w:val="28"/>
                <w:highlight w:val="white"/>
              </w:rPr>
              <w:t>того,как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 вы поработаете на уроке. Поэтому </w:t>
            </w:r>
            <w:r>
              <w:rPr>
                <w:rFonts w:ascii="Times New Roman" w:hAnsi="Times New Roman"/>
                <w:sz w:val="28"/>
                <w:highlight w:val="white"/>
              </w:rPr>
              <w:t>сосредоточтесь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 и будьте внимательны. Желаю хорошего вам настроения и успехов!</w:t>
            </w:r>
          </w:p>
        </w:tc>
      </w:tr>
      <w:tr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spacing w:after="150"/>
              <w:ind w:hanging="120" w:left="120"/>
              <w:rPr>
                <w:rFonts w:ascii="Times New Roman" w:hAnsi="Times New Roman"/>
                <w:b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sz w:val="28"/>
                <w:highlight w:val="white"/>
              </w:rPr>
              <w:t>2.Актуализация знаний.</w:t>
            </w:r>
          </w:p>
          <w:p w14:paraId="39000000">
            <w:pPr>
              <w:spacing w:after="150"/>
              <w:ind w:hanging="120" w:left="120"/>
              <w:rPr>
                <w:rFonts w:ascii="Times New Roman" w:hAnsi="Times New Roman"/>
                <w:b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sz w:val="28"/>
                <w:highlight w:val="white"/>
              </w:rPr>
              <w:t>Целеполагание.</w:t>
            </w:r>
          </w:p>
          <w:p w14:paraId="3A000000">
            <w:pPr>
              <w:spacing w:after="150"/>
              <w:ind w:hanging="120" w:left="120"/>
              <w:rPr>
                <w:rFonts w:ascii="Times New Roman" w:hAnsi="Times New Roman"/>
                <w:b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sz w:val="28"/>
                <w:highlight w:val="white"/>
              </w:rPr>
              <w:t>Словарная работа</w:t>
            </w:r>
          </w:p>
          <w:p w14:paraId="3B000000">
            <w:pPr>
              <w:spacing w:after="150"/>
              <w:ind w:hanging="120" w:left="120"/>
              <w:rPr>
                <w:rFonts w:ascii="Times New Roman" w:hAnsi="Times New Roman"/>
                <w:b w:val="0"/>
                <w:sz w:val="28"/>
                <w:highlight w:val="white"/>
              </w:rPr>
            </w:pPr>
          </w:p>
          <w:p w14:paraId="3C000000">
            <w:pPr>
              <w:spacing w:after="150"/>
              <w:ind w:hanging="120" w:left="120"/>
              <w:rPr>
                <w:rFonts w:ascii="Times New Roman" w:hAnsi="Times New Roman"/>
                <w:b w:val="0"/>
                <w:sz w:val="28"/>
                <w:highlight w:val="white"/>
              </w:rPr>
            </w:pPr>
          </w:p>
          <w:p w14:paraId="3D000000">
            <w:pPr>
              <w:spacing w:after="150"/>
              <w:ind w:hanging="120" w:left="120"/>
              <w:rPr>
                <w:rFonts w:ascii="Times New Roman" w:hAnsi="Times New Roman"/>
                <w:b w:val="0"/>
                <w:sz w:val="28"/>
                <w:highlight w:val="white"/>
              </w:rPr>
            </w:pPr>
          </w:p>
          <w:p w14:paraId="3E000000">
            <w:pPr>
              <w:spacing w:after="150"/>
              <w:ind w:hanging="120" w:left="120"/>
              <w:rPr>
                <w:rFonts w:ascii="Times New Roman" w:hAnsi="Times New Roman"/>
                <w:b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highlight w:val="white"/>
              </w:rPr>
              <w:t>Самоопределение к деятельности.</w:t>
            </w:r>
          </w:p>
          <w:p w14:paraId="3F000000">
            <w:pPr>
              <w:spacing w:after="150"/>
              <w:ind w:hanging="120" w:left="120"/>
              <w:rPr>
                <w:rFonts w:ascii="Times New Roman" w:hAnsi="Times New Roman"/>
                <w:b w:val="0"/>
                <w:sz w:val="28"/>
                <w:highlight w:val="white"/>
              </w:rPr>
            </w:pPr>
          </w:p>
          <w:p w14:paraId="40000000">
            <w:pPr>
              <w:spacing w:after="150"/>
              <w:ind w:hanging="120" w:left="120"/>
              <w:rPr>
                <w:rFonts w:ascii="Times New Roman" w:hAnsi="Times New Roman"/>
                <w:b w:val="0"/>
                <w:sz w:val="28"/>
                <w:highlight w:val="white"/>
              </w:rPr>
            </w:pPr>
          </w:p>
          <w:p w14:paraId="41000000">
            <w:pPr>
              <w:spacing w:after="150"/>
              <w:ind w:hanging="120" w:left="120"/>
              <w:rPr>
                <w:rFonts w:ascii="Times New Roman" w:hAnsi="Times New Roman"/>
                <w:b w:val="0"/>
                <w:sz w:val="28"/>
                <w:highlight w:val="white"/>
              </w:rPr>
            </w:pPr>
          </w:p>
          <w:p w14:paraId="42000000">
            <w:pPr>
              <w:spacing w:after="150"/>
              <w:ind w:hanging="120" w:left="120"/>
              <w:rPr>
                <w:rFonts w:ascii="Times New Roman" w:hAnsi="Times New Roman"/>
                <w:b w:val="0"/>
                <w:sz w:val="28"/>
                <w:highlight w:val="white"/>
              </w:rPr>
            </w:pPr>
          </w:p>
          <w:p w14:paraId="43000000">
            <w:pPr>
              <w:spacing w:after="150"/>
              <w:ind/>
              <w:rPr>
                <w:rFonts w:ascii="Times New Roman" w:hAnsi="Times New Roman"/>
                <w:b w:val="0"/>
                <w:sz w:val="28"/>
                <w:highlight w:val="white"/>
              </w:rPr>
            </w:pPr>
          </w:p>
          <w:p w14:paraId="44000000">
            <w:pPr>
              <w:spacing w:after="150"/>
              <w:ind/>
              <w:rPr>
                <w:rFonts w:ascii="Times New Roman" w:hAnsi="Times New Roman"/>
                <w:b w:val="0"/>
                <w:sz w:val="28"/>
                <w:highlight w:val="white"/>
              </w:rPr>
            </w:pPr>
          </w:p>
          <w:p w14:paraId="45000000">
            <w:pPr>
              <w:spacing w:after="150"/>
              <w:ind/>
              <w:rPr>
                <w:rFonts w:ascii="Times New Roman" w:hAnsi="Times New Roman"/>
                <w:b w:val="0"/>
                <w:sz w:val="28"/>
                <w:highlight w:val="white"/>
              </w:rPr>
            </w:pPr>
          </w:p>
          <w:p w14:paraId="46000000">
            <w:pPr>
              <w:spacing w:after="150"/>
              <w:ind/>
              <w:rPr>
                <w:rFonts w:ascii="Times New Roman" w:hAnsi="Times New Roman"/>
                <w:b w:val="0"/>
                <w:sz w:val="28"/>
                <w:highlight w:val="white"/>
              </w:rPr>
            </w:pPr>
          </w:p>
          <w:p w14:paraId="47000000">
            <w:pPr>
              <w:spacing w:after="150"/>
              <w:ind/>
              <w:rPr>
                <w:rFonts w:ascii="Times New Roman" w:hAnsi="Times New Roman"/>
                <w:b w:val="0"/>
                <w:sz w:val="28"/>
                <w:highlight w:val="white"/>
              </w:rPr>
            </w:pPr>
          </w:p>
          <w:p w14:paraId="48000000">
            <w:pPr>
              <w:spacing w:after="150"/>
              <w:ind/>
              <w:rPr>
                <w:rFonts w:ascii="Times New Roman" w:hAnsi="Times New Roman"/>
                <w:b w:val="0"/>
                <w:sz w:val="28"/>
                <w:highlight w:val="white"/>
              </w:rPr>
            </w:pPr>
          </w:p>
          <w:p w14:paraId="49000000">
            <w:pPr>
              <w:spacing w:after="150"/>
              <w:ind/>
              <w:rPr>
                <w:rFonts w:ascii="Times New Roman" w:hAnsi="Times New Roman"/>
                <w:b w:val="0"/>
                <w:sz w:val="28"/>
                <w:highlight w:val="white"/>
              </w:rPr>
            </w:pPr>
          </w:p>
          <w:p w14:paraId="4A000000">
            <w:pPr>
              <w:spacing w:after="150"/>
              <w:ind w:hanging="120" w:left="120"/>
              <w:rPr>
                <w:rFonts w:ascii="Times New Roman" w:hAnsi="Times New Roman"/>
                <w:b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sz w:val="28"/>
                <w:highlight w:val="white"/>
              </w:rPr>
              <w:t xml:space="preserve">Таблица ЗХУ, </w:t>
            </w:r>
          </w:p>
          <w:p w14:paraId="4B000000">
            <w:pPr>
              <w:spacing w:after="150"/>
              <w:ind w:hanging="120" w:left="120"/>
              <w:rPr>
                <w:rFonts w:ascii="Times New Roman" w:hAnsi="Times New Roman"/>
                <w:b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sz w:val="28"/>
                <w:highlight w:val="white"/>
              </w:rPr>
              <w:t xml:space="preserve">фронтальный </w:t>
            </w:r>
            <w:r>
              <w:rPr>
                <w:rFonts w:ascii="Times New Roman" w:hAnsi="Times New Roman"/>
                <w:b w:val="0"/>
                <w:sz w:val="28"/>
                <w:highlight w:val="white"/>
              </w:rPr>
              <w:t>опрос,кластер</w:t>
            </w:r>
          </w:p>
          <w:p w14:paraId="4C000000">
            <w:pPr>
              <w:spacing w:after="150"/>
              <w:ind w:hanging="120" w:left="120"/>
              <w:rPr>
                <w:rFonts w:ascii="Times New Roman" w:hAnsi="Times New Roman"/>
                <w:b w:val="0"/>
                <w:sz w:val="28"/>
                <w:highlight w:val="white"/>
              </w:rPr>
            </w:pPr>
          </w:p>
          <w:p w14:paraId="4D000000">
            <w:pPr>
              <w:spacing w:after="150"/>
              <w:ind w:hanging="120" w:left="120"/>
              <w:rPr>
                <w:rFonts w:ascii="Times New Roman" w:hAnsi="Times New Roman"/>
                <w:b w:val="0"/>
                <w:sz w:val="28"/>
                <w:highlight w:val="white"/>
              </w:rPr>
            </w:pPr>
          </w:p>
          <w:p w14:paraId="4E000000">
            <w:pPr>
              <w:spacing w:after="150"/>
              <w:ind w:hanging="120" w:left="120"/>
              <w:rPr>
                <w:rFonts w:ascii="Times New Roman" w:hAnsi="Times New Roman"/>
                <w:b w:val="0"/>
                <w:sz w:val="28"/>
                <w:highlight w:val="white"/>
              </w:rPr>
            </w:pPr>
          </w:p>
          <w:p w14:paraId="4F000000">
            <w:pPr>
              <w:spacing w:after="150"/>
              <w:ind w:hanging="120" w:left="120"/>
              <w:rPr>
                <w:rFonts w:ascii="Times New Roman" w:hAnsi="Times New Roman"/>
                <w:b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sz w:val="28"/>
                <w:highlight w:val="white"/>
              </w:rPr>
              <w:t>Работа в тетради.</w:t>
            </w:r>
          </w:p>
          <w:p w14:paraId="50000000">
            <w:pPr>
              <w:spacing w:after="150"/>
              <w:ind w:hanging="120" w:left="120"/>
              <w:rPr>
                <w:rFonts w:ascii="Times New Roman" w:hAnsi="Times New Roman"/>
                <w:b w:val="0"/>
                <w:sz w:val="28"/>
                <w:highlight w:val="white"/>
              </w:rPr>
            </w:pPr>
          </w:p>
          <w:p w14:paraId="51000000">
            <w:pPr>
              <w:spacing w:after="150"/>
              <w:ind w:hanging="120" w:left="120"/>
              <w:rPr>
                <w:rFonts w:ascii="Times New Roman" w:hAnsi="Times New Roman"/>
                <w:b w:val="0"/>
                <w:sz w:val="28"/>
                <w:highlight w:val="white"/>
              </w:rPr>
            </w:pPr>
          </w:p>
          <w:p w14:paraId="52000000">
            <w:pPr>
              <w:spacing w:after="150"/>
              <w:ind/>
              <w:rPr>
                <w:rFonts w:ascii="Times New Roman" w:hAnsi="Times New Roman"/>
                <w:b w:val="0"/>
                <w:sz w:val="28"/>
                <w:highlight w:val="white"/>
              </w:rPr>
            </w:pPr>
          </w:p>
          <w:p w14:paraId="53000000">
            <w:pPr>
              <w:spacing w:after="150"/>
              <w:ind/>
              <w:rPr>
                <w:rFonts w:ascii="Times New Roman" w:hAnsi="Times New Roman"/>
                <w:b w:val="0"/>
                <w:sz w:val="28"/>
                <w:highlight w:val="white"/>
              </w:rPr>
            </w:pPr>
          </w:p>
          <w:p w14:paraId="54000000">
            <w:pPr>
              <w:spacing w:after="150"/>
              <w:ind/>
              <w:rPr>
                <w:rFonts w:ascii="Times New Roman" w:hAnsi="Times New Roman"/>
                <w:b w:val="0"/>
                <w:sz w:val="28"/>
                <w:highlight w:val="white"/>
              </w:rPr>
            </w:pPr>
          </w:p>
          <w:p w14:paraId="55000000">
            <w:pPr>
              <w:spacing w:after="150"/>
              <w:ind/>
              <w:rPr>
                <w:rFonts w:ascii="Times New Roman" w:hAnsi="Times New Roman"/>
                <w:b w:val="0"/>
                <w:sz w:val="28"/>
                <w:highlight w:val="white"/>
              </w:rPr>
            </w:pPr>
          </w:p>
          <w:p w14:paraId="56000000">
            <w:pPr>
              <w:spacing w:after="150"/>
              <w:ind w:hanging="120" w:left="120"/>
              <w:rPr>
                <w:rFonts w:ascii="Times New Roman" w:hAnsi="Times New Roman"/>
                <w:b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sz w:val="28"/>
                <w:highlight w:val="white"/>
              </w:rPr>
              <w:t>Усвоение новых знаний и способов действий</w:t>
            </w:r>
            <w:r>
              <w:rPr>
                <w:rFonts w:ascii="Times New Roman" w:hAnsi="Times New Roman"/>
                <w:b w:val="0"/>
                <w:sz w:val="28"/>
                <w:highlight w:val="white"/>
              </w:rPr>
              <w:t>.</w:t>
            </w:r>
          </w:p>
          <w:p w14:paraId="57000000">
            <w:pPr>
              <w:spacing w:after="150"/>
              <w:ind w:hanging="120" w:left="120"/>
              <w:rPr>
                <w:rFonts w:ascii="Times New Roman" w:hAnsi="Times New Roman"/>
                <w:b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sz w:val="28"/>
                <w:highlight w:val="white"/>
              </w:rPr>
              <w:t>ЗХУ</w:t>
            </w:r>
          </w:p>
          <w:p w14:paraId="58000000">
            <w:pPr>
              <w:spacing w:after="150"/>
              <w:ind w:hanging="120" w:left="120"/>
              <w:rPr>
                <w:rFonts w:ascii="Times New Roman" w:hAnsi="Times New Roman"/>
                <w:b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sz w:val="28"/>
                <w:highlight w:val="white"/>
              </w:rPr>
              <w:t>Фишбоун</w:t>
            </w:r>
            <w:r>
              <w:rPr>
                <w:rFonts w:ascii="Times New Roman" w:hAnsi="Times New Roman"/>
                <w:b w:val="0"/>
                <w:sz w:val="28"/>
                <w:highlight w:val="white"/>
              </w:rPr>
              <w:t xml:space="preserve"> </w:t>
            </w:r>
          </w:p>
          <w:p w14:paraId="59000000">
            <w:pPr>
              <w:spacing w:after="150"/>
              <w:ind w:hanging="120" w:left="120"/>
              <w:rPr>
                <w:rFonts w:ascii="Times New Roman" w:hAnsi="Times New Roman"/>
                <w:b w:val="0"/>
                <w:sz w:val="28"/>
                <w:highlight w:val="white"/>
              </w:rPr>
            </w:pPr>
          </w:p>
          <w:p w14:paraId="5A000000">
            <w:pPr>
              <w:spacing w:after="150"/>
              <w:ind w:hanging="120" w:left="120"/>
              <w:rPr>
                <w:rFonts w:ascii="Times New Roman" w:hAnsi="Times New Roman"/>
                <w:b w:val="0"/>
                <w:sz w:val="28"/>
                <w:highlight w:val="white"/>
              </w:rPr>
            </w:pPr>
          </w:p>
          <w:p w14:paraId="5B000000">
            <w:pPr>
              <w:spacing w:after="150"/>
              <w:ind w:hanging="120" w:left="120"/>
              <w:rPr>
                <w:rFonts w:ascii="Times New Roman" w:hAnsi="Times New Roman"/>
                <w:b w:val="0"/>
                <w:sz w:val="28"/>
                <w:highlight w:val="white"/>
              </w:rPr>
            </w:pPr>
          </w:p>
          <w:p w14:paraId="5C000000">
            <w:pPr>
              <w:spacing w:after="150"/>
              <w:ind/>
              <w:rPr>
                <w:rFonts w:ascii="Times New Roman" w:hAnsi="Times New Roman"/>
                <w:b w:val="0"/>
                <w:sz w:val="28"/>
                <w:highlight w:val="white"/>
              </w:rPr>
            </w:pPr>
          </w:p>
          <w:p w14:paraId="5D000000">
            <w:pPr>
              <w:spacing w:after="150"/>
              <w:ind/>
              <w:rPr>
                <w:rFonts w:ascii="Times New Roman" w:hAnsi="Times New Roman"/>
                <w:b w:val="0"/>
                <w:sz w:val="28"/>
                <w:highlight w:val="white"/>
              </w:rPr>
            </w:pPr>
          </w:p>
          <w:p w14:paraId="5E000000">
            <w:pPr>
              <w:spacing w:after="150"/>
              <w:ind/>
              <w:rPr>
                <w:rFonts w:ascii="Times New Roman" w:hAnsi="Times New Roman"/>
                <w:b w:val="0"/>
                <w:sz w:val="28"/>
                <w:highlight w:val="white"/>
              </w:rPr>
            </w:pPr>
          </w:p>
          <w:p w14:paraId="5F000000">
            <w:pPr>
              <w:spacing w:after="150"/>
              <w:ind/>
              <w:rPr>
                <w:rFonts w:ascii="Times New Roman" w:hAnsi="Times New Roman"/>
                <w:b w:val="0"/>
                <w:sz w:val="28"/>
                <w:highlight w:val="white"/>
              </w:rPr>
            </w:pPr>
          </w:p>
          <w:p w14:paraId="60000000">
            <w:pPr>
              <w:spacing w:after="150"/>
              <w:ind/>
              <w:rPr>
                <w:rFonts w:ascii="Times New Roman" w:hAnsi="Times New Roman"/>
                <w:b w:val="0"/>
                <w:sz w:val="28"/>
                <w:highlight w:val="white"/>
              </w:rPr>
            </w:pPr>
          </w:p>
          <w:p w14:paraId="61000000">
            <w:pPr>
              <w:spacing w:after="150"/>
              <w:ind/>
              <w:rPr>
                <w:rFonts w:ascii="Times New Roman" w:hAnsi="Times New Roman"/>
                <w:b w:val="0"/>
                <w:sz w:val="28"/>
                <w:highlight w:val="white"/>
              </w:rPr>
            </w:pPr>
          </w:p>
          <w:p w14:paraId="62000000">
            <w:pPr>
              <w:spacing w:after="150"/>
              <w:ind/>
              <w:rPr>
                <w:rFonts w:ascii="Times New Roman" w:hAnsi="Times New Roman"/>
                <w:b w:val="0"/>
                <w:sz w:val="28"/>
                <w:highlight w:val="white"/>
              </w:rPr>
            </w:pPr>
          </w:p>
          <w:p w14:paraId="63000000">
            <w:pPr>
              <w:spacing w:after="150"/>
              <w:ind/>
              <w:rPr>
                <w:rFonts w:ascii="Times New Roman" w:hAnsi="Times New Roman"/>
                <w:b w:val="0"/>
                <w:sz w:val="28"/>
                <w:highlight w:val="white"/>
              </w:rPr>
            </w:pPr>
          </w:p>
          <w:p w14:paraId="64000000">
            <w:pPr>
              <w:spacing w:after="150"/>
              <w:ind/>
              <w:rPr>
                <w:rFonts w:ascii="Times New Roman" w:hAnsi="Times New Roman"/>
                <w:b w:val="0"/>
                <w:sz w:val="28"/>
                <w:highlight w:val="white"/>
              </w:rPr>
            </w:pPr>
          </w:p>
          <w:p w14:paraId="65000000">
            <w:pPr>
              <w:spacing w:after="150"/>
              <w:ind w:hanging="120" w:left="120"/>
              <w:rPr>
                <w:rFonts w:ascii="Times New Roman" w:hAnsi="Times New Roman"/>
                <w:b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sz w:val="28"/>
                <w:highlight w:val="white"/>
              </w:rPr>
              <w:t>Практическая деятельност</w:t>
            </w:r>
            <w:r>
              <w:rPr>
                <w:rFonts w:ascii="Times New Roman" w:hAnsi="Times New Roman"/>
                <w:b w:val="0"/>
                <w:sz w:val="28"/>
                <w:highlight w:val="white"/>
              </w:rPr>
              <w:t>ь</w:t>
            </w:r>
          </w:p>
          <w:p w14:paraId="66000000">
            <w:pPr>
              <w:spacing w:after="150"/>
              <w:ind w:hanging="120" w:left="120"/>
              <w:rPr>
                <w:rFonts w:ascii="Times New Roman" w:hAnsi="Times New Roman"/>
                <w:b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highlight w:val="white"/>
              </w:rPr>
              <w:t>Фронтальная работа  у доски.</w:t>
            </w:r>
          </w:p>
          <w:p w14:paraId="67000000">
            <w:pPr>
              <w:spacing w:after="150"/>
              <w:ind w:hanging="120" w:left="120"/>
              <w:rPr>
                <w:rFonts w:ascii="Times New Roman" w:hAnsi="Times New Roman"/>
                <w:b w:val="0"/>
                <w:sz w:val="28"/>
                <w:highlight w:val="white"/>
              </w:rPr>
            </w:pPr>
          </w:p>
          <w:p w14:paraId="68000000">
            <w:pPr>
              <w:spacing w:after="150"/>
              <w:ind w:hanging="120" w:left="120"/>
              <w:rPr>
                <w:rFonts w:ascii="Times New Roman" w:hAnsi="Times New Roman"/>
                <w:b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sz w:val="28"/>
                <w:highlight w:val="white"/>
              </w:rPr>
              <w:t>ФИЗМИНУТКА</w:t>
            </w:r>
          </w:p>
          <w:p w14:paraId="69000000">
            <w:pPr>
              <w:spacing w:after="150"/>
              <w:ind w:hanging="120" w:left="120"/>
              <w:rPr>
                <w:rFonts w:ascii="Times New Roman" w:hAnsi="Times New Roman"/>
                <w:b w:val="0"/>
                <w:sz w:val="28"/>
                <w:highlight w:val="white"/>
              </w:rPr>
            </w:pPr>
          </w:p>
          <w:p w14:paraId="6A000000">
            <w:pPr>
              <w:spacing w:after="150"/>
              <w:ind w:hanging="120" w:left="120"/>
              <w:rPr>
                <w:rFonts w:ascii="Times New Roman" w:hAnsi="Times New Roman"/>
                <w:b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sz w:val="28"/>
                <w:highlight w:val="white"/>
              </w:rPr>
              <w:t>Работа в парах,</w:t>
            </w:r>
          </w:p>
          <w:p w14:paraId="6B000000">
            <w:pPr>
              <w:spacing w:after="150"/>
              <w:ind w:hanging="120" w:left="120"/>
              <w:rPr>
                <w:rFonts w:ascii="Times New Roman" w:hAnsi="Times New Roman"/>
                <w:b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sz w:val="28"/>
                <w:highlight w:val="white"/>
              </w:rPr>
              <w:t>взаимопроверка</w:t>
            </w:r>
          </w:p>
          <w:p w14:paraId="6C000000">
            <w:pPr>
              <w:spacing w:after="150"/>
              <w:ind w:hanging="120" w:left="120"/>
              <w:rPr>
                <w:rFonts w:ascii="Times New Roman" w:hAnsi="Times New Roman"/>
                <w:b w:val="0"/>
                <w:sz w:val="28"/>
                <w:highlight w:val="white"/>
              </w:rPr>
            </w:pPr>
          </w:p>
          <w:p w14:paraId="6D000000">
            <w:pPr>
              <w:spacing w:after="150"/>
              <w:ind w:hanging="120" w:left="120"/>
              <w:rPr>
                <w:rFonts w:ascii="Times New Roman" w:hAnsi="Times New Roman"/>
                <w:b w:val="0"/>
                <w:sz w:val="28"/>
                <w:highlight w:val="white"/>
              </w:rPr>
            </w:pPr>
          </w:p>
          <w:p w14:paraId="6E000000">
            <w:pPr>
              <w:spacing w:after="150"/>
              <w:ind/>
              <w:rPr>
                <w:rFonts w:ascii="Times New Roman" w:hAnsi="Times New Roman"/>
                <w:b w:val="0"/>
                <w:sz w:val="28"/>
                <w:highlight w:val="white"/>
              </w:rPr>
            </w:pPr>
          </w:p>
          <w:p w14:paraId="6F000000">
            <w:pPr>
              <w:spacing w:after="150"/>
              <w:ind/>
              <w:rPr>
                <w:rFonts w:ascii="Times New Roman" w:hAnsi="Times New Roman"/>
                <w:b w:val="0"/>
                <w:sz w:val="28"/>
                <w:highlight w:val="white"/>
              </w:rPr>
            </w:pPr>
          </w:p>
          <w:p w14:paraId="70000000">
            <w:pPr>
              <w:spacing w:after="150"/>
              <w:ind w:firstLine="0" w:left="0"/>
              <w:rPr>
                <w:rFonts w:ascii="Times New Roman" w:hAnsi="Times New Roman"/>
                <w:b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sz w:val="28"/>
                <w:highlight w:val="white"/>
              </w:rPr>
              <w:t xml:space="preserve">Самостоятельная </w:t>
            </w:r>
            <w:r>
              <w:rPr>
                <w:rFonts w:ascii="Times New Roman" w:hAnsi="Times New Roman"/>
                <w:b w:val="0"/>
                <w:sz w:val="28"/>
                <w:highlight w:val="white"/>
              </w:rPr>
              <w:t>работа по карточкам с самопроверкой.</w:t>
            </w:r>
          </w:p>
        </w:tc>
        <w:tc>
          <w:tcPr>
            <w:tcW w:type="dxa" w:w="8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spacing w:after="160" w:line="240" w:lineRule="auto"/>
              <w:ind w:hanging="76" w:left="76"/>
              <w:jc w:val="both"/>
              <w:rPr>
                <w:rFonts w:ascii="Calibri" w:hAnsi="Calibri"/>
                <w:sz w:val="22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 xml:space="preserve"> Открывайте тетради и записывайте сегодняшнее число: Два</w:t>
            </w:r>
            <w:r>
              <w:rPr>
                <w:rFonts w:ascii="Times New Roman" w:hAnsi="Times New Roman"/>
                <w:b w:val="1"/>
                <w:sz w:val="28"/>
                <w:highlight w:val="white"/>
                <w:u w:val="single"/>
              </w:rPr>
              <w:t>д</w:t>
            </w:r>
            <w:r>
              <w:rPr>
                <w:rFonts w:ascii="Times New Roman" w:hAnsi="Times New Roman"/>
                <w:sz w:val="28"/>
                <w:highlight w:val="white"/>
              </w:rPr>
              <w:t>цать ш</w:t>
            </w:r>
            <w:r>
              <w:rPr>
                <w:rFonts w:ascii="Times New Roman" w:hAnsi="Times New Roman"/>
                <w:b w:val="1"/>
                <w:sz w:val="28"/>
                <w:highlight w:val="white"/>
                <w:u w:val="single"/>
              </w:rPr>
              <w:t>е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стое </w:t>
            </w:r>
            <w:r>
              <w:rPr>
                <w:rFonts w:ascii="Times New Roman" w:hAnsi="Times New Roman"/>
                <w:b w:val="1"/>
                <w:sz w:val="28"/>
                <w:highlight w:val="white"/>
                <w:u w:val="single"/>
              </w:rPr>
              <w:t>о</w:t>
            </w:r>
            <w:r>
              <w:rPr>
                <w:rFonts w:ascii="Times New Roman" w:hAnsi="Times New Roman"/>
                <w:sz w:val="28"/>
                <w:highlight w:val="white"/>
              </w:rPr>
              <w:t>кт</w:t>
            </w:r>
            <w:r>
              <w:rPr>
                <w:rFonts w:ascii="Times New Roman" w:hAnsi="Times New Roman"/>
                <w:b w:val="1"/>
                <w:sz w:val="28"/>
                <w:highlight w:val="white"/>
                <w:u w:val="single"/>
              </w:rPr>
              <w:t>я</w:t>
            </w:r>
            <w:r>
              <w:rPr>
                <w:rFonts w:ascii="Times New Roman" w:hAnsi="Times New Roman"/>
                <w:sz w:val="28"/>
                <w:highlight w:val="white"/>
              </w:rPr>
              <w:t>бря.</w:t>
            </w:r>
          </w:p>
          <w:p w14:paraId="72000000">
            <w:pPr>
              <w:spacing w:after="160" w:line="240" w:lineRule="auto"/>
              <w:ind w:hanging="76" w:left="76"/>
              <w:jc w:val="both"/>
              <w:rPr>
                <w:rFonts w:ascii="Calibri" w:hAnsi="Calibri"/>
                <w:sz w:val="22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 xml:space="preserve"> Кла</w:t>
            </w:r>
            <w:r>
              <w:rPr>
                <w:rFonts w:ascii="Times New Roman" w:hAnsi="Times New Roman"/>
                <w:b w:val="1"/>
                <w:sz w:val="28"/>
                <w:highlight w:val="white"/>
                <w:u w:val="single"/>
              </w:rPr>
              <w:t>сс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ная </w:t>
            </w:r>
            <w:r>
              <w:rPr>
                <w:rFonts w:ascii="Times New Roman" w:hAnsi="Times New Roman"/>
                <w:sz w:val="28"/>
                <w:highlight w:val="white"/>
              </w:rPr>
              <w:t>р</w:t>
            </w:r>
            <w:r>
              <w:rPr>
                <w:rFonts w:ascii="Times New Roman" w:hAnsi="Times New Roman"/>
                <w:b w:val="1"/>
                <w:sz w:val="28"/>
                <w:highlight w:val="white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highlight w:val="white"/>
              </w:rPr>
              <w:t>бота.</w:t>
            </w:r>
            <w:r>
              <w:rPr>
                <w:rFonts w:ascii="Times New Roman" w:hAnsi="Times New Roman"/>
                <w:i w:val="1"/>
                <w:sz w:val="28"/>
                <w:highlight w:val="white"/>
              </w:rPr>
              <w:t>(</w:t>
            </w:r>
            <w:r>
              <w:rPr>
                <w:rFonts w:ascii="Times New Roman" w:hAnsi="Times New Roman"/>
                <w:i w:val="1"/>
                <w:sz w:val="28"/>
                <w:highlight w:val="white"/>
              </w:rPr>
              <w:t>слайд)</w:t>
            </w:r>
          </w:p>
          <w:p w14:paraId="73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 xml:space="preserve">- Прокомментируйте орфограммы в </w:t>
            </w:r>
            <w:r>
              <w:rPr>
                <w:rFonts w:ascii="Times New Roman" w:hAnsi="Times New Roman"/>
                <w:sz w:val="28"/>
              </w:rPr>
              <w:t>записи числа.</w:t>
            </w:r>
          </w:p>
          <w:p w14:paraId="74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75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Посмотрите на </w:t>
            </w:r>
            <w:r>
              <w:rPr>
                <w:rFonts w:ascii="Times New Roman" w:hAnsi="Times New Roman"/>
                <w:i w:val="1"/>
                <w:sz w:val="28"/>
              </w:rPr>
              <w:t>слайд,</w:t>
            </w:r>
            <w:r>
              <w:rPr>
                <w:rFonts w:ascii="Times New Roman" w:hAnsi="Times New Roman"/>
                <w:sz w:val="28"/>
              </w:rPr>
              <w:t xml:space="preserve"> отгадайте и запишите словарные слова и выделите орфограммы: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color w:val="FF0000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color w:val="FF0000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дор​</w:t>
            </w:r>
            <w:r>
              <w:rPr>
                <w:rFonts w:ascii="Times New Roman" w:hAnsi="Times New Roman"/>
                <w:color w:val="FF0000"/>
                <w:sz w:val="28"/>
              </w:rPr>
              <w:t>,а</w:t>
            </w:r>
            <w:r>
              <w:rPr>
                <w:rFonts w:ascii="Times New Roman" w:hAnsi="Times New Roman"/>
                <w:sz w:val="28"/>
              </w:rPr>
              <w:t>втобус​</w:t>
            </w:r>
            <w:r>
              <w:rPr>
                <w:rFonts w:ascii="Times New Roman" w:hAnsi="Times New Roman"/>
                <w:sz w:val="28"/>
              </w:rPr>
              <w:t>,д</w:t>
            </w:r>
            <w:r>
              <w:rPr>
                <w:rFonts w:ascii="Times New Roman" w:hAnsi="Times New Roman"/>
                <w:color w:val="FF0000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рога​</w:t>
            </w:r>
            <w:r>
              <w:rPr>
                <w:rFonts w:ascii="Times New Roman" w:hAnsi="Times New Roman"/>
                <w:color w:val="FF0000"/>
                <w:sz w:val="28"/>
              </w:rPr>
              <w:t>,е</w:t>
            </w:r>
            <w:r>
              <w:rPr>
                <w:rFonts w:ascii="Times New Roman" w:hAnsi="Times New Roman"/>
                <w:sz w:val="28"/>
              </w:rPr>
              <w:t>ж</w:t>
            </w:r>
            <w:r>
              <w:rPr>
                <w:rFonts w:ascii="Times New Roman" w:hAnsi="Times New Roman"/>
                <w:color w:val="FF0000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вика​,ж</w:t>
            </w:r>
            <w:r>
              <w:rPr>
                <w:rFonts w:ascii="Times New Roman" w:hAnsi="Times New Roman"/>
                <w:color w:val="FF0000"/>
                <w:sz w:val="28"/>
              </w:rPr>
              <w:t>ё</w:t>
            </w:r>
            <w:r>
              <w:rPr>
                <w:rFonts w:ascii="Times New Roman" w:hAnsi="Times New Roman"/>
                <w:sz w:val="28"/>
              </w:rPr>
              <w:t>лтый​,</w:t>
            </w:r>
          </w:p>
          <w:p w14:paraId="76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иску</w:t>
            </w:r>
            <w:r>
              <w:rPr>
                <w:rFonts w:ascii="Times New Roman" w:hAnsi="Times New Roman"/>
                <w:color w:val="FF0000"/>
                <w:sz w:val="28"/>
              </w:rPr>
              <w:t>сс</w:t>
            </w:r>
            <w:r>
              <w:rPr>
                <w:rFonts w:ascii="Times New Roman" w:hAnsi="Times New Roman"/>
                <w:sz w:val="28"/>
              </w:rPr>
              <w:t>тво​.</w:t>
            </w:r>
          </w:p>
          <w:p w14:paraId="77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-Проверьте написание.</w:t>
            </w:r>
          </w:p>
          <w:p w14:paraId="78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79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Подумайте какое слово лишнее? </w:t>
            </w:r>
            <w:r>
              <w:rPr>
                <w:rFonts w:ascii="Times New Roman" w:hAnsi="Times New Roman"/>
                <w:sz w:val="28"/>
              </w:rPr>
              <w:t>Почему?(</w:t>
            </w:r>
            <w:r>
              <w:t xml:space="preserve">Лишнее- </w:t>
            </w:r>
            <w:r>
              <w:t>жёлтый,потому</w:t>
            </w:r>
            <w:r>
              <w:t xml:space="preserve"> что это имя прилагательное, а остальные имена существительные</w:t>
            </w:r>
            <w:r>
              <w:rPr>
                <w:rFonts w:ascii="Times New Roman" w:hAnsi="Times New Roman"/>
                <w:sz w:val="28"/>
              </w:rPr>
              <w:t>).</w:t>
            </w:r>
          </w:p>
          <w:p w14:paraId="7A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7B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-Какие бывают </w:t>
            </w:r>
            <w:r>
              <w:rPr>
                <w:rFonts w:ascii="Times New Roman" w:hAnsi="Times New Roman"/>
                <w:sz w:val="28"/>
              </w:rPr>
              <w:t>существительные?(</w:t>
            </w:r>
            <w:r>
              <w:t xml:space="preserve">Собственные и </w:t>
            </w:r>
            <w:r>
              <w:t>нарицательные,одушевленные</w:t>
            </w:r>
            <w:r>
              <w:t xml:space="preserve"> и неодушевленные).</w:t>
            </w:r>
          </w:p>
          <w:p w14:paraId="7C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7D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-Какие вы видите </w:t>
            </w:r>
            <w:r>
              <w:rPr>
                <w:rFonts w:ascii="Times New Roman" w:hAnsi="Times New Roman"/>
                <w:sz w:val="28"/>
              </w:rPr>
              <w:t>здесь  существительные</w:t>
            </w:r>
            <w:r>
              <w:rPr>
                <w:rFonts w:ascii="Times New Roman" w:hAnsi="Times New Roman"/>
                <w:sz w:val="28"/>
              </w:rPr>
              <w:t>?(</w:t>
            </w:r>
            <w:r>
              <w:t>Все существительные неодушевленные</w:t>
            </w:r>
            <w:r>
              <w:rPr>
                <w:rFonts w:ascii="Times New Roman" w:hAnsi="Times New Roman"/>
                <w:sz w:val="28"/>
              </w:rPr>
              <w:t>)</w:t>
            </w:r>
          </w:p>
          <w:p w14:paraId="7E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-Правильно, сегодня мы будем говорить о неодушевленных существительных.</w:t>
            </w:r>
          </w:p>
          <w:p w14:paraId="7F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80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-Прочитайте первые буквы каждого слова, определите о чём </w:t>
            </w:r>
            <w:r>
              <w:rPr>
                <w:rFonts w:ascii="Times New Roman" w:hAnsi="Times New Roman"/>
                <w:sz w:val="28"/>
              </w:rPr>
              <w:t>конкретно  будет</w:t>
            </w:r>
            <w:r>
              <w:rPr>
                <w:rFonts w:ascii="Times New Roman" w:hAnsi="Times New Roman"/>
                <w:sz w:val="28"/>
              </w:rPr>
              <w:t xml:space="preserve"> идти речь на уроке?</w:t>
            </w:r>
            <w:r>
              <w:rPr>
                <w:rFonts w:ascii="Times New Roman" w:hAnsi="Times New Roman"/>
                <w:i w:val="1"/>
                <w:sz w:val="28"/>
              </w:rPr>
              <w:t>(падежи)</w:t>
            </w:r>
          </w:p>
          <w:p w14:paraId="81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82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-Ребята в течении урока, мы будем заполнять таблицу: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Знаю,хочу</w:t>
            </w:r>
            <w:r>
              <w:rPr>
                <w:rFonts w:ascii="Times New Roman" w:hAnsi="Times New Roman"/>
                <w:sz w:val="28"/>
              </w:rPr>
              <w:t xml:space="preserve"> узнать, умею</w:t>
            </w:r>
          </w:p>
          <w:p w14:paraId="83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Давайте мы вспомним что мы знаем о </w:t>
            </w:r>
            <w:r>
              <w:rPr>
                <w:rFonts w:ascii="Times New Roman" w:hAnsi="Times New Roman"/>
                <w:sz w:val="28"/>
              </w:rPr>
              <w:t>падежах.</w:t>
            </w:r>
            <w:r>
              <w:rPr>
                <w:rFonts w:ascii="Times New Roman" w:hAnsi="Times New Roman"/>
                <w:i w:val="1"/>
                <w:sz w:val="28"/>
              </w:rPr>
              <w:t>(</w:t>
            </w:r>
            <w:r>
              <w:rPr>
                <w:rFonts w:ascii="Times New Roman" w:hAnsi="Times New Roman"/>
                <w:i w:val="1"/>
                <w:sz w:val="28"/>
              </w:rPr>
              <w:t>слайд)</w:t>
            </w:r>
          </w:p>
          <w:p w14:paraId="84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Запишите в таблиц</w:t>
            </w:r>
            <w:r>
              <w:rPr>
                <w:rFonts w:ascii="Times New Roman" w:hAnsi="Times New Roman"/>
                <w:sz w:val="28"/>
              </w:rPr>
              <w:t>у.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(</w:t>
            </w:r>
            <w:r>
              <w:rPr>
                <w:rFonts w:ascii="Times New Roman" w:hAnsi="Times New Roman"/>
                <w:i w:val="1"/>
                <w:sz w:val="28"/>
              </w:rPr>
              <w:t>название,вспомогательные</w:t>
            </w:r>
            <w:r>
              <w:rPr>
                <w:rFonts w:ascii="Times New Roman" w:hAnsi="Times New Roman"/>
                <w:i w:val="1"/>
                <w:sz w:val="28"/>
              </w:rPr>
              <w:t xml:space="preserve"> слова, </w:t>
            </w:r>
            <w:r>
              <w:rPr>
                <w:rFonts w:ascii="Times New Roman" w:hAnsi="Times New Roman"/>
                <w:i w:val="1"/>
                <w:sz w:val="28"/>
              </w:rPr>
              <w:t>вопросы,предлоги</w:t>
            </w:r>
            <w:r>
              <w:rPr>
                <w:rFonts w:ascii="Times New Roman" w:hAnsi="Times New Roman"/>
                <w:i w:val="1"/>
                <w:sz w:val="28"/>
              </w:rPr>
              <w:t>)</w:t>
            </w:r>
          </w:p>
          <w:p w14:paraId="85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86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-Вспомним как определить падеж у </w:t>
            </w:r>
            <w:r>
              <w:rPr>
                <w:rFonts w:ascii="Times New Roman" w:hAnsi="Times New Roman"/>
                <w:sz w:val="28"/>
              </w:rPr>
              <w:t>существительного?</w:t>
            </w:r>
            <w:r>
              <w:rPr>
                <w:rFonts w:ascii="Times New Roman" w:hAnsi="Times New Roman"/>
                <w:i w:val="1"/>
                <w:sz w:val="28"/>
              </w:rPr>
              <w:t>(</w:t>
            </w:r>
            <w:r>
              <w:rPr>
                <w:rFonts w:ascii="Times New Roman" w:hAnsi="Times New Roman"/>
                <w:i w:val="1"/>
                <w:sz w:val="28"/>
              </w:rPr>
              <w:t>задать вопрос)</w:t>
            </w:r>
          </w:p>
          <w:p w14:paraId="87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88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-Запишите предложения с доски и определите падеж выделенного слова.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Выделите окончание.</w:t>
            </w:r>
          </w:p>
          <w:p w14:paraId="89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Взошло яркое</w:t>
            </w:r>
            <w:r>
              <w:rPr>
                <w:rFonts w:ascii="Times New Roman" w:hAnsi="Times New Roman"/>
                <w:b w:val="1"/>
                <w:sz w:val="28"/>
              </w:rPr>
              <w:t xml:space="preserve"> солнце.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8A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Туча закрыл</w:t>
            </w:r>
            <w:r>
              <w:rPr>
                <w:rFonts w:ascii="Times New Roman" w:hAnsi="Times New Roman"/>
                <w:b w:val="1"/>
                <w:sz w:val="28"/>
              </w:rPr>
              <w:t>а солнце.</w:t>
            </w:r>
          </w:p>
          <w:p w14:paraId="8B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-Какой падеж в 1 предложении,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какой падеж во втором </w:t>
            </w:r>
            <w:r>
              <w:rPr>
                <w:rFonts w:ascii="Times New Roman" w:hAnsi="Times New Roman"/>
                <w:sz w:val="28"/>
              </w:rPr>
              <w:t>предложении?</w:t>
            </w:r>
            <w:r>
              <w:rPr>
                <w:rFonts w:ascii="Times New Roman" w:hAnsi="Times New Roman"/>
                <w:i w:val="1"/>
                <w:sz w:val="28"/>
              </w:rPr>
              <w:t>(</w:t>
            </w:r>
            <w:r>
              <w:rPr>
                <w:rFonts w:ascii="Times New Roman" w:hAnsi="Times New Roman"/>
                <w:i w:val="1"/>
                <w:sz w:val="28"/>
              </w:rPr>
              <w:t xml:space="preserve"> в 1 предложении </w:t>
            </w:r>
            <w:r>
              <w:rPr>
                <w:rFonts w:ascii="Times New Roman" w:hAnsi="Times New Roman"/>
                <w:i w:val="1"/>
                <w:sz w:val="28"/>
              </w:rPr>
              <w:t>И.п</w:t>
            </w:r>
            <w:r>
              <w:rPr>
                <w:rFonts w:ascii="Times New Roman" w:hAnsi="Times New Roman"/>
                <w:i w:val="1"/>
                <w:sz w:val="28"/>
              </w:rPr>
              <w:t>, во 2-В.п.)</w:t>
            </w:r>
          </w:p>
          <w:p w14:paraId="8C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-Почему у вас разные варианты, если слово </w:t>
            </w:r>
            <w:r>
              <w:rPr>
                <w:rFonts w:ascii="Times New Roman" w:hAnsi="Times New Roman"/>
                <w:b w:val="1"/>
                <w:sz w:val="28"/>
              </w:rPr>
              <w:t>солнц</w:t>
            </w:r>
            <w:r>
              <w:rPr>
                <w:rFonts w:ascii="Times New Roman" w:hAnsi="Times New Roman"/>
                <w:sz w:val="28"/>
              </w:rPr>
              <w:t>е отвечает на один и тот же вопрос?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Найдите и подчеркните грамматическую основу.</w:t>
            </w:r>
          </w:p>
          <w:p w14:paraId="8D000000">
            <w:pPr>
              <w:spacing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-Какая цель нашего урока?</w:t>
            </w:r>
          </w:p>
          <w:p w14:paraId="8E000000">
            <w:pPr>
              <w:spacing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(Узнать </w:t>
            </w:r>
            <w:r>
              <w:rPr>
                <w:rFonts w:ascii="Times New Roman" w:hAnsi="Times New Roman"/>
                <w:i w:val="1"/>
                <w:sz w:val="28"/>
              </w:rPr>
              <w:t>как  распознавать</w:t>
            </w:r>
            <w:r>
              <w:rPr>
                <w:rFonts w:ascii="Times New Roman" w:hAnsi="Times New Roman"/>
                <w:i w:val="1"/>
                <w:sz w:val="28"/>
              </w:rPr>
              <w:t xml:space="preserve"> И.п.,В.п.,</w:t>
            </w:r>
            <w:r>
              <w:rPr>
                <w:rFonts w:ascii="Times New Roman" w:hAnsi="Times New Roman"/>
                <w:i w:val="1"/>
                <w:sz w:val="28"/>
              </w:rPr>
              <w:t>Р.п</w:t>
            </w:r>
            <w:r>
              <w:rPr>
                <w:rFonts w:ascii="Times New Roman" w:hAnsi="Times New Roman"/>
                <w:i w:val="1"/>
                <w:sz w:val="28"/>
              </w:rPr>
              <w:t>. у неодушевленных существительных.)</w:t>
            </w:r>
            <w:r>
              <w:rPr>
                <w:rFonts w:ascii="Times New Roman" w:hAnsi="Times New Roman"/>
                <w:b w:val="1"/>
                <w:sz w:val="28"/>
              </w:rPr>
              <w:t xml:space="preserve"> Запишите этот вопрос в таблицу.</w:t>
            </w:r>
          </w:p>
          <w:p w14:paraId="8F000000">
            <w:pPr>
              <w:spacing w:line="240" w:lineRule="auto"/>
              <w:ind/>
              <w:rPr>
                <w:rFonts w:ascii="Times New Roman" w:hAnsi="Times New Roman"/>
                <w:i w:val="1"/>
                <w:sz w:val="28"/>
                <w:u w:val="single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  <w:u w:val="single"/>
              </w:rPr>
              <w:t>(ВОПРОС ПОЯВЛЯЕТСЯ НА ГОЛОВЕ РЫБЫ)</w:t>
            </w:r>
          </w:p>
          <w:p w14:paraId="90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Проговорим что мы знаем об этих </w:t>
            </w:r>
            <w:r>
              <w:rPr>
                <w:rFonts w:ascii="Times New Roman" w:hAnsi="Times New Roman"/>
                <w:sz w:val="28"/>
              </w:rPr>
              <w:t>падежах?</w:t>
            </w:r>
            <w:r>
              <w:rPr>
                <w:rFonts w:ascii="Times New Roman" w:hAnsi="Times New Roman"/>
                <w:i w:val="1"/>
                <w:sz w:val="28"/>
              </w:rPr>
              <w:t>(</w:t>
            </w:r>
            <w:r>
              <w:rPr>
                <w:rFonts w:ascii="Times New Roman" w:hAnsi="Times New Roman"/>
                <w:i w:val="1"/>
                <w:sz w:val="28"/>
              </w:rPr>
              <w:t xml:space="preserve"> название, вспомогательное слово,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вопрос,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предлог)</w:t>
            </w:r>
            <w:r>
              <w:rPr>
                <w:rFonts w:ascii="Times New Roman" w:hAnsi="Times New Roman"/>
                <w:i w:val="1"/>
                <w:sz w:val="28"/>
              </w:rPr>
              <w:t>.</w:t>
            </w:r>
            <w:r>
              <w:rPr>
                <w:rFonts w:ascii="Times New Roman" w:hAnsi="Times New Roman"/>
                <w:i w:val="1"/>
                <w:sz w:val="28"/>
                <w:shd w:themeFill="background2" w:val="clear"/>
              </w:rPr>
              <w:t>(На КОСТЯХ РЫБЫ ИНФОРМАЦИЯ О ПАДЕЖАХ)</w:t>
            </w:r>
          </w:p>
          <w:p w14:paraId="91000000">
            <w:pPr>
              <w:spacing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-Что общего у </w:t>
            </w:r>
            <w:r>
              <w:rPr>
                <w:rFonts w:ascii="Times New Roman" w:hAnsi="Times New Roman"/>
                <w:sz w:val="28"/>
              </w:rPr>
              <w:t>И.п</w:t>
            </w:r>
            <w:r>
              <w:rPr>
                <w:rFonts w:ascii="Times New Roman" w:hAnsi="Times New Roman"/>
                <w:sz w:val="28"/>
              </w:rPr>
              <w:t xml:space="preserve">. и </w:t>
            </w:r>
            <w:r>
              <w:rPr>
                <w:rFonts w:ascii="Times New Roman" w:hAnsi="Times New Roman"/>
                <w:sz w:val="28"/>
              </w:rPr>
              <w:t>В.п</w:t>
            </w:r>
            <w:r>
              <w:rPr>
                <w:rFonts w:ascii="Times New Roman" w:hAnsi="Times New Roman"/>
                <w:sz w:val="28"/>
              </w:rPr>
              <w:t>?(</w:t>
            </w:r>
            <w:r>
              <w:rPr>
                <w:rFonts w:ascii="Times New Roman" w:hAnsi="Times New Roman"/>
                <w:i w:val="1"/>
                <w:sz w:val="28"/>
              </w:rPr>
              <w:t xml:space="preserve"> вопрос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что?</w:t>
            </w:r>
            <w:r>
              <w:rPr>
                <w:rFonts w:ascii="Times New Roman" w:hAnsi="Times New Roman"/>
                <w:sz w:val="28"/>
              </w:rPr>
              <w:t>)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(слайд)</w:t>
            </w:r>
          </w:p>
          <w:p w14:paraId="92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Как  отличить</w:t>
            </w:r>
            <w:r>
              <w:rPr>
                <w:rFonts w:ascii="Times New Roman" w:hAnsi="Times New Roman"/>
                <w:sz w:val="28"/>
              </w:rPr>
              <w:t>?</w:t>
            </w:r>
          </w:p>
          <w:p w14:paraId="93000000">
            <w:pPr>
              <w:spacing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-Что общего у </w:t>
            </w:r>
            <w:r>
              <w:rPr>
                <w:rFonts w:ascii="Times New Roman" w:hAnsi="Times New Roman"/>
                <w:sz w:val="28"/>
              </w:rPr>
              <w:t>Р.п</w:t>
            </w:r>
            <w:r>
              <w:rPr>
                <w:rFonts w:ascii="Times New Roman" w:hAnsi="Times New Roman"/>
                <w:sz w:val="28"/>
              </w:rPr>
              <w:t xml:space="preserve">. и </w:t>
            </w:r>
            <w:r>
              <w:rPr>
                <w:rFonts w:ascii="Times New Roman" w:hAnsi="Times New Roman"/>
                <w:sz w:val="28"/>
              </w:rPr>
              <w:t>В.п</w:t>
            </w:r>
            <w:r>
              <w:rPr>
                <w:rFonts w:ascii="Times New Roman" w:hAnsi="Times New Roman"/>
                <w:sz w:val="28"/>
              </w:rPr>
              <w:t>.?</w:t>
            </w:r>
            <w:r>
              <w:rPr>
                <w:rFonts w:ascii="Times New Roman" w:hAnsi="Times New Roman"/>
                <w:i w:val="1"/>
                <w:sz w:val="28"/>
              </w:rPr>
              <w:t>(</w:t>
            </w:r>
            <w:r>
              <w:rPr>
                <w:rFonts w:ascii="Times New Roman" w:hAnsi="Times New Roman"/>
                <w:i w:val="1"/>
                <w:sz w:val="28"/>
              </w:rPr>
              <w:t xml:space="preserve"> вопрос кого?).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(слайд)</w:t>
            </w:r>
          </w:p>
          <w:p w14:paraId="94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 Э</w:t>
            </w:r>
            <w:r>
              <w:rPr>
                <w:rFonts w:ascii="Times New Roman" w:hAnsi="Times New Roman"/>
                <w:sz w:val="28"/>
              </w:rPr>
              <w:t xml:space="preserve">ти </w:t>
            </w:r>
            <w:r>
              <w:rPr>
                <w:rFonts w:ascii="Times New Roman" w:hAnsi="Times New Roman"/>
                <w:sz w:val="28"/>
              </w:rPr>
              <w:t>знания  нам</w:t>
            </w:r>
            <w:r>
              <w:rPr>
                <w:rFonts w:ascii="Times New Roman" w:hAnsi="Times New Roman"/>
                <w:sz w:val="28"/>
              </w:rPr>
              <w:t xml:space="preserve"> пригодятся на следующем уроке, когда мы будем говорить об одушевленных существительных.</w:t>
            </w:r>
          </w:p>
          <w:p w14:paraId="95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96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 Сделаем вывод. Чтобы </w:t>
            </w:r>
            <w:r>
              <w:rPr>
                <w:rFonts w:ascii="Times New Roman" w:hAnsi="Times New Roman"/>
                <w:sz w:val="28"/>
              </w:rPr>
              <w:t xml:space="preserve">правильно </w:t>
            </w:r>
            <w:r>
              <w:rPr>
                <w:rFonts w:ascii="Times New Roman" w:hAnsi="Times New Roman"/>
                <w:sz w:val="28"/>
              </w:rPr>
              <w:t xml:space="preserve">определить </w:t>
            </w:r>
            <w:r>
              <w:rPr>
                <w:rFonts w:ascii="Times New Roman" w:hAnsi="Times New Roman"/>
                <w:sz w:val="28"/>
              </w:rPr>
              <w:t xml:space="preserve"> И.п.</w:t>
            </w:r>
            <w:r>
              <w:rPr>
                <w:rFonts w:ascii="Times New Roman" w:hAnsi="Times New Roman"/>
                <w:sz w:val="28"/>
              </w:rPr>
              <w:t>,Р.п.,</w:t>
            </w:r>
            <w:r>
              <w:rPr>
                <w:rFonts w:ascii="Times New Roman" w:hAnsi="Times New Roman"/>
                <w:sz w:val="28"/>
              </w:rPr>
              <w:t>В.п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надо </w:t>
            </w:r>
            <w:r>
              <w:rPr>
                <w:rFonts w:ascii="Times New Roman" w:hAnsi="Times New Roman"/>
                <w:sz w:val="28"/>
              </w:rPr>
              <w:t xml:space="preserve"> составить </w:t>
            </w:r>
            <w:r>
              <w:rPr>
                <w:rFonts w:ascii="Times New Roman" w:hAnsi="Times New Roman"/>
                <w:sz w:val="28"/>
              </w:rPr>
              <w:t>алгоритм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Восстановите последовательность  алгоритма , который лежит у вас на партах.</w:t>
            </w:r>
          </w:p>
          <w:p w14:paraId="97000000">
            <w:pPr>
              <w:spacing w:after="0" w:before="0" w:line="240" w:lineRule="auto"/>
              <w:ind w:hanging="305" w:left="305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1. Найти имя существительное.</w:t>
            </w:r>
            <w:r>
              <w:rPr>
                <w:sz w:val="28"/>
              </w:rPr>
              <w:t>​</w:t>
            </w:r>
          </w:p>
          <w:p w14:paraId="98000000">
            <w:pPr>
              <w:spacing w:after="0" w:before="0" w:line="240" w:lineRule="auto"/>
              <w:ind w:hanging="305" w:left="305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2. Найти </w:t>
            </w:r>
            <w:r>
              <w:rPr>
                <w:color w:val="000000"/>
                <w:sz w:val="28"/>
              </w:rPr>
              <w:t>слово (управляющее)</w:t>
            </w:r>
            <w:r>
              <w:rPr>
                <w:color w:val="000000"/>
                <w:sz w:val="28"/>
              </w:rPr>
              <w:t xml:space="preserve"> от которого будем задавать вопрос</w:t>
            </w:r>
            <w:r>
              <w:rPr>
                <w:sz w:val="28"/>
              </w:rPr>
              <w:t>​</w:t>
            </w:r>
          </w:p>
          <w:p w14:paraId="99000000">
            <w:pPr>
              <w:spacing w:after="0" w:before="0" w:line="240" w:lineRule="auto"/>
              <w:ind w:hanging="305" w:left="305"/>
              <w:rPr>
                <w:sz w:val="28"/>
              </w:rPr>
            </w:pPr>
            <w:r>
              <w:rPr>
                <w:color w:val="000000"/>
                <w:sz w:val="28"/>
              </w:rPr>
              <w:t>3. Задать падежный вопрос;</w:t>
            </w:r>
            <w:r>
              <w:rPr>
                <w:sz w:val="28"/>
              </w:rPr>
              <w:t>​</w:t>
            </w:r>
          </w:p>
          <w:p w14:paraId="9A000000">
            <w:pPr>
              <w:spacing w:after="0" w:before="0" w:line="240" w:lineRule="auto"/>
              <w:ind w:hanging="305" w:left="305"/>
              <w:rPr>
                <w:sz w:val="28"/>
              </w:rPr>
            </w:pPr>
            <w:r>
              <w:rPr>
                <w:color w:val="000000"/>
                <w:sz w:val="28"/>
              </w:rPr>
              <w:t>4. Подставить слово - помощник;</w:t>
            </w:r>
            <w:r>
              <w:rPr>
                <w:sz w:val="28"/>
              </w:rPr>
              <w:t>​</w:t>
            </w:r>
          </w:p>
          <w:p w14:paraId="9B000000">
            <w:pPr>
              <w:spacing w:after="0" w:before="0" w:line="240" w:lineRule="auto"/>
              <w:ind w:hanging="305" w:left="305"/>
              <w:rPr>
                <w:sz w:val="28"/>
              </w:rPr>
            </w:pPr>
            <w:r>
              <w:rPr>
                <w:color w:val="000000"/>
                <w:sz w:val="28"/>
              </w:rPr>
              <w:t>5. Посмотреть по таблице предлог (если имеется).</w:t>
            </w:r>
            <w:r>
              <w:rPr>
                <w:sz w:val="28"/>
              </w:rPr>
              <w:t>​</w:t>
            </w:r>
          </w:p>
          <w:p w14:paraId="9C000000">
            <w:pPr>
              <w:spacing w:after="0" w:before="0" w:line="240" w:lineRule="auto"/>
              <w:ind w:hanging="305" w:left="305"/>
              <w:rPr>
                <w:sz w:val="28"/>
              </w:rPr>
            </w:pPr>
            <w:r>
              <w:rPr>
                <w:color w:val="000000"/>
                <w:sz w:val="28"/>
              </w:rPr>
              <w:t>6.Определить каким членом предложения является.</w:t>
            </w:r>
            <w:r>
              <w:rPr>
                <w:sz w:val="28"/>
              </w:rPr>
              <w:t>​</w:t>
            </w:r>
          </w:p>
          <w:p w14:paraId="9D000000">
            <w:pPr>
              <w:spacing w:after="0" w:before="0" w:line="240" w:lineRule="auto"/>
              <w:ind w:hanging="305" w:left="305"/>
              <w:rPr>
                <w:rFonts w:ascii="Segoe UI" w:hAnsi="Segoe UI"/>
                <w:sz w:val="18"/>
              </w:rPr>
            </w:pPr>
            <w:r>
              <w:rPr>
                <w:rFonts w:ascii="Arial" w:hAnsi="Arial"/>
                <w:sz w:val="68"/>
              </w:rPr>
              <w:t>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-А теперь проверим алгоритм! </w:t>
            </w:r>
            <w:r>
              <w:rPr>
                <w:rFonts w:ascii="Times New Roman" w:hAnsi="Times New Roman"/>
                <w:sz w:val="28"/>
                <w:shd w:themeFill="background2" w:val="clear"/>
              </w:rPr>
              <w:t>(В ХВОСТЕ РЫБЫ ПОЯВЛЯЕТСЯ ПРАВИЛЬНЫЙ АЛГОРИТМ)</w:t>
            </w:r>
          </w:p>
          <w:p w14:paraId="9E000000">
            <w:pPr>
              <w:numPr>
                <w:numId w:val="2"/>
              </w:num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Распределите словосочетания в 3 столбика:</w:t>
            </w:r>
          </w:p>
          <w:p w14:paraId="9F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И.п.,В.п.,Рп.</w:t>
            </w:r>
          </w:p>
          <w:p w14:paraId="A0000000">
            <w:pPr>
              <w:spacing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Уехать за город,  провести беседу, видеть солнце,отвечать у доски, стараться для победы, стоять около дерева,трудная задача, пасмурная погода, синий цвет.</w:t>
            </w:r>
          </w:p>
          <w:p w14:paraId="A1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A2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A3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A4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-У вас на партах лежат карточки с пословицами, вам нужно обозначить начало и конец предложений, записать пословицы, определить падеж выделенных слов, выделить окончания.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Правильно выполнить задание вам поможет алгоритм.</w:t>
            </w:r>
          </w:p>
          <w:p w14:paraId="A5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Взаимопроверка.</w:t>
            </w:r>
          </w:p>
          <w:tbl>
            <w:tblPr>
              <w:tblInd w:type="dxa" w:w="0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3972"/>
              <w:gridCol w:w="3973"/>
            </w:tblGrid>
            <w:tr>
              <w:tc>
                <w:tcPr>
                  <w:tcW w:type="dxa" w:w="397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6000000">
                  <w:pPr>
                    <w:spacing w:line="240" w:lineRule="auto"/>
                    <w:ind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От добра</w:t>
                  </w:r>
                </w:p>
              </w:tc>
              <w:tc>
                <w:tcPr>
                  <w:tcW w:type="dxa" w:w="39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7000000">
                  <w:pPr>
                    <w:spacing w:line="240" w:lineRule="auto"/>
                    <w:ind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волка зубы кормят</w:t>
                  </w:r>
                </w:p>
              </w:tc>
            </w:tr>
            <w:tr>
              <w:tc>
                <w:tcPr>
                  <w:tcW w:type="dxa" w:w="397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8000000">
                  <w:pPr>
                    <w:spacing w:line="240" w:lineRule="auto"/>
                    <w:ind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Зайца ноги носят,</w:t>
                  </w:r>
                </w:p>
              </w:tc>
              <w:tc>
                <w:tcPr>
                  <w:tcW w:type="dxa" w:w="39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9000000">
                  <w:pPr>
                    <w:spacing w:line="240" w:lineRule="auto"/>
                    <w:ind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дом плачет</w:t>
                  </w:r>
                </w:p>
              </w:tc>
            </w:tr>
            <w:tr>
              <w:tc>
                <w:tcPr>
                  <w:tcW w:type="dxa" w:w="397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A000000">
                  <w:pPr>
                    <w:spacing w:line="240" w:lineRule="auto"/>
                    <w:ind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Без хозяина</w:t>
                  </w:r>
                </w:p>
              </w:tc>
              <w:tc>
                <w:tcPr>
                  <w:tcW w:type="dxa" w:w="39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B000000">
                  <w:pPr>
                    <w:spacing w:line="240" w:lineRule="auto"/>
                    <w:ind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добра не ищут</w:t>
                  </w:r>
                </w:p>
              </w:tc>
            </w:tr>
          </w:tbl>
          <w:p w14:paraId="AC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Проверка по слайду.</w:t>
            </w:r>
          </w:p>
          <w:p w14:paraId="AD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AE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-Спишите текст с карточки,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определите падеж у всех существительных, выделите окончание.</w:t>
            </w:r>
          </w:p>
          <w:p w14:paraId="AF000000">
            <w:pPr>
              <w:ind/>
              <w:jc w:val="center"/>
              <w:rPr>
                <w:rFonts w:ascii="Times New Roman" w:hAnsi="Times New Roman"/>
                <w:i w:val="1"/>
                <w:sz w:val="26"/>
              </w:rPr>
            </w:pPr>
            <w:r>
              <w:rPr>
                <w:rFonts w:ascii="Times New Roman" w:hAnsi="Times New Roman"/>
                <w:i w:val="1"/>
                <w:sz w:val="26"/>
              </w:rPr>
              <w:t> Праздник леса.​</w:t>
            </w:r>
          </w:p>
          <w:p w14:paraId="B0000000">
            <w:pPr>
              <w:ind w:hanging="609" w:left="305"/>
              <w:rPr>
                <w:rFonts w:ascii="Times New Roman" w:hAnsi="Times New Roman"/>
                <w:i w:val="1"/>
                <w:sz w:val="26"/>
              </w:rPr>
            </w:pPr>
            <w:r>
              <w:rPr>
                <w:rFonts w:ascii="Times New Roman" w:hAnsi="Times New Roman"/>
                <w:i w:val="1"/>
                <w:sz w:val="26"/>
              </w:rPr>
              <w:t xml:space="preserve">       Школа объявила праздник леса. В субботу ребята собрались у подъезда школы. Каждый принёс лопату и </w:t>
            </w:r>
            <w:r>
              <w:rPr>
                <w:rFonts w:ascii="Times New Roman" w:hAnsi="Times New Roman"/>
                <w:i w:val="1"/>
                <w:sz w:val="26"/>
              </w:rPr>
              <w:t>ведро.Дети</w:t>
            </w:r>
            <w:r>
              <w:rPr>
                <w:rFonts w:ascii="Times New Roman" w:hAnsi="Times New Roman"/>
                <w:i w:val="1"/>
                <w:sz w:val="26"/>
              </w:rPr>
              <w:t xml:space="preserve"> посадили молодые ёлочки по сторонам полевой дороги. Теперь они будут защищать дорогу от снега.​</w:t>
            </w:r>
          </w:p>
          <w:p w14:paraId="B1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Самопроверка.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Оцените вашу работу и поставьте оценки карандашом. Когда я перепроверю ваши работы, вы сможете поставить оценки в дневник.</w:t>
            </w:r>
          </w:p>
        </w:tc>
      </w:tr>
      <w:tr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spacing w:after="150"/>
              <w:ind w:hanging="120" w:left="120"/>
              <w:rPr>
                <w:rFonts w:ascii="Times New Roman" w:hAnsi="Times New Roman"/>
                <w:b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sz w:val="28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sz w:val="28"/>
                <w:highlight w:val="white"/>
              </w:rPr>
              <w:t xml:space="preserve">Рефлексия учебной деятельности. </w:t>
            </w:r>
          </w:p>
          <w:p w14:paraId="B3000000">
            <w:pPr>
              <w:spacing w:after="150"/>
              <w:ind w:hanging="120" w:left="120"/>
              <w:rPr>
                <w:rFonts w:ascii="Times New Roman" w:hAnsi="Times New Roman"/>
                <w:b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sz w:val="28"/>
                <w:highlight w:val="white"/>
              </w:rPr>
              <w:t>Итог урока</w:t>
            </w:r>
            <w:r>
              <w:rPr>
                <w:rFonts w:ascii="Times New Roman" w:hAnsi="Times New Roman"/>
                <w:b w:val="0"/>
                <w:sz w:val="28"/>
                <w:highlight w:val="white"/>
              </w:rPr>
              <w:t>.</w:t>
            </w:r>
          </w:p>
          <w:p w14:paraId="B4000000">
            <w:pPr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br/>
            </w:r>
          </w:p>
        </w:tc>
        <w:tc>
          <w:tcPr>
            <w:tcW w:type="dxa" w:w="8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-Что вам помогло в этом в распознавании </w:t>
            </w:r>
            <w:r>
              <w:rPr>
                <w:rFonts w:ascii="Times New Roman" w:hAnsi="Times New Roman"/>
                <w:sz w:val="28"/>
              </w:rPr>
              <w:t>падежей</w:t>
            </w:r>
            <w:r>
              <w:rPr>
                <w:rFonts w:ascii="Times New Roman" w:hAnsi="Times New Roman"/>
                <w:i w:val="1"/>
                <w:sz w:val="28"/>
              </w:rPr>
              <w:t>?(</w:t>
            </w:r>
            <w:r>
              <w:rPr>
                <w:rFonts w:ascii="Times New Roman" w:hAnsi="Times New Roman"/>
                <w:i w:val="1"/>
                <w:sz w:val="28"/>
              </w:rPr>
              <w:t xml:space="preserve">  Знание падежных вопросов, алгоритм)</w:t>
            </w:r>
          </w:p>
          <w:p w14:paraId="B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-Вспомните что мы хотели выяснить на уроке?</w:t>
            </w:r>
          </w:p>
          <w:p w14:paraId="B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-Нам удалось это выяснить? Как?</w:t>
            </w:r>
          </w:p>
          <w:p w14:paraId="B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Ребята, сейчас </w:t>
            </w:r>
            <w:r>
              <w:rPr>
                <w:rFonts w:ascii="Times New Roman" w:hAnsi="Times New Roman"/>
                <w:sz w:val="28"/>
              </w:rPr>
              <w:t>мы  обратимся</w:t>
            </w:r>
            <w:r>
              <w:rPr>
                <w:rFonts w:ascii="Times New Roman" w:hAnsi="Times New Roman"/>
                <w:sz w:val="28"/>
              </w:rPr>
              <w:t xml:space="preserve"> к нашему дереву.</w:t>
            </w:r>
          </w:p>
          <w:p w14:paraId="B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-Продолжите фразы и приклейте плоды,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цветы или листочки.</w:t>
            </w:r>
          </w:p>
          <w:p w14:paraId="BA000000">
            <w:pPr>
              <w:numPr>
                <w:ilvl w:val="0"/>
                <w:numId w:val="3"/>
              </w:numPr>
              <w:spacing w:after="0" w:before="0" w:line="240" w:lineRule="auto"/>
              <w:ind w:firstLine="0" w:left="1025"/>
              <w:rPr>
                <w:b w:val="1"/>
                <w:sz w:val="28"/>
              </w:rPr>
            </w:pPr>
            <w:r>
              <w:rPr>
                <w:b w:val="1"/>
                <w:i w:val="1"/>
                <w:color w:val="000000"/>
                <w:sz w:val="28"/>
              </w:rPr>
              <w:t>Теперь я хорошо умею определять и различать…………</w:t>
            </w:r>
            <w:r>
              <w:rPr>
                <w:b w:val="1"/>
                <w:sz w:val="28"/>
              </w:rPr>
              <w:t>​</w:t>
            </w:r>
            <w:r>
              <w:rPr>
                <w:b w:val="1"/>
                <w:sz w:val="28"/>
              </w:rPr>
              <w:t xml:space="preserve"> -</w:t>
            </w:r>
            <w:r>
              <w:rPr>
                <w:sz w:val="28"/>
              </w:rPr>
              <w:t>приклейте плод</w:t>
            </w:r>
          </w:p>
          <w:p w14:paraId="BB000000">
            <w:pPr>
              <w:numPr>
                <w:ilvl w:val="0"/>
                <w:numId w:val="3"/>
              </w:numPr>
              <w:spacing w:after="0" w:before="0" w:line="240" w:lineRule="auto"/>
              <w:ind w:firstLine="0" w:left="1025"/>
              <w:rPr>
                <w:b w:val="1"/>
                <w:sz w:val="28"/>
              </w:rPr>
            </w:pPr>
            <w:r>
              <w:rPr>
                <w:b w:val="1"/>
                <w:i w:val="1"/>
                <w:color w:val="000000"/>
                <w:sz w:val="28"/>
              </w:rPr>
              <w:t>Мне нужно еще потренироваться в определении………</w:t>
            </w:r>
            <w:r>
              <w:rPr>
                <w:b w:val="1"/>
                <w:i w:val="1"/>
                <w:color w:val="000000"/>
                <w:sz w:val="28"/>
              </w:rPr>
              <w:t>-</w:t>
            </w:r>
            <w:r>
              <w:rPr>
                <w:i w:val="1"/>
                <w:color w:val="000000"/>
                <w:sz w:val="28"/>
              </w:rPr>
              <w:t>приклейте цветок</w:t>
            </w:r>
          </w:p>
          <w:p w14:paraId="BC000000">
            <w:pPr>
              <w:numPr>
                <w:ilvl w:val="0"/>
                <w:numId w:val="3"/>
              </w:numPr>
              <w:spacing w:after="0" w:before="0" w:line="240" w:lineRule="auto"/>
              <w:ind w:firstLine="0" w:left="1025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​</w:t>
            </w:r>
            <w:r>
              <w:rPr>
                <w:b w:val="1"/>
                <w:i w:val="1"/>
                <w:sz w:val="28"/>
              </w:rPr>
              <w:t>Я не совсем понял тему урока, мне нужно объяснить ещё раз-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sz w:val="28"/>
              </w:rPr>
              <w:t>зеленый листик</w:t>
            </w:r>
          </w:p>
          <w:p w14:paraId="BD000000">
            <w:pPr>
              <w:numPr>
                <w:ilvl w:val="0"/>
                <w:numId w:val="3"/>
              </w:numPr>
              <w:spacing w:after="0" w:before="0" w:line="240" w:lineRule="auto"/>
              <w:ind w:firstLine="0" w:left="1025"/>
              <w:rPr>
                <w:b w:val="1"/>
                <w:sz w:val="28"/>
              </w:rPr>
            </w:pPr>
            <w:r>
              <w:rPr>
                <w:b w:val="1"/>
                <w:i w:val="1"/>
              </w:rPr>
              <w:t>Я ничего не понял</w:t>
            </w:r>
            <w:r>
              <w:rPr>
                <w:b w:val="1"/>
              </w:rPr>
              <w:t>-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sz w:val="28"/>
              </w:rPr>
              <w:t>желтый лист</w:t>
            </w:r>
          </w:p>
        </w:tc>
      </w:tr>
      <w:tr>
        <w:trPr>
          <w:trHeight w:hRule="atLeast" w:val="360"/>
        </w:trPr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Домашнее задание</w:t>
            </w:r>
          </w:p>
        </w:tc>
        <w:tc>
          <w:tcPr>
            <w:tcW w:type="dxa" w:w="8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Восстановить алгоритм, приклеить в таблицу, таблицу наклеить в тетрадь.</w:t>
            </w:r>
          </w:p>
          <w:p w14:paraId="C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Учебник с.83 упр.140</w:t>
            </w:r>
          </w:p>
        </w:tc>
      </w:tr>
    </w:tbl>
    <w:p w14:paraId="C1000000">
      <w:pPr>
        <w:spacing w:after="30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C2000000">
      <w:pPr>
        <w:spacing w:after="30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C3000000">
      <w:pPr>
        <w:spacing w:after="30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sectPr>
      <w:pgSz w:h="16838" w:w="11906"/>
      <w:pgMar w:bottom="1135" w:footer="708" w:gutter="0" w:header="708" w:left="709" w:right="70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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 w:firstLine="709"/>
    </w:pPr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No Spacing"/>
    <w:link w:val="Style_7_ch"/>
    <w:pPr>
      <w:spacing w:after="0" w:line="240" w:lineRule="auto"/>
      <w:ind w:firstLine="709"/>
    </w:pPr>
    <w:rPr>
      <w:rFonts w:ascii="Calibri" w:hAnsi="Calibri"/>
      <w:sz w:val="28"/>
    </w:rPr>
  </w:style>
  <w:style w:styleId="Style_7_ch" w:type="character">
    <w:name w:val="No Spacing"/>
    <w:link w:val="Style_7"/>
    <w:rPr>
      <w:rFonts w:ascii="Calibri" w:hAnsi="Calibri"/>
      <w:sz w:val="28"/>
    </w:rPr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" w:type="paragraph">
    <w:name w:val="List Paragraph"/>
    <w:basedOn w:val="Style_2"/>
    <w:link w:val="Style_1_ch"/>
    <w:pPr>
      <w:spacing w:after="200" w:line="276" w:lineRule="auto"/>
      <w:ind w:firstLine="0" w:left="720"/>
      <w:contextualSpacing w:val="1"/>
    </w:pPr>
    <w:rPr>
      <w:sz w:val="22"/>
    </w:rPr>
  </w:style>
  <w:style w:styleId="Style_1_ch" w:type="character">
    <w:name w:val="List Paragraph"/>
    <w:basedOn w:val="Style_2_ch"/>
    <w:link w:val="Style_1"/>
    <w:rPr>
      <w:sz w:val="22"/>
    </w:rPr>
  </w:style>
  <w:style w:styleId="Style_19" w:type="paragraph">
    <w:name w:val="toc 5"/>
    <w:next w:val="Style_2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2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2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2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2022-10-28T13:38:23Z</dcterms:modified>
</cp:coreProperties>
</file>