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A" w:rsidRPr="00714959" w:rsidRDefault="003909FA" w:rsidP="00175072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14959">
        <w:rPr>
          <w:rFonts w:asciiTheme="majorBidi" w:hAnsiTheme="majorBidi" w:cstheme="majorBidi"/>
          <w:b/>
          <w:bCs/>
        </w:rPr>
        <w:t>Обобщающий урок биологии по разделу</w:t>
      </w:r>
    </w:p>
    <w:p w:rsidR="002A5385" w:rsidRPr="00714959" w:rsidRDefault="003909FA" w:rsidP="00175072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14959">
        <w:rPr>
          <w:rFonts w:asciiTheme="majorBidi" w:hAnsiTheme="majorBidi" w:cstheme="majorBidi"/>
          <w:b/>
          <w:bCs/>
        </w:rPr>
        <w:t>«Эволюция органического мира на Земле»</w:t>
      </w:r>
      <w:r w:rsidR="00A926E9" w:rsidRPr="00714959">
        <w:rPr>
          <w:rFonts w:asciiTheme="majorBidi" w:hAnsiTheme="majorBidi" w:cstheme="majorBidi"/>
          <w:b/>
          <w:bCs/>
        </w:rPr>
        <w:t xml:space="preserve"> </w:t>
      </w:r>
      <w:r w:rsidRPr="00714959">
        <w:rPr>
          <w:rFonts w:asciiTheme="majorBidi" w:hAnsiTheme="majorBidi" w:cstheme="majorBidi"/>
          <w:b/>
          <w:bCs/>
        </w:rPr>
        <w:t>в 9</w:t>
      </w:r>
      <w:r w:rsidR="002A5385" w:rsidRPr="00714959">
        <w:rPr>
          <w:rFonts w:asciiTheme="majorBidi" w:hAnsiTheme="majorBidi" w:cstheme="majorBidi"/>
          <w:b/>
          <w:bCs/>
        </w:rPr>
        <w:t xml:space="preserve"> классе</w:t>
      </w:r>
    </w:p>
    <w:p w:rsidR="00234360" w:rsidRPr="00714959" w:rsidRDefault="00234360" w:rsidP="00175072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14959">
        <w:rPr>
          <w:rFonts w:asciiTheme="majorBidi" w:hAnsiTheme="majorBidi" w:cstheme="majorBidi"/>
          <w:b/>
          <w:bCs/>
        </w:rPr>
        <w:t>Тема</w:t>
      </w:r>
      <w:r w:rsidR="003909FA" w:rsidRPr="00714959">
        <w:rPr>
          <w:rFonts w:asciiTheme="majorBidi" w:hAnsiTheme="majorBidi" w:cstheme="majorBidi"/>
          <w:b/>
          <w:bCs/>
        </w:rPr>
        <w:t xml:space="preserve"> урока</w:t>
      </w:r>
      <w:r w:rsidR="005631EB" w:rsidRPr="00714959">
        <w:rPr>
          <w:rFonts w:asciiTheme="majorBidi" w:hAnsiTheme="majorBidi" w:cstheme="majorBidi"/>
          <w:b/>
          <w:bCs/>
        </w:rPr>
        <w:t xml:space="preserve">: </w:t>
      </w:r>
      <w:r w:rsidR="003909FA" w:rsidRPr="00714959">
        <w:rPr>
          <w:rFonts w:asciiTheme="majorBidi" w:hAnsiTheme="majorBidi" w:cstheme="majorBidi"/>
          <w:b/>
          <w:bCs/>
        </w:rPr>
        <w:t>«Поиграем в палеонтологов»</w:t>
      </w:r>
    </w:p>
    <w:p w:rsidR="00AC0DBA" w:rsidRPr="00714959" w:rsidRDefault="00AC0DBA" w:rsidP="00AC0DBA">
      <w:pPr>
        <w:spacing w:line="360" w:lineRule="auto"/>
        <w:rPr>
          <w:rFonts w:asciiTheme="majorBidi" w:hAnsiTheme="majorBidi" w:cstheme="majorBidi"/>
          <w:b/>
          <w:bCs/>
        </w:rPr>
      </w:pPr>
      <w:r w:rsidRPr="00714959">
        <w:rPr>
          <w:rFonts w:asciiTheme="majorBidi" w:hAnsiTheme="majorBidi" w:cstheme="majorBidi"/>
          <w:b/>
          <w:bCs/>
        </w:rPr>
        <w:t>Краткая аннотация:</w:t>
      </w:r>
    </w:p>
    <w:p w:rsidR="003C4F19" w:rsidRPr="00714959" w:rsidRDefault="00AC0DBA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Cs/>
        </w:rPr>
        <w:t xml:space="preserve">   Урок «Поиграем в палеонтологов» представляет собой обобщающий урок по теме «Эволюция органического мира на Земле»</w:t>
      </w:r>
      <w:r w:rsidR="003C4F19" w:rsidRPr="00714959">
        <w:rPr>
          <w:rFonts w:asciiTheme="majorBidi" w:hAnsiTheme="majorBidi" w:cstheme="majorBidi"/>
          <w:bCs/>
        </w:rPr>
        <w:t xml:space="preserve"> в 9 классе</w:t>
      </w:r>
      <w:r w:rsidRPr="00714959">
        <w:rPr>
          <w:rFonts w:asciiTheme="majorBidi" w:hAnsiTheme="majorBidi" w:cstheme="majorBidi"/>
          <w:bCs/>
        </w:rPr>
        <w:t xml:space="preserve">. Особенность данного урока состоит в том, что учащимся предлагается почувствовать себя учеными – палеонтологами, попробовать применить полученные на предыдущих уроках знания для решения нестандартных биологических задач. </w:t>
      </w:r>
      <w:r w:rsidR="003C4F19" w:rsidRPr="00714959">
        <w:rPr>
          <w:rFonts w:asciiTheme="majorBidi" w:hAnsiTheme="majorBidi" w:cstheme="majorBidi"/>
          <w:bCs/>
        </w:rPr>
        <w:t xml:space="preserve">   </w:t>
      </w:r>
    </w:p>
    <w:p w:rsidR="00AC0DBA" w:rsidRPr="00714959" w:rsidRDefault="003C4F19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Cs/>
        </w:rPr>
        <w:t xml:space="preserve">   </w:t>
      </w:r>
      <w:r w:rsidR="00AC0DBA" w:rsidRPr="00714959">
        <w:rPr>
          <w:rFonts w:asciiTheme="majorBidi" w:hAnsiTheme="majorBidi" w:cstheme="majorBidi"/>
          <w:bCs/>
        </w:rPr>
        <w:t>Данный у</w:t>
      </w:r>
      <w:r w:rsidRPr="00714959">
        <w:rPr>
          <w:rFonts w:asciiTheme="majorBidi" w:hAnsiTheme="majorBidi" w:cstheme="majorBidi"/>
          <w:bCs/>
        </w:rPr>
        <w:t>рок подразумевает работу</w:t>
      </w:r>
      <w:r w:rsidR="00AC0DBA" w:rsidRPr="00714959">
        <w:rPr>
          <w:rFonts w:asciiTheme="majorBidi" w:hAnsiTheme="majorBidi" w:cstheme="majorBidi"/>
          <w:bCs/>
        </w:rPr>
        <w:t xml:space="preserve"> учащихся с натуральными палеонтологическими объектами (отпечатками и окаменелостями древней флоры и фауны). При отсутствии таких объектов их можно заменить рисунками или фотографиями, однако это может  уменьшить эмоциональную окраску урока и достижение одной из его задач – развитие интереса учащихся к изучению биологии.</w:t>
      </w:r>
    </w:p>
    <w:p w:rsidR="003C4F19" w:rsidRPr="00714959" w:rsidRDefault="003C4F19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Cs/>
        </w:rPr>
        <w:t xml:space="preserve">   В ходе групповой работы учащиеся заполняют протоколы палеонтологической экспертизы, которые в конце урока сдаются учителю на проверку. Таким образом, урок носит характер не только обобщающего, но и контрольного урока по теме.</w:t>
      </w:r>
    </w:p>
    <w:p w:rsidR="003C4F19" w:rsidRPr="00714959" w:rsidRDefault="003C4F19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Cs/>
        </w:rPr>
        <w:t xml:space="preserve">   Данная разработка применялась мно</w:t>
      </w:r>
      <w:r w:rsidR="00714959" w:rsidRPr="00714959">
        <w:rPr>
          <w:rFonts w:asciiTheme="majorBidi" w:hAnsiTheme="majorBidi" w:cstheme="majorBidi"/>
          <w:bCs/>
        </w:rPr>
        <w:t xml:space="preserve">й на уроках в 9 классах в 2016, </w:t>
      </w:r>
      <w:r w:rsidRPr="00714959">
        <w:rPr>
          <w:rFonts w:asciiTheme="majorBidi" w:hAnsiTheme="majorBidi" w:cstheme="majorBidi"/>
          <w:bCs/>
        </w:rPr>
        <w:t>2017</w:t>
      </w:r>
      <w:r w:rsidR="00714959" w:rsidRPr="00714959">
        <w:rPr>
          <w:rFonts w:asciiTheme="majorBidi" w:hAnsiTheme="majorBidi" w:cstheme="majorBidi"/>
          <w:bCs/>
        </w:rPr>
        <w:t>, 2021</w:t>
      </w:r>
      <w:r w:rsidRPr="00714959">
        <w:rPr>
          <w:rFonts w:asciiTheme="majorBidi" w:hAnsiTheme="majorBidi" w:cstheme="majorBidi"/>
          <w:bCs/>
        </w:rPr>
        <w:t xml:space="preserve"> годах, работа с натуральными палеонтологическими объектами вызывала </w:t>
      </w:r>
      <w:proofErr w:type="gramStart"/>
      <w:r w:rsidRPr="00714959">
        <w:rPr>
          <w:rFonts w:asciiTheme="majorBidi" w:hAnsiTheme="majorBidi" w:cstheme="majorBidi"/>
          <w:bCs/>
        </w:rPr>
        <w:t>у</w:t>
      </w:r>
      <w:proofErr w:type="gramEnd"/>
      <w:r w:rsidRPr="00714959">
        <w:rPr>
          <w:rFonts w:asciiTheme="majorBidi" w:hAnsiTheme="majorBidi" w:cstheme="majorBidi"/>
          <w:bCs/>
        </w:rPr>
        <w:t xml:space="preserve"> обучающихся живой интерес и эмоциональный отклик.</w:t>
      </w:r>
    </w:p>
    <w:p w:rsidR="003C4F19" w:rsidRPr="00714959" w:rsidRDefault="003C4F19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/>
          <w:bCs/>
        </w:rPr>
        <w:t>Учебный предмет</w:t>
      </w:r>
      <w:r w:rsidRPr="00714959">
        <w:rPr>
          <w:rFonts w:asciiTheme="majorBidi" w:hAnsiTheme="majorBidi" w:cstheme="majorBidi"/>
          <w:bCs/>
        </w:rPr>
        <w:t>: биология</w:t>
      </w:r>
    </w:p>
    <w:p w:rsidR="00D93430" w:rsidRPr="00714959" w:rsidRDefault="00D93430" w:rsidP="003C4F19">
      <w:pPr>
        <w:jc w:val="both"/>
        <w:rPr>
          <w:rFonts w:asciiTheme="majorBidi" w:hAnsiTheme="majorBidi" w:cstheme="majorBidi"/>
          <w:bCs/>
        </w:rPr>
      </w:pPr>
      <w:r w:rsidRPr="00714959">
        <w:rPr>
          <w:rFonts w:asciiTheme="majorBidi" w:hAnsiTheme="majorBidi" w:cstheme="majorBidi"/>
          <w:b/>
          <w:bCs/>
        </w:rPr>
        <w:t>Форма учебной работы</w:t>
      </w:r>
      <w:r w:rsidRPr="00714959">
        <w:rPr>
          <w:rFonts w:asciiTheme="majorBidi" w:hAnsiTheme="majorBidi" w:cstheme="majorBidi"/>
          <w:bCs/>
        </w:rPr>
        <w:t>: групповая</w:t>
      </w:r>
    </w:p>
    <w:p w:rsidR="00722F78" w:rsidRPr="00714959" w:rsidRDefault="00722F78" w:rsidP="00722F78">
      <w:pPr>
        <w:rPr>
          <w:rFonts w:asciiTheme="majorBidi" w:hAnsiTheme="majorBidi" w:cstheme="majorBidi"/>
          <w:b/>
        </w:rPr>
      </w:pPr>
      <w:r w:rsidRPr="00714959">
        <w:rPr>
          <w:rFonts w:asciiTheme="majorBidi" w:hAnsiTheme="majorBidi" w:cstheme="majorBidi"/>
          <w:b/>
        </w:rPr>
        <w:t xml:space="preserve"> </w:t>
      </w:r>
      <w:r w:rsidR="00894956" w:rsidRPr="00714959">
        <w:rPr>
          <w:rFonts w:asciiTheme="majorBidi" w:hAnsiTheme="majorBidi" w:cstheme="majorBidi"/>
          <w:b/>
        </w:rPr>
        <w:t>Задачи</w:t>
      </w:r>
      <w:r w:rsidRPr="00714959">
        <w:rPr>
          <w:rFonts w:asciiTheme="majorBidi" w:hAnsiTheme="majorBidi" w:cstheme="majorBidi"/>
          <w:b/>
        </w:rPr>
        <w:t xml:space="preserve"> урока:</w:t>
      </w:r>
    </w:p>
    <w:p w:rsidR="009D329C" w:rsidRPr="00714959" w:rsidRDefault="00722F78" w:rsidP="00722F78">
      <w:pPr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t xml:space="preserve">  1. </w:t>
      </w:r>
      <w:r w:rsidRPr="00714959">
        <w:rPr>
          <w:rFonts w:asciiTheme="majorBidi" w:hAnsiTheme="majorBidi" w:cstheme="majorBidi"/>
          <w:i/>
        </w:rPr>
        <w:t>Образовательная</w:t>
      </w:r>
      <w:r w:rsidRPr="00714959">
        <w:rPr>
          <w:rFonts w:asciiTheme="majorBidi" w:hAnsiTheme="majorBidi" w:cstheme="majorBidi"/>
        </w:rPr>
        <w:t>:</w:t>
      </w:r>
      <w:r w:rsidR="001E7411" w:rsidRPr="00714959">
        <w:rPr>
          <w:rFonts w:asciiTheme="majorBidi" w:hAnsiTheme="majorBidi" w:cstheme="majorBidi"/>
        </w:rPr>
        <w:t xml:space="preserve"> </w:t>
      </w:r>
      <w:r w:rsidR="005631EB" w:rsidRPr="00714959">
        <w:rPr>
          <w:rFonts w:asciiTheme="majorBidi" w:hAnsiTheme="majorBidi" w:cstheme="majorBidi"/>
        </w:rPr>
        <w:t>создание условий для</w:t>
      </w:r>
      <w:r w:rsidR="008C6AB7" w:rsidRPr="00714959">
        <w:rPr>
          <w:rFonts w:asciiTheme="majorBidi" w:hAnsiTheme="majorBidi" w:cstheme="majorBidi"/>
        </w:rPr>
        <w:t xml:space="preserve"> самостоятельной деятельности,</w:t>
      </w:r>
      <w:r w:rsidR="00A926E9" w:rsidRPr="00714959">
        <w:rPr>
          <w:rFonts w:asciiTheme="majorBidi" w:hAnsiTheme="majorBidi" w:cstheme="majorBidi"/>
        </w:rPr>
        <w:t xml:space="preserve"> </w:t>
      </w:r>
      <w:r w:rsidR="008C6AB7" w:rsidRPr="00714959">
        <w:rPr>
          <w:rFonts w:asciiTheme="majorBidi" w:hAnsiTheme="majorBidi" w:cstheme="majorBidi"/>
        </w:rPr>
        <w:t>н</w:t>
      </w:r>
      <w:r w:rsidR="005631EB" w:rsidRPr="00714959">
        <w:rPr>
          <w:rFonts w:asciiTheme="majorBidi" w:hAnsiTheme="majorBidi" w:cstheme="majorBidi"/>
        </w:rPr>
        <w:t>аправленной на</w:t>
      </w:r>
      <w:r w:rsidR="003909FA" w:rsidRPr="00714959">
        <w:rPr>
          <w:rFonts w:asciiTheme="majorBidi" w:hAnsiTheme="majorBidi" w:cstheme="majorBidi"/>
        </w:rPr>
        <w:t xml:space="preserve"> применение полученных знаний для решения практических задач, систематизация и закрепление знаний об основных этапах эволюции органического мира на Земле</w:t>
      </w:r>
      <w:r w:rsidR="009D329C" w:rsidRPr="00714959">
        <w:rPr>
          <w:rFonts w:asciiTheme="majorBidi" w:hAnsiTheme="majorBidi" w:cstheme="majorBidi"/>
        </w:rPr>
        <w:t>, формирование естественнонаучной картины мира.</w:t>
      </w:r>
    </w:p>
    <w:p w:rsidR="00722F78" w:rsidRPr="00714959" w:rsidRDefault="00722F78" w:rsidP="00722F78">
      <w:pPr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t xml:space="preserve">  2. </w:t>
      </w:r>
      <w:proofErr w:type="gramStart"/>
      <w:r w:rsidRPr="00714959">
        <w:rPr>
          <w:rFonts w:asciiTheme="majorBidi" w:hAnsiTheme="majorBidi" w:cstheme="majorBidi"/>
          <w:i/>
        </w:rPr>
        <w:t>Развивающая</w:t>
      </w:r>
      <w:proofErr w:type="gramEnd"/>
      <w:r w:rsidRPr="00714959">
        <w:rPr>
          <w:rFonts w:asciiTheme="majorBidi" w:hAnsiTheme="majorBidi" w:cstheme="majorBidi"/>
        </w:rPr>
        <w:t>:</w:t>
      </w:r>
      <w:r w:rsidR="001E7411" w:rsidRPr="00714959">
        <w:rPr>
          <w:rFonts w:asciiTheme="majorBidi" w:hAnsiTheme="majorBidi" w:cstheme="majorBidi"/>
        </w:rPr>
        <w:t xml:space="preserve"> </w:t>
      </w:r>
      <w:r w:rsidR="003909FA" w:rsidRPr="00714959">
        <w:rPr>
          <w:rFonts w:asciiTheme="majorBidi" w:hAnsiTheme="majorBidi" w:cstheme="majorBidi"/>
        </w:rPr>
        <w:t>развивать мыслительные процессы через приемы умственных действи</w:t>
      </w:r>
      <w:r w:rsidR="009D329C" w:rsidRPr="00714959">
        <w:rPr>
          <w:rFonts w:asciiTheme="majorBidi" w:hAnsiTheme="majorBidi" w:cstheme="majorBidi"/>
        </w:rPr>
        <w:t>й, направленных на решение практических задач, развивать умение работать с научным текстом и биологическими объектами.</w:t>
      </w:r>
    </w:p>
    <w:p w:rsidR="00362121" w:rsidRPr="00714959" w:rsidRDefault="00722F78" w:rsidP="00957B96">
      <w:pPr>
        <w:pStyle w:val="Default"/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t xml:space="preserve">  3. </w:t>
      </w:r>
      <w:proofErr w:type="gramStart"/>
      <w:r w:rsidRPr="00714959">
        <w:rPr>
          <w:rFonts w:asciiTheme="majorBidi" w:hAnsiTheme="majorBidi" w:cstheme="majorBidi"/>
          <w:i/>
        </w:rPr>
        <w:t>Воспитательная</w:t>
      </w:r>
      <w:proofErr w:type="gramEnd"/>
      <w:r w:rsidRPr="00714959">
        <w:rPr>
          <w:rFonts w:asciiTheme="majorBidi" w:hAnsiTheme="majorBidi" w:cstheme="majorBidi"/>
        </w:rPr>
        <w:t xml:space="preserve">: </w:t>
      </w:r>
      <w:r w:rsidR="00362121" w:rsidRPr="00714959">
        <w:rPr>
          <w:rFonts w:asciiTheme="majorBidi" w:hAnsiTheme="majorBidi" w:cstheme="majorBidi"/>
        </w:rPr>
        <w:t>воспитание положительной мотивации учения, умение р</w:t>
      </w:r>
      <w:r w:rsidR="003909FA" w:rsidRPr="00714959">
        <w:rPr>
          <w:rFonts w:asciiTheme="majorBidi" w:hAnsiTheme="majorBidi" w:cstheme="majorBidi"/>
        </w:rPr>
        <w:t>абот</w:t>
      </w:r>
      <w:r w:rsidR="00957B96" w:rsidRPr="00714959">
        <w:rPr>
          <w:rFonts w:asciiTheme="majorBidi" w:hAnsiTheme="majorBidi" w:cstheme="majorBidi"/>
        </w:rPr>
        <w:t>ать в группе, развитие интереса к профессии палеонтолога.</w:t>
      </w:r>
    </w:p>
    <w:p w:rsidR="009D329C" w:rsidRPr="00714959" w:rsidRDefault="009D329C" w:rsidP="00957B96">
      <w:pPr>
        <w:pStyle w:val="Default"/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  <w:b/>
          <w:bCs/>
        </w:rPr>
        <w:t>Планируемые результаты</w:t>
      </w:r>
      <w:r w:rsidR="00957B96" w:rsidRPr="00714959">
        <w:rPr>
          <w:rFonts w:asciiTheme="majorBidi" w:hAnsiTheme="majorBidi" w:cstheme="majorBidi"/>
          <w:b/>
          <w:bCs/>
        </w:rPr>
        <w:t xml:space="preserve"> (УУД)</w:t>
      </w:r>
    </w:p>
    <w:p w:rsidR="009D329C" w:rsidRPr="00714959" w:rsidRDefault="009D329C" w:rsidP="00957B96">
      <w:pPr>
        <w:pStyle w:val="Default"/>
        <w:jc w:val="both"/>
        <w:rPr>
          <w:rFonts w:asciiTheme="majorBidi" w:hAnsiTheme="majorBidi" w:cstheme="majorBidi"/>
          <w:iCs/>
        </w:rPr>
      </w:pPr>
      <w:r w:rsidRPr="00714959">
        <w:rPr>
          <w:rFonts w:asciiTheme="majorBidi" w:hAnsiTheme="majorBidi" w:cstheme="majorBidi"/>
          <w:b/>
          <w:bCs/>
        </w:rPr>
        <w:t>Предметные: </w:t>
      </w:r>
      <w:r w:rsidRPr="00714959">
        <w:rPr>
          <w:rFonts w:asciiTheme="majorBidi" w:hAnsiTheme="majorBidi" w:cstheme="majorBidi"/>
          <w:i/>
          <w:iCs/>
        </w:rPr>
        <w:t xml:space="preserve">обучающиеся должны знать: </w:t>
      </w:r>
      <w:r w:rsidRPr="00714959">
        <w:rPr>
          <w:rFonts w:asciiTheme="majorBidi" w:hAnsiTheme="majorBidi" w:cstheme="majorBidi"/>
          <w:iCs/>
        </w:rPr>
        <w:t>основные понятия микро и макроэволюции, основные этапы развития органического мира на Земле,</w:t>
      </w:r>
      <w:r w:rsidRPr="00714959">
        <w:rPr>
          <w:rFonts w:asciiTheme="majorBidi" w:hAnsiTheme="majorBidi" w:cstheme="majorBidi"/>
          <w:i/>
          <w:iCs/>
        </w:rPr>
        <w:t xml:space="preserve"> </w:t>
      </w:r>
      <w:r w:rsidRPr="00714959">
        <w:rPr>
          <w:rFonts w:asciiTheme="majorBidi" w:hAnsiTheme="majorBidi" w:cstheme="majorBidi"/>
          <w:iCs/>
        </w:rPr>
        <w:t xml:space="preserve">приспособительные особенности живых организмов; </w:t>
      </w:r>
      <w:r w:rsidRPr="00714959">
        <w:rPr>
          <w:rFonts w:asciiTheme="majorBidi" w:hAnsiTheme="majorBidi" w:cstheme="majorBidi"/>
          <w:i/>
          <w:iCs/>
        </w:rPr>
        <w:t xml:space="preserve">обучающиеся должны уметь: </w:t>
      </w:r>
      <w:r w:rsidRPr="00714959">
        <w:rPr>
          <w:rFonts w:asciiTheme="majorBidi" w:hAnsiTheme="majorBidi" w:cstheme="majorBidi"/>
          <w:iCs/>
        </w:rPr>
        <w:t>сравнивать биологические объекты, анализировать полученные материалы и делать выводы, применять полученные знания для решения поставленной задачи</w:t>
      </w:r>
      <w:r w:rsidR="00957B96" w:rsidRPr="00714959">
        <w:rPr>
          <w:rFonts w:asciiTheme="majorBidi" w:hAnsiTheme="majorBidi" w:cstheme="majorBidi"/>
          <w:iCs/>
        </w:rPr>
        <w:t>.</w:t>
      </w:r>
    </w:p>
    <w:p w:rsidR="009D329C" w:rsidRPr="00714959" w:rsidRDefault="00957B96" w:rsidP="00957B96">
      <w:pPr>
        <w:pStyle w:val="Default"/>
        <w:jc w:val="both"/>
        <w:rPr>
          <w:rFonts w:asciiTheme="majorBidi" w:hAnsiTheme="majorBidi" w:cstheme="majorBidi"/>
        </w:rPr>
      </w:pPr>
      <w:proofErr w:type="spellStart"/>
      <w:r w:rsidRPr="00714959">
        <w:rPr>
          <w:rFonts w:asciiTheme="majorBidi" w:hAnsiTheme="majorBidi" w:cstheme="majorBidi"/>
          <w:b/>
          <w:bCs/>
        </w:rPr>
        <w:t>Метапредметные</w:t>
      </w:r>
      <w:proofErr w:type="spellEnd"/>
      <w:r w:rsidR="009D329C" w:rsidRPr="00714959">
        <w:rPr>
          <w:rFonts w:asciiTheme="majorBidi" w:hAnsiTheme="majorBidi" w:cstheme="majorBidi"/>
          <w:b/>
          <w:bCs/>
        </w:rPr>
        <w:t>: </w:t>
      </w:r>
      <w:r w:rsidR="009D329C" w:rsidRPr="00714959">
        <w:rPr>
          <w:rFonts w:asciiTheme="majorBidi" w:hAnsiTheme="majorBidi" w:cstheme="majorBidi"/>
          <w:i/>
          <w:iCs/>
        </w:rPr>
        <w:t>учащиеся должны уметь; </w:t>
      </w:r>
      <w:r w:rsidR="009D329C" w:rsidRPr="00714959">
        <w:rPr>
          <w:rFonts w:asciiTheme="majorBidi" w:hAnsiTheme="majorBidi" w:cstheme="majorBidi"/>
        </w:rPr>
        <w:t>р</w:t>
      </w:r>
      <w:r w:rsidRPr="00714959">
        <w:rPr>
          <w:rFonts w:asciiTheme="majorBidi" w:hAnsiTheme="majorBidi" w:cstheme="majorBidi"/>
        </w:rPr>
        <w:t>аботать с научным текстом и биологическими объектами</w:t>
      </w:r>
      <w:r w:rsidR="009D329C" w:rsidRPr="00714959">
        <w:rPr>
          <w:rFonts w:asciiTheme="majorBidi" w:hAnsiTheme="majorBidi" w:cstheme="majorBidi"/>
        </w:rPr>
        <w:t>; находить сходные и отличные признаки, проводить сравнение и обобщения; самостоятельно выбирать основания и критерии для к</w:t>
      </w:r>
      <w:r w:rsidRPr="00714959">
        <w:rPr>
          <w:rFonts w:asciiTheme="majorBidi" w:hAnsiTheme="majorBidi" w:cstheme="majorBidi"/>
        </w:rPr>
        <w:t>лассификации; выдвигать и обосновывать гипотезы.</w:t>
      </w:r>
    </w:p>
    <w:p w:rsidR="009D329C" w:rsidRPr="00714959" w:rsidRDefault="00957B96" w:rsidP="00957B96">
      <w:pPr>
        <w:pStyle w:val="Default"/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  <w:b/>
          <w:bCs/>
        </w:rPr>
        <w:t xml:space="preserve">Личностные: </w:t>
      </w:r>
      <w:r w:rsidRPr="00714959">
        <w:rPr>
          <w:rFonts w:asciiTheme="majorBidi" w:hAnsiTheme="majorBidi" w:cstheme="majorBidi"/>
          <w:bCs/>
        </w:rPr>
        <w:t>развивать</w:t>
      </w:r>
      <w:r w:rsidRPr="00714959">
        <w:rPr>
          <w:rFonts w:asciiTheme="majorBidi" w:hAnsiTheme="majorBidi" w:cstheme="majorBidi"/>
          <w:b/>
          <w:bCs/>
        </w:rPr>
        <w:t xml:space="preserve"> </w:t>
      </w:r>
      <w:r w:rsidR="009D329C" w:rsidRPr="00714959">
        <w:rPr>
          <w:rFonts w:asciiTheme="majorBidi" w:hAnsiTheme="majorBidi" w:cstheme="majorBidi"/>
        </w:rPr>
        <w:t xml:space="preserve">познавательный интерес к предмету и изучаемому материалу; развитые творческие способности и интеллектуальные умения (умения сравнивать, анализировать, делать обобщения и выводы); </w:t>
      </w:r>
      <w:r w:rsidRPr="00714959">
        <w:rPr>
          <w:rFonts w:asciiTheme="majorBidi" w:hAnsiTheme="majorBidi" w:cstheme="majorBidi"/>
        </w:rPr>
        <w:t>умение сотрудничать со своими одноклассниками и учителем.</w:t>
      </w:r>
    </w:p>
    <w:p w:rsidR="009D329C" w:rsidRPr="00714959" w:rsidRDefault="009D329C" w:rsidP="00362121">
      <w:pPr>
        <w:pStyle w:val="Default"/>
        <w:rPr>
          <w:rFonts w:asciiTheme="majorBidi" w:hAnsiTheme="majorBidi" w:cstheme="majorBidi"/>
        </w:rPr>
      </w:pPr>
    </w:p>
    <w:p w:rsidR="00656179" w:rsidRPr="00714959" w:rsidRDefault="00175072" w:rsidP="00656179">
      <w:pPr>
        <w:pStyle w:val="Default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  <w:b/>
          <w:bCs/>
          <w:i/>
          <w:iCs/>
        </w:rPr>
        <w:t>Методы и методические приё</w:t>
      </w:r>
      <w:r w:rsidR="00656179" w:rsidRPr="00714959">
        <w:rPr>
          <w:rFonts w:asciiTheme="majorBidi" w:hAnsiTheme="majorBidi" w:cstheme="majorBidi"/>
          <w:b/>
          <w:bCs/>
          <w:i/>
          <w:iCs/>
        </w:rPr>
        <w:t xml:space="preserve">мы </w:t>
      </w:r>
    </w:p>
    <w:p w:rsidR="004F682F" w:rsidRPr="00714959" w:rsidRDefault="00656179" w:rsidP="00656179">
      <w:pPr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t>Методы, способствующие закреплению и совершен</w:t>
      </w:r>
      <w:r w:rsidR="00D93430" w:rsidRPr="00714959">
        <w:rPr>
          <w:rFonts w:asciiTheme="majorBidi" w:hAnsiTheme="majorBidi" w:cstheme="majorBidi"/>
        </w:rPr>
        <w:t>ствованию приобретённых знаний: информационно-развивающие, поисковые,</w:t>
      </w:r>
      <w:r w:rsidRPr="00714959">
        <w:rPr>
          <w:rFonts w:asciiTheme="majorBidi" w:hAnsiTheme="majorBidi" w:cstheme="majorBidi"/>
        </w:rPr>
        <w:t xml:space="preserve"> практическая работа, решение проблемных задач</w:t>
      </w:r>
      <w:r w:rsidR="001E7411" w:rsidRPr="00714959">
        <w:rPr>
          <w:rFonts w:asciiTheme="majorBidi" w:hAnsiTheme="majorBidi" w:cstheme="majorBidi"/>
        </w:rPr>
        <w:t>.</w:t>
      </w:r>
    </w:p>
    <w:p w:rsidR="00D93430" w:rsidRPr="00714959" w:rsidRDefault="005631EB" w:rsidP="004F682F">
      <w:pPr>
        <w:spacing w:line="360" w:lineRule="auto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lastRenderedPageBreak/>
        <w:t xml:space="preserve"> </w:t>
      </w:r>
    </w:p>
    <w:p w:rsidR="001925E5" w:rsidRPr="00714959" w:rsidRDefault="001925E5" w:rsidP="004F682F">
      <w:pPr>
        <w:spacing w:line="360" w:lineRule="auto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  <w:b/>
          <w:bCs/>
        </w:rPr>
        <w:t xml:space="preserve">Тип урока: </w:t>
      </w:r>
      <w:r w:rsidR="003909FA" w:rsidRPr="00714959">
        <w:rPr>
          <w:rFonts w:asciiTheme="majorBidi" w:hAnsiTheme="majorBidi" w:cstheme="majorBidi"/>
        </w:rPr>
        <w:t>урок методологической направленности (урок обобщения и систематизации знаний)</w:t>
      </w:r>
    </w:p>
    <w:p w:rsidR="00722F78" w:rsidRPr="00714959" w:rsidRDefault="001925E5" w:rsidP="003600A0">
      <w:pPr>
        <w:jc w:val="both"/>
        <w:rPr>
          <w:rFonts w:asciiTheme="majorBidi" w:hAnsiTheme="majorBidi" w:cstheme="majorBidi"/>
        </w:rPr>
      </w:pPr>
      <w:r w:rsidRPr="00714959">
        <w:rPr>
          <w:rFonts w:asciiTheme="majorBidi" w:hAnsiTheme="majorBidi" w:cstheme="majorBidi"/>
        </w:rPr>
        <w:t xml:space="preserve"> </w:t>
      </w:r>
      <w:r w:rsidRPr="00714959">
        <w:rPr>
          <w:rFonts w:asciiTheme="majorBidi" w:hAnsiTheme="majorBidi" w:cstheme="majorBidi"/>
          <w:b/>
          <w:bCs/>
        </w:rPr>
        <w:t xml:space="preserve">Оборудование: </w:t>
      </w:r>
      <w:proofErr w:type="gramStart"/>
      <w:r w:rsidR="00E109D0" w:rsidRPr="00714959">
        <w:rPr>
          <w:rFonts w:asciiTheme="majorBidi" w:hAnsiTheme="majorBidi" w:cstheme="majorBidi"/>
        </w:rPr>
        <w:t xml:space="preserve">ПК, </w:t>
      </w:r>
      <w:r w:rsidR="008C6AB7" w:rsidRPr="00714959">
        <w:rPr>
          <w:rFonts w:asciiTheme="majorBidi" w:hAnsiTheme="majorBidi" w:cstheme="majorBidi"/>
        </w:rPr>
        <w:t xml:space="preserve">проектор, </w:t>
      </w:r>
      <w:r w:rsidR="00957B96" w:rsidRPr="00714959">
        <w:rPr>
          <w:rFonts w:asciiTheme="majorBidi" w:hAnsiTheme="majorBidi" w:cstheme="majorBidi"/>
        </w:rPr>
        <w:t>видеофрагмент «История Земли за 6 минут»</w:t>
      </w:r>
      <w:r w:rsidR="003600A0">
        <w:rPr>
          <w:rFonts w:asciiTheme="majorBidi" w:hAnsiTheme="majorBidi" w:cstheme="majorBidi"/>
        </w:rPr>
        <w:t xml:space="preserve"> (</w:t>
      </w:r>
      <w:hyperlink r:id="rId7" w:history="1">
        <w:r w:rsidR="003600A0" w:rsidRPr="0034726D">
          <w:rPr>
            <w:rStyle w:val="a9"/>
            <w:rFonts w:asciiTheme="majorBidi" w:hAnsiTheme="majorBidi" w:cstheme="majorBidi"/>
          </w:rPr>
          <w:t>https://yandex.ru/video/preview/4672005559250759533</w:t>
        </w:r>
      </w:hyperlink>
      <w:r w:rsidR="003600A0">
        <w:rPr>
          <w:rFonts w:asciiTheme="majorBidi" w:hAnsiTheme="majorBidi" w:cstheme="majorBidi"/>
        </w:rPr>
        <w:t xml:space="preserve">), </w:t>
      </w:r>
      <w:r w:rsidR="00957B96" w:rsidRPr="00714959">
        <w:rPr>
          <w:rFonts w:asciiTheme="majorBidi" w:hAnsiTheme="majorBidi" w:cstheme="majorBidi"/>
        </w:rPr>
        <w:t xml:space="preserve"> бланки протокола результатов палеонтологической экспертизы (по одному для каждой группы), образцы зубов ископаемых акул, модели диноз</w:t>
      </w:r>
      <w:r w:rsidR="00383D37">
        <w:rPr>
          <w:rFonts w:asciiTheme="majorBidi" w:hAnsiTheme="majorBidi" w:cstheme="majorBidi"/>
        </w:rPr>
        <w:t>авров (по два для каждой группы.</w:t>
      </w:r>
      <w:proofErr w:type="gramEnd"/>
      <w:r w:rsidR="00383D37">
        <w:rPr>
          <w:rFonts w:asciiTheme="majorBidi" w:hAnsiTheme="majorBidi" w:cstheme="majorBidi"/>
        </w:rPr>
        <w:t xml:space="preserve"> </w:t>
      </w:r>
      <w:proofErr w:type="gramStart"/>
      <w:r w:rsidR="00383D37">
        <w:rPr>
          <w:rFonts w:asciiTheme="majorBidi" w:hAnsiTheme="majorBidi" w:cstheme="majorBidi"/>
        </w:rPr>
        <w:t>При отсутствии моделей их можно заменить цветными рисунками)</w:t>
      </w:r>
      <w:r w:rsidR="00957B96" w:rsidRPr="00714959">
        <w:rPr>
          <w:rFonts w:asciiTheme="majorBidi" w:hAnsiTheme="majorBidi" w:cstheme="majorBidi"/>
        </w:rPr>
        <w:t>, образцы отпечатков и окаменелостей растительных и животных организмов</w:t>
      </w:r>
      <w:r w:rsidR="006E7226" w:rsidRPr="00714959">
        <w:rPr>
          <w:rFonts w:asciiTheme="majorBidi" w:hAnsiTheme="majorBidi" w:cstheme="majorBidi"/>
        </w:rPr>
        <w:t xml:space="preserve"> </w:t>
      </w:r>
      <w:r w:rsidR="00957B96" w:rsidRPr="00714959">
        <w:rPr>
          <w:rFonts w:asciiTheme="majorBidi" w:hAnsiTheme="majorBidi" w:cstheme="majorBidi"/>
        </w:rPr>
        <w:t>и их описание в печатном виде, раздаточный материал с описанием различных видов динозавров, конверты с письмом для задания «Найди ошибку»</w:t>
      </w:r>
      <w:r w:rsidR="006E7226" w:rsidRPr="00714959">
        <w:rPr>
          <w:rFonts w:asciiTheme="majorBidi" w:hAnsiTheme="majorBidi" w:cstheme="majorBidi"/>
        </w:rPr>
        <w:t xml:space="preserve">, индивидуальные карточки рефлексии. </w:t>
      </w:r>
      <w:proofErr w:type="gramEnd"/>
    </w:p>
    <w:p w:rsidR="00175072" w:rsidRPr="00714959" w:rsidRDefault="00175072" w:rsidP="00234360">
      <w:pPr>
        <w:rPr>
          <w:rFonts w:asciiTheme="majorBidi" w:hAnsiTheme="majorBidi" w:cstheme="majorBidi"/>
          <w:b/>
          <w:bCs/>
        </w:rPr>
      </w:pPr>
    </w:p>
    <w:p w:rsidR="00234360" w:rsidRPr="00714959" w:rsidRDefault="00234360" w:rsidP="00234360">
      <w:pPr>
        <w:rPr>
          <w:rFonts w:asciiTheme="majorBidi" w:hAnsiTheme="majorBidi" w:cstheme="majorBidi"/>
          <w:b/>
          <w:bCs/>
        </w:rPr>
      </w:pPr>
      <w:r w:rsidRPr="00714959">
        <w:rPr>
          <w:rFonts w:asciiTheme="majorBidi" w:hAnsiTheme="majorBidi" w:cstheme="majorBidi"/>
          <w:b/>
          <w:bCs/>
        </w:rPr>
        <w:t>Содержательная часть урока:</w:t>
      </w:r>
    </w:p>
    <w:p w:rsidR="00AA14F8" w:rsidRPr="00714959" w:rsidRDefault="00AA14F8" w:rsidP="00234360">
      <w:pPr>
        <w:rPr>
          <w:rFonts w:asciiTheme="majorBidi" w:hAnsiTheme="majorBidi" w:cstheme="majorBidi"/>
          <w:b/>
          <w:bCs/>
        </w:rPr>
      </w:pPr>
    </w:p>
    <w:p w:rsidR="00AA14F8" w:rsidRPr="00714959" w:rsidRDefault="00AA14F8" w:rsidP="00234360">
      <w:pPr>
        <w:rPr>
          <w:rFonts w:asciiTheme="majorBidi" w:hAnsiTheme="majorBidi" w:cstheme="majorBidi"/>
          <w:b/>
          <w:bCs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126"/>
      </w:tblGrid>
      <w:tr w:rsidR="00AA14F8" w:rsidRPr="00714959" w:rsidTr="00175072">
        <w:tc>
          <w:tcPr>
            <w:tcW w:w="1809" w:type="dxa"/>
          </w:tcPr>
          <w:p w:rsidR="00AA14F8" w:rsidRPr="00714959" w:rsidRDefault="008F58EA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Этапы урока</w:t>
            </w:r>
          </w:p>
        </w:tc>
        <w:tc>
          <w:tcPr>
            <w:tcW w:w="3686" w:type="dxa"/>
          </w:tcPr>
          <w:p w:rsidR="00AA14F8" w:rsidRPr="00714959" w:rsidRDefault="008F58EA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Деятельность учителя</w:t>
            </w:r>
          </w:p>
        </w:tc>
        <w:tc>
          <w:tcPr>
            <w:tcW w:w="2410" w:type="dxa"/>
          </w:tcPr>
          <w:p w:rsidR="00AA14F8" w:rsidRPr="00714959" w:rsidRDefault="008F58EA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Деятельность ученика</w:t>
            </w:r>
          </w:p>
        </w:tc>
        <w:tc>
          <w:tcPr>
            <w:tcW w:w="2126" w:type="dxa"/>
          </w:tcPr>
          <w:p w:rsidR="00AA14F8" w:rsidRPr="00714959" w:rsidRDefault="008F58EA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Развиваемые УУД</w:t>
            </w:r>
          </w:p>
        </w:tc>
      </w:tr>
      <w:tr w:rsidR="00AA14F8" w:rsidRPr="00714959" w:rsidTr="00175072">
        <w:tc>
          <w:tcPr>
            <w:tcW w:w="1809" w:type="dxa"/>
          </w:tcPr>
          <w:p w:rsidR="00AA14F8" w:rsidRPr="00714959" w:rsidRDefault="008F58EA" w:rsidP="00175072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1.Организа</w:t>
            </w:r>
            <w:r w:rsidR="00175072" w:rsidRPr="00714959">
              <w:rPr>
                <w:rFonts w:asciiTheme="majorBidi" w:hAnsiTheme="majorBidi" w:cstheme="majorBidi"/>
                <w:sz w:val="24"/>
              </w:rPr>
              <w:t xml:space="preserve">-ционноый </w:t>
            </w:r>
            <w:r w:rsidRPr="00714959">
              <w:rPr>
                <w:rFonts w:asciiTheme="majorBidi" w:hAnsiTheme="majorBidi" w:cstheme="majorBidi"/>
                <w:sz w:val="24"/>
              </w:rPr>
              <w:t>момент</w:t>
            </w:r>
          </w:p>
          <w:p w:rsidR="00E74C92" w:rsidRPr="00714959" w:rsidRDefault="00E74C92" w:rsidP="00175072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(2 мин)</w:t>
            </w:r>
          </w:p>
        </w:tc>
        <w:tc>
          <w:tcPr>
            <w:tcW w:w="3686" w:type="dxa"/>
          </w:tcPr>
          <w:p w:rsidR="00AA14F8" w:rsidRPr="00714959" w:rsidRDefault="00B4501F" w:rsidP="00B4501F">
            <w:pPr>
              <w:rPr>
                <w:rFonts w:asciiTheme="majorBidi" w:hAnsiTheme="majorBidi" w:cstheme="majorBidi"/>
              </w:rPr>
            </w:pPr>
            <w:r w:rsidRPr="00714959">
              <w:rPr>
                <w:rFonts w:asciiTheme="majorBidi" w:hAnsiTheme="majorBidi" w:cstheme="majorBidi"/>
              </w:rPr>
              <w:t>Проводит распределение учащихся на группы: при входе в класс каждый учащийся берет с подноса номерок и садится за рабочий стол с таким номером.</w:t>
            </w:r>
            <w:r w:rsidR="00E109D0" w:rsidRPr="00714959">
              <w:rPr>
                <w:rFonts w:asciiTheme="majorBidi" w:hAnsiTheme="majorBidi" w:cstheme="majorBidi"/>
              </w:rPr>
              <w:t xml:space="preserve">          </w:t>
            </w:r>
          </w:p>
        </w:tc>
        <w:tc>
          <w:tcPr>
            <w:tcW w:w="2410" w:type="dxa"/>
          </w:tcPr>
          <w:p w:rsidR="00AA14F8" w:rsidRPr="00714959" w:rsidRDefault="00B429BC" w:rsidP="00B4501F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 xml:space="preserve">Учащиеся </w:t>
            </w:r>
            <w:r w:rsidR="00B4501F" w:rsidRPr="00714959">
              <w:rPr>
                <w:rFonts w:asciiTheme="majorBidi" w:hAnsiTheme="majorBidi" w:cstheme="majorBidi"/>
                <w:sz w:val="24"/>
              </w:rPr>
              <w:t xml:space="preserve">рассаживаются на рабочие места своей группы, </w:t>
            </w:r>
            <w:r w:rsidRPr="00714959">
              <w:rPr>
                <w:rFonts w:asciiTheme="majorBidi" w:hAnsiTheme="majorBidi" w:cstheme="majorBidi"/>
                <w:sz w:val="24"/>
              </w:rPr>
              <w:t>настраиваются на работу на уроке.</w:t>
            </w:r>
            <w:r w:rsidR="00415625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D0EC1" w:rsidRPr="00714959" w:rsidRDefault="00B4501F" w:rsidP="00B4501F">
            <w:pPr>
              <w:widowControl w:val="0"/>
              <w:suppressAutoHyphens/>
              <w:snapToGrid w:val="0"/>
              <w:spacing w:line="200" w:lineRule="atLeast"/>
              <w:rPr>
                <w:rStyle w:val="a8"/>
                <w:rFonts w:asciiTheme="majorBidi" w:hAnsiTheme="majorBidi" w:cstheme="majorBidi"/>
                <w:i w:val="0"/>
              </w:rPr>
            </w:pPr>
            <w:r w:rsidRPr="00714959">
              <w:rPr>
                <w:rStyle w:val="a8"/>
                <w:rFonts w:asciiTheme="majorBidi" w:hAnsiTheme="majorBidi" w:cstheme="majorBidi"/>
                <w:i w:val="0"/>
              </w:rPr>
              <w:t>Формирование личностной готовности к сотрудничеству</w:t>
            </w:r>
          </w:p>
          <w:p w:rsidR="00AA14F8" w:rsidRPr="00714959" w:rsidRDefault="00AA14F8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</w:p>
        </w:tc>
      </w:tr>
      <w:tr w:rsidR="00AA14F8" w:rsidRPr="00714959" w:rsidTr="00175072">
        <w:tc>
          <w:tcPr>
            <w:tcW w:w="1809" w:type="dxa"/>
          </w:tcPr>
          <w:p w:rsidR="00B4501F" w:rsidRPr="00714959" w:rsidRDefault="00B4501F" w:rsidP="00B4501F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2.</w:t>
            </w:r>
            <w:proofErr w:type="gramStart"/>
            <w:r w:rsidRPr="00714959">
              <w:rPr>
                <w:rFonts w:asciiTheme="majorBidi" w:hAnsiTheme="majorBidi" w:cstheme="majorBidi"/>
                <w:sz w:val="24"/>
              </w:rPr>
              <w:t>Актуализа-ция</w:t>
            </w:r>
            <w:proofErr w:type="gramEnd"/>
            <w:r w:rsidRPr="00714959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8F58EA" w:rsidRPr="00714959" w:rsidRDefault="00E74C92" w:rsidP="008F58EA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(7 мин)</w:t>
            </w:r>
          </w:p>
        </w:tc>
        <w:tc>
          <w:tcPr>
            <w:tcW w:w="3686" w:type="dxa"/>
          </w:tcPr>
          <w:p w:rsidR="00333144" w:rsidRPr="00714959" w:rsidRDefault="00FD3206" w:rsidP="00E109D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 xml:space="preserve">Учитель: </w:t>
            </w:r>
            <w:r w:rsidRPr="00714959">
              <w:rPr>
                <w:rFonts w:asciiTheme="majorBidi" w:hAnsiTheme="majorBidi" w:cstheme="majorBidi"/>
                <w:sz w:val="24"/>
              </w:rPr>
              <w:t>ребята, несколько уроков подряд мы говорили с вами о том, как развивалась жизнь на нашей планете в течение долгого периода времени, по каким законам шло это развитие и к каким результатам привело. Давайте вспомним основные этапы этого развития.</w:t>
            </w:r>
          </w:p>
          <w:p w:rsidR="00FD3206" w:rsidRPr="00714959" w:rsidRDefault="00FD3206" w:rsidP="00E109D0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i/>
                <w:sz w:val="24"/>
              </w:rPr>
              <w:t>Демонстрация видеофрагмента «История Земли за 6 минут»</w:t>
            </w:r>
          </w:p>
        </w:tc>
        <w:tc>
          <w:tcPr>
            <w:tcW w:w="2410" w:type="dxa"/>
          </w:tcPr>
          <w:p w:rsidR="00333144" w:rsidRPr="00714959" w:rsidRDefault="00FD3206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Смотрят видеофрагмент, вспоминают основные этапы развития органического мира на Земле.</w:t>
            </w:r>
          </w:p>
          <w:p w:rsidR="00333144" w:rsidRPr="00714959" w:rsidRDefault="00333144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C25A0D" w:rsidRPr="00714959" w:rsidRDefault="00C25A0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333144" w:rsidRPr="00714959" w:rsidRDefault="00333144" w:rsidP="00A9547D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126" w:type="dxa"/>
          </w:tcPr>
          <w:p w:rsidR="00AA14F8" w:rsidRPr="00714959" w:rsidRDefault="00FD3206" w:rsidP="00357AA0">
            <w:pPr>
              <w:pStyle w:val="Default"/>
              <w:rPr>
                <w:rFonts w:asciiTheme="majorBidi" w:hAnsiTheme="majorBidi" w:cstheme="majorBidi"/>
              </w:rPr>
            </w:pPr>
            <w:r w:rsidRPr="00714959">
              <w:rPr>
                <w:rFonts w:asciiTheme="majorBidi" w:hAnsiTheme="majorBidi" w:cstheme="majorBidi"/>
              </w:rPr>
              <w:t>Структурирование знаний, формирование целостного образа мира</w:t>
            </w: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357AA0">
            <w:pPr>
              <w:pStyle w:val="Default"/>
              <w:rPr>
                <w:rFonts w:asciiTheme="majorBidi" w:hAnsiTheme="majorBidi" w:cstheme="majorBidi"/>
              </w:rPr>
            </w:pPr>
          </w:p>
          <w:p w:rsidR="00C25A0D" w:rsidRPr="00714959" w:rsidRDefault="00C25A0D" w:rsidP="00A9547D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A9547D" w:rsidRPr="00714959" w:rsidTr="0090015D">
        <w:trPr>
          <w:trHeight w:val="9063"/>
        </w:trPr>
        <w:tc>
          <w:tcPr>
            <w:tcW w:w="1809" w:type="dxa"/>
          </w:tcPr>
          <w:p w:rsidR="00A9547D" w:rsidRPr="00714959" w:rsidRDefault="00A9547D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lastRenderedPageBreak/>
              <w:t>3. Формулирование темы урока</w:t>
            </w:r>
          </w:p>
          <w:p w:rsidR="00E74C92" w:rsidRPr="00714959" w:rsidRDefault="00E74C9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(3 мин)</w:t>
            </w:r>
          </w:p>
        </w:tc>
        <w:tc>
          <w:tcPr>
            <w:tcW w:w="3686" w:type="dxa"/>
          </w:tcPr>
          <w:p w:rsidR="00FD3206" w:rsidRPr="00714959" w:rsidRDefault="00FD3206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 xml:space="preserve">Учитель: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Как вы думаете, откуда люди узнали о том</w:t>
            </w:r>
            <w:r w:rsidR="00A46AD2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, как выглядели живые организмы, которые жили очень давно и в наши дни уже не встречаются?</w:t>
            </w:r>
          </w:p>
          <w:p w:rsidR="00A46AD2" w:rsidRPr="00714959" w:rsidRDefault="00A46AD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</w:p>
          <w:p w:rsidR="00A46AD2" w:rsidRPr="00714959" w:rsidRDefault="00A46AD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</w:p>
          <w:p w:rsidR="00A46AD2" w:rsidRPr="00714959" w:rsidRDefault="00A46AD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>Учитель: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знаете ли вы, как называется наука, изучающая эти окаменелости и отпечатки, и как называют ученых, которые занимаются их изучением?</w:t>
            </w:r>
          </w:p>
          <w:p w:rsidR="00A46AD2" w:rsidRPr="00714959" w:rsidRDefault="00A46AD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A46AD2" w:rsidRPr="00714959" w:rsidRDefault="00A46AD2" w:rsidP="00FD3206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 xml:space="preserve">Учитель: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вы не случайно распределены сегодня по группам. Сегодня вы – не </w:t>
            </w:r>
            <w:r w:rsidR="00B7637E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просто ученики,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каждый из вас – член палеонтологического </w:t>
            </w:r>
            <w:r w:rsidR="00B7637E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экспертного совета. Вашей экспертной группе предстоит провести ряд палеонтологических экспертиз и заполнить </w:t>
            </w:r>
            <w:r w:rsidR="0090015D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протоколы, которые лежат у вас на столе.(</w:t>
            </w:r>
            <w:r w:rsidR="0090015D" w:rsidRPr="00714959">
              <w:rPr>
                <w:rFonts w:asciiTheme="majorBidi" w:hAnsiTheme="majorBidi" w:cstheme="majorBidi"/>
                <w:i/>
                <w:noProof/>
                <w:color w:val="000000"/>
                <w:sz w:val="24"/>
                <w:u w:val="single"/>
              </w:rPr>
              <w:t>Приложение 1</w:t>
            </w:r>
            <w:r w:rsidR="0090015D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)</w:t>
            </w:r>
          </w:p>
          <w:p w:rsidR="00FD3206" w:rsidRPr="00714959" w:rsidRDefault="0090015D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Как вы думаете, как можно назвать наш урок? С какой целью он проводится?</w:t>
            </w:r>
          </w:p>
          <w:p w:rsidR="00A9547D" w:rsidRPr="00714959" w:rsidRDefault="00A9547D" w:rsidP="00A46AD2">
            <w:pPr>
              <w:pStyle w:val="a4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A9547D" w:rsidRPr="00714959" w:rsidRDefault="00A46AD2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Отвечают, что ученые находят следы этих организмов в виде окаменелостей, отпечатков.</w:t>
            </w:r>
          </w:p>
          <w:p w:rsidR="00A46AD2" w:rsidRPr="00714959" w:rsidRDefault="00A46AD2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A46AD2" w:rsidRPr="00714959" w:rsidRDefault="00A46AD2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Ученики:</w:t>
            </w:r>
            <w:r w:rsidRPr="00714959">
              <w:rPr>
                <w:rFonts w:asciiTheme="majorBidi" w:hAnsiTheme="majorBidi" w:cstheme="majorBidi"/>
                <w:sz w:val="24"/>
              </w:rPr>
              <w:t xml:space="preserve"> Палеонтология, палеонтологи.</w:t>
            </w: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Ученики:</w:t>
            </w:r>
            <w:r w:rsidRPr="00714959">
              <w:rPr>
                <w:rFonts w:asciiTheme="majorBidi" w:hAnsiTheme="majorBidi" w:cstheme="majorBidi"/>
                <w:sz w:val="24"/>
              </w:rPr>
              <w:t xml:space="preserve"> формулируют название урока (тему), определяют его цель: обобщить и </w:t>
            </w:r>
            <w:r w:rsidR="00714959">
              <w:rPr>
                <w:rFonts w:asciiTheme="majorBidi" w:hAnsiTheme="majorBidi" w:cstheme="majorBidi"/>
                <w:sz w:val="24"/>
              </w:rPr>
              <w:t>систематизиро</w:t>
            </w:r>
            <w:r w:rsidRPr="00714959">
              <w:rPr>
                <w:rFonts w:asciiTheme="majorBidi" w:hAnsiTheme="majorBidi" w:cstheme="majorBidi"/>
                <w:sz w:val="24"/>
              </w:rPr>
              <w:t xml:space="preserve">вать полученные ранее знания. </w:t>
            </w:r>
          </w:p>
          <w:p w:rsidR="0090015D" w:rsidRPr="00714959" w:rsidRDefault="0090015D" w:rsidP="00A46AD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Настраиваются на работу и выполнение заданий.</w:t>
            </w:r>
          </w:p>
        </w:tc>
        <w:tc>
          <w:tcPr>
            <w:tcW w:w="2126" w:type="dxa"/>
          </w:tcPr>
          <w:p w:rsidR="00A9547D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Построение речевого высказывания в устной форме</w:t>
            </w: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6E7226" w:rsidP="006E7226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</w:p>
          <w:p w:rsidR="006E7226" w:rsidRPr="00714959" w:rsidRDefault="004F5891" w:rsidP="006E7226">
            <w:pPr>
              <w:pStyle w:val="Default"/>
              <w:rPr>
                <w:rFonts w:asciiTheme="majorBidi" w:hAnsiTheme="majorBidi" w:cstheme="majorBidi"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Выделение и формулирование познавательной цели</w:t>
            </w:r>
          </w:p>
        </w:tc>
      </w:tr>
      <w:tr w:rsidR="00AA14F8" w:rsidRPr="00714959" w:rsidTr="00175072">
        <w:tc>
          <w:tcPr>
            <w:tcW w:w="1809" w:type="dxa"/>
          </w:tcPr>
          <w:p w:rsidR="00AA14F8" w:rsidRPr="00714959" w:rsidRDefault="00A34A6B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 xml:space="preserve">4. </w:t>
            </w:r>
            <w:r w:rsidR="008B0732" w:rsidRPr="00714959">
              <w:rPr>
                <w:rFonts w:asciiTheme="majorBidi" w:hAnsiTheme="majorBidi" w:cstheme="majorBidi"/>
                <w:sz w:val="24"/>
              </w:rPr>
              <w:t>Мотивация</w:t>
            </w:r>
          </w:p>
          <w:p w:rsidR="00E74C92" w:rsidRPr="00714959" w:rsidRDefault="00E74C92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(5 мин)</w:t>
            </w:r>
          </w:p>
        </w:tc>
        <w:tc>
          <w:tcPr>
            <w:tcW w:w="3686" w:type="dxa"/>
          </w:tcPr>
          <w:p w:rsidR="00A34A6B" w:rsidRPr="00714959" w:rsidRDefault="0090015D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>Учитель: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для того, чтобы доказать своё право быть членами экспертного совета, вам нужно пройти допуск – разгадать кроссворд «Палеонтология»</w:t>
            </w:r>
            <w:r w:rsidR="00200AA1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, в котором зашифрованы понятия и термины, изученные нами на предыдущих уроках. Время на разгадывание – 4 минуты. (</w:t>
            </w:r>
            <w:r w:rsidR="00200AA1" w:rsidRPr="00714959">
              <w:rPr>
                <w:rFonts w:asciiTheme="majorBidi" w:hAnsiTheme="majorBidi" w:cstheme="majorBidi"/>
                <w:i/>
                <w:noProof/>
                <w:color w:val="000000"/>
                <w:sz w:val="24"/>
                <w:u w:val="single"/>
              </w:rPr>
              <w:t>Приложение 2</w:t>
            </w:r>
            <w:r w:rsidR="00200AA1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)</w:t>
            </w:r>
          </w:p>
          <w:p w:rsidR="004F5891" w:rsidRPr="00714959" w:rsidRDefault="004F589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4F5891" w:rsidRPr="00714959" w:rsidRDefault="004F589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4F5891" w:rsidRPr="00714959" w:rsidRDefault="004F589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4F5891" w:rsidRPr="00714959" w:rsidRDefault="004F589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4F5891" w:rsidRPr="00714959" w:rsidRDefault="004F589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</w:pPr>
          </w:p>
          <w:p w:rsidR="00200AA1" w:rsidRPr="00714959" w:rsidRDefault="00200AA1" w:rsidP="0090015D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 xml:space="preserve">Учитель: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молодцы, вы продемонстрировали замечательные знания, впишите свои имена и фамилии в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lastRenderedPageBreak/>
              <w:t>соответствующие строки Протокола.</w:t>
            </w:r>
          </w:p>
          <w:p w:rsidR="008B0732" w:rsidRPr="00714959" w:rsidRDefault="008B0732" w:rsidP="00A34A6B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410" w:type="dxa"/>
          </w:tcPr>
          <w:p w:rsidR="00AA14F8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lastRenderedPageBreak/>
              <w:t>Разгадывают кроссворд в ходе групповой работы.</w:t>
            </w: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00AA1" w:rsidRPr="00714959" w:rsidRDefault="00200AA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Вписывают имена и фамилии членов группы в Протокол.</w:t>
            </w:r>
          </w:p>
        </w:tc>
        <w:tc>
          <w:tcPr>
            <w:tcW w:w="2126" w:type="dxa"/>
          </w:tcPr>
          <w:p w:rsidR="00AA14F8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Построение логической цепочки рассуждений</w:t>
            </w:r>
            <w:r w:rsidRPr="00714959">
              <w:rPr>
                <w:rFonts w:asciiTheme="majorBidi" w:hAnsiTheme="majorBidi" w:cstheme="majorBidi"/>
                <w:b/>
                <w:sz w:val="24"/>
              </w:rPr>
              <w:t xml:space="preserve"> </w:t>
            </w:r>
            <w:r w:rsidRPr="00714959">
              <w:rPr>
                <w:rFonts w:asciiTheme="majorBidi" w:hAnsiTheme="majorBidi" w:cstheme="majorBidi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4F5891" w:rsidRPr="00714959" w:rsidRDefault="004F5891" w:rsidP="004F5891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 xml:space="preserve">Развитие готовности к сотрудничеству </w:t>
            </w:r>
          </w:p>
        </w:tc>
      </w:tr>
      <w:tr w:rsidR="00AA14F8" w:rsidRPr="00714959" w:rsidTr="00175072">
        <w:tc>
          <w:tcPr>
            <w:tcW w:w="1809" w:type="dxa"/>
          </w:tcPr>
          <w:p w:rsidR="00AA14F8" w:rsidRPr="00714959" w:rsidRDefault="002103D0" w:rsidP="00200AA1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lastRenderedPageBreak/>
              <w:t>5</w:t>
            </w:r>
            <w:r w:rsidR="008F58EA" w:rsidRPr="00714959">
              <w:rPr>
                <w:rFonts w:asciiTheme="majorBidi" w:hAnsiTheme="majorBidi" w:cstheme="majorBidi"/>
                <w:sz w:val="24"/>
              </w:rPr>
              <w:t xml:space="preserve">. </w:t>
            </w:r>
            <w:r w:rsidR="00200AA1" w:rsidRPr="00714959">
              <w:rPr>
                <w:rFonts w:asciiTheme="majorBidi" w:hAnsiTheme="majorBidi" w:cstheme="majorBidi"/>
                <w:sz w:val="24"/>
              </w:rPr>
              <w:t xml:space="preserve">Применение теоретических знаний для решения </w:t>
            </w:r>
            <w:proofErr w:type="gramStart"/>
            <w:r w:rsidR="00200AA1" w:rsidRPr="00714959">
              <w:rPr>
                <w:rFonts w:asciiTheme="majorBidi" w:hAnsiTheme="majorBidi" w:cstheme="majorBidi"/>
                <w:sz w:val="24"/>
              </w:rPr>
              <w:t>поставлен-</w:t>
            </w:r>
            <w:proofErr w:type="spellStart"/>
            <w:r w:rsidR="00200AA1" w:rsidRPr="00714959">
              <w:rPr>
                <w:rFonts w:asciiTheme="majorBidi" w:hAnsiTheme="majorBidi" w:cstheme="majorBidi"/>
                <w:sz w:val="24"/>
              </w:rPr>
              <w:t>ных</w:t>
            </w:r>
            <w:proofErr w:type="spellEnd"/>
            <w:proofErr w:type="gramEnd"/>
            <w:r w:rsidR="00200AA1" w:rsidRPr="00714959">
              <w:rPr>
                <w:rFonts w:asciiTheme="majorBidi" w:hAnsiTheme="majorBidi" w:cstheme="majorBidi"/>
                <w:sz w:val="24"/>
              </w:rPr>
              <w:t xml:space="preserve"> задач репродуктивного и творческого характера</w:t>
            </w:r>
          </w:p>
          <w:p w:rsidR="00E74C92" w:rsidRPr="00714959" w:rsidRDefault="00E74C92" w:rsidP="00200AA1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(20 мин)</w:t>
            </w:r>
          </w:p>
        </w:tc>
        <w:tc>
          <w:tcPr>
            <w:tcW w:w="3686" w:type="dxa"/>
          </w:tcPr>
          <w:p w:rsidR="00D17E93" w:rsidRPr="00714959" w:rsidRDefault="00200AA1" w:rsidP="00200AA1">
            <w:pPr>
              <w:pStyle w:val="a4"/>
              <w:ind w:firstLine="0"/>
              <w:jc w:val="left"/>
              <w:rPr>
                <w:rFonts w:asciiTheme="majorBidi" w:hAnsiTheme="majorBidi" w:cstheme="majorBidi"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>Учитель: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как видно из Протокола, вашему экспертному совету предстоит провести пять палеонтологических экспертиз. Каждая группа работает в своем темпе – после выполнения задания, вы подаете мне знак</w:t>
            </w:r>
            <w:r w:rsidR="00E74C92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,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 и я </w:t>
            </w:r>
            <w:r w:rsidR="00E74C92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раздаю вам всё необходимое для выполнения следующего задания.</w:t>
            </w:r>
          </w:p>
          <w:p w:rsidR="006E7226" w:rsidRPr="00714959" w:rsidRDefault="006E7226" w:rsidP="00200AA1">
            <w:pPr>
              <w:pStyle w:val="a4"/>
              <w:ind w:firstLine="0"/>
              <w:jc w:val="left"/>
              <w:rPr>
                <w:rFonts w:asciiTheme="majorBidi" w:hAnsiTheme="majorBidi" w:cstheme="majorBidi"/>
                <w:i/>
                <w:noProof/>
                <w:color w:val="000000"/>
                <w:sz w:val="24"/>
              </w:rPr>
            </w:pPr>
            <w:r w:rsidRPr="00714959">
              <w:rPr>
                <w:rFonts w:asciiTheme="majorBidi" w:hAnsiTheme="majorBidi" w:cstheme="majorBidi"/>
                <w:i/>
                <w:noProof/>
                <w:color w:val="000000"/>
                <w:sz w:val="24"/>
              </w:rPr>
              <w:t>При необходимости учитель консультирует и направляет действия учащихся.</w:t>
            </w:r>
          </w:p>
          <w:p w:rsidR="005526DE" w:rsidRPr="00714959" w:rsidRDefault="005526DE" w:rsidP="005526DE">
            <w:pPr>
              <w:pStyle w:val="a4"/>
              <w:ind w:firstLine="0"/>
              <w:jc w:val="left"/>
              <w:rPr>
                <w:rFonts w:asciiTheme="majorBidi" w:hAnsiTheme="majorBidi" w:cstheme="majorBidi"/>
                <w:i/>
                <w:sz w:val="24"/>
              </w:rPr>
            </w:pPr>
            <w:r w:rsidRPr="00714959">
              <w:rPr>
                <w:rFonts w:asciiTheme="majorBidi" w:hAnsiTheme="majorBidi" w:cstheme="majorBidi"/>
                <w:i/>
                <w:sz w:val="24"/>
              </w:rPr>
              <w:t>(Примечание: каждой группе выдаются идентичные Протоколы, различие только в Экспертизе 5: у каждой группы своя палеонтологическая задача</w:t>
            </w:r>
            <w:proofErr w:type="gramStart"/>
            <w:r w:rsidR="00714959">
              <w:rPr>
                <w:rFonts w:asciiTheme="majorBidi" w:hAnsiTheme="majorBidi" w:cstheme="majorBidi"/>
                <w:i/>
                <w:sz w:val="24"/>
              </w:rPr>
              <w:t>.</w:t>
            </w:r>
            <w:proofErr w:type="gramEnd"/>
            <w:r w:rsidR="00714959">
              <w:rPr>
                <w:rFonts w:asciiTheme="majorBidi" w:hAnsiTheme="majorBidi" w:cstheme="majorBidi"/>
                <w:i/>
                <w:sz w:val="24"/>
              </w:rPr>
              <w:t xml:space="preserve"> </w:t>
            </w:r>
            <w:r w:rsidRPr="00714959">
              <w:rPr>
                <w:rFonts w:asciiTheme="majorBidi" w:hAnsiTheme="majorBidi" w:cstheme="majorBidi"/>
                <w:i/>
                <w:sz w:val="24"/>
              </w:rPr>
              <w:t xml:space="preserve"> (</w:t>
            </w:r>
            <w:proofErr w:type="gramStart"/>
            <w:r w:rsidRPr="00714959">
              <w:rPr>
                <w:rFonts w:asciiTheme="majorBidi" w:hAnsiTheme="majorBidi" w:cstheme="majorBidi"/>
                <w:i/>
                <w:sz w:val="24"/>
              </w:rPr>
              <w:t>в</w:t>
            </w:r>
            <w:proofErr w:type="gramEnd"/>
            <w:r w:rsidRPr="00714959">
              <w:rPr>
                <w:rFonts w:asciiTheme="majorBidi" w:hAnsiTheme="majorBidi" w:cstheme="majorBidi"/>
                <w:i/>
                <w:sz w:val="24"/>
              </w:rPr>
              <w:t xml:space="preserve">арианты задач представлены в </w:t>
            </w:r>
            <w:r w:rsidRPr="00714959">
              <w:rPr>
                <w:rFonts w:asciiTheme="majorBidi" w:hAnsiTheme="majorBidi" w:cstheme="majorBidi"/>
                <w:i/>
                <w:sz w:val="24"/>
                <w:u w:val="single"/>
              </w:rPr>
              <w:t>Приложении 3</w:t>
            </w:r>
            <w:r w:rsidRPr="00714959">
              <w:rPr>
                <w:rFonts w:asciiTheme="majorBidi" w:hAnsiTheme="majorBidi" w:cstheme="majorBidi"/>
                <w:i/>
                <w:sz w:val="24"/>
              </w:rPr>
              <w:t>).</w:t>
            </w:r>
          </w:p>
          <w:p w:rsidR="005526DE" w:rsidRPr="00714959" w:rsidRDefault="005526DE" w:rsidP="00200AA1">
            <w:pPr>
              <w:pStyle w:val="a4"/>
              <w:ind w:firstLine="0"/>
              <w:jc w:val="left"/>
              <w:rPr>
                <w:rFonts w:asciiTheme="majorBidi" w:hAnsiTheme="majorBidi" w:cstheme="majorBidi"/>
                <w:i/>
                <w:sz w:val="24"/>
              </w:rPr>
            </w:pPr>
          </w:p>
        </w:tc>
        <w:tc>
          <w:tcPr>
            <w:tcW w:w="2410" w:type="dxa"/>
          </w:tcPr>
          <w:p w:rsidR="00AB70EE" w:rsidRPr="00714959" w:rsidRDefault="00E74C92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 xml:space="preserve">В ходе работы в группе выполняют задания из Протокола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(</w:t>
            </w:r>
            <w:r w:rsidRPr="00714959">
              <w:rPr>
                <w:rFonts w:asciiTheme="majorBidi" w:hAnsiTheme="majorBidi" w:cstheme="majorBidi"/>
                <w:i/>
                <w:noProof/>
                <w:color w:val="000000"/>
                <w:sz w:val="24"/>
                <w:u w:val="single"/>
              </w:rPr>
              <w:t>Приложение 1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)</w:t>
            </w:r>
          </w:p>
          <w:p w:rsidR="00AB70EE" w:rsidRPr="00714959" w:rsidRDefault="00AB70EE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AB70EE" w:rsidRPr="00714959" w:rsidRDefault="00AB70EE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AB70EE" w:rsidRPr="00714959" w:rsidRDefault="00AB70EE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AB70EE" w:rsidRPr="00714959" w:rsidRDefault="00AB70EE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E74C92" w:rsidRPr="00714959" w:rsidRDefault="00E74C92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2103D0" w:rsidRPr="00714959" w:rsidRDefault="002103D0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D17E93" w:rsidRPr="00714959" w:rsidRDefault="00D17E93" w:rsidP="00E74C9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126" w:type="dxa"/>
          </w:tcPr>
          <w:p w:rsidR="004F5891" w:rsidRPr="00714959" w:rsidRDefault="004F5891" w:rsidP="00357AA0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Самостоятельное создание способов решения проблем творческого и поискового характера.</w:t>
            </w:r>
          </w:p>
          <w:p w:rsidR="004F5891" w:rsidRPr="00714959" w:rsidRDefault="004F5891" w:rsidP="00357AA0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Поиск и выделение информации.</w:t>
            </w:r>
          </w:p>
          <w:p w:rsidR="00AB70EE" w:rsidRPr="00714959" w:rsidRDefault="004F5891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Выбор критериев для сравнения.</w:t>
            </w:r>
          </w:p>
          <w:p w:rsidR="00AB70EE" w:rsidRPr="00714959" w:rsidRDefault="004F5891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Построение логической цепочки рассуждений.</w:t>
            </w:r>
          </w:p>
          <w:p w:rsidR="00AB70EE" w:rsidRPr="00714959" w:rsidRDefault="004F5891" w:rsidP="00357AA0">
            <w:pPr>
              <w:pStyle w:val="Default"/>
              <w:rPr>
                <w:rFonts w:asciiTheme="majorBidi" w:eastAsia="Times New Roman" w:hAnsiTheme="majorBidi" w:cstheme="majorBidi"/>
                <w:color w:val="auto"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>Выдвижение гипотез  их обоснование.</w:t>
            </w:r>
          </w:p>
          <w:p w:rsidR="00AB70EE" w:rsidRPr="00714959" w:rsidRDefault="004F5891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14959">
              <w:rPr>
                <w:rFonts w:asciiTheme="majorBidi" w:eastAsia="Times New Roman" w:hAnsiTheme="majorBidi" w:cstheme="majorBidi"/>
                <w:color w:val="auto"/>
              </w:rPr>
              <w:t xml:space="preserve">Развитие доверия к людям, готовности к </w:t>
            </w:r>
            <w:r w:rsidR="007003E6" w:rsidRPr="00714959">
              <w:rPr>
                <w:rFonts w:asciiTheme="majorBidi" w:eastAsia="Times New Roman" w:hAnsiTheme="majorBidi" w:cstheme="majorBidi"/>
                <w:color w:val="auto"/>
              </w:rPr>
              <w:t xml:space="preserve">     </w:t>
            </w:r>
            <w:r w:rsidRPr="00714959">
              <w:rPr>
                <w:rFonts w:asciiTheme="majorBidi" w:eastAsia="Times New Roman" w:hAnsiTheme="majorBidi" w:cstheme="majorBidi"/>
                <w:color w:val="auto"/>
              </w:rPr>
              <w:t>сотрудничеству, оказанию помощи тем, кто в ней нуждается</w:t>
            </w:r>
          </w:p>
          <w:p w:rsidR="00AB70EE" w:rsidRPr="00714959" w:rsidRDefault="00AB70EE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AB70EE" w:rsidRPr="00714959" w:rsidRDefault="00AB70EE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7003E6" w:rsidRPr="00714959" w:rsidRDefault="007003E6" w:rsidP="00357AA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7438BD" w:rsidRPr="00714959" w:rsidRDefault="007438BD" w:rsidP="007438BD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</w:tc>
      </w:tr>
      <w:tr w:rsidR="00AA14F8" w:rsidRPr="00714959" w:rsidTr="00175072">
        <w:tc>
          <w:tcPr>
            <w:tcW w:w="1809" w:type="dxa"/>
          </w:tcPr>
          <w:p w:rsidR="00AA14F8" w:rsidRPr="00714959" w:rsidRDefault="008F58EA" w:rsidP="00234360">
            <w:pPr>
              <w:pStyle w:val="a4"/>
              <w:ind w:firstLine="0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6. Рефлексия учебной деятельности</w:t>
            </w:r>
            <w:r w:rsidR="00E74C92" w:rsidRPr="00714959">
              <w:rPr>
                <w:rFonts w:asciiTheme="majorBidi" w:hAnsiTheme="majorBidi" w:cstheme="majorBidi"/>
                <w:sz w:val="24"/>
              </w:rPr>
              <w:t xml:space="preserve"> (3 мин)</w:t>
            </w:r>
          </w:p>
        </w:tc>
        <w:tc>
          <w:tcPr>
            <w:tcW w:w="3686" w:type="dxa"/>
          </w:tcPr>
          <w:p w:rsidR="00E74C92" w:rsidRPr="00714959" w:rsidRDefault="00E74C92" w:rsidP="00E74C92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 xml:space="preserve">Учитель: </w:t>
            </w:r>
            <w:r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 xml:space="preserve">сегодня вы плодотворно потрудились, почувствовали себя настоящими исследователями! </w:t>
            </w:r>
            <w:r w:rsidR="006E7226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Оцените свою работу в индивидуальных карточках (</w:t>
            </w:r>
            <w:r w:rsidR="005526DE" w:rsidRPr="00714959">
              <w:rPr>
                <w:rFonts w:asciiTheme="majorBidi" w:hAnsiTheme="majorBidi" w:cstheme="majorBidi"/>
                <w:i/>
                <w:noProof/>
                <w:color w:val="000000"/>
                <w:sz w:val="24"/>
                <w:u w:val="single"/>
              </w:rPr>
              <w:t>Приложение 4</w:t>
            </w:r>
            <w:r w:rsidR="006E7226" w:rsidRPr="00714959">
              <w:rPr>
                <w:rFonts w:asciiTheme="majorBidi" w:hAnsiTheme="majorBidi" w:cstheme="majorBidi"/>
                <w:noProof/>
                <w:color w:val="000000"/>
                <w:sz w:val="24"/>
              </w:rPr>
              <w:t>). Сдайте ваши протоколы для проверки.</w:t>
            </w:r>
          </w:p>
          <w:p w:rsidR="005631EB" w:rsidRPr="00714959" w:rsidRDefault="005631EB" w:rsidP="006E7226">
            <w:pPr>
              <w:pStyle w:val="a4"/>
              <w:jc w:val="lef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410" w:type="dxa"/>
          </w:tcPr>
          <w:p w:rsidR="00BE0FCD" w:rsidRPr="00714959" w:rsidRDefault="006E7226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Заполняют индивидуальные карточки рефлексии, сдают протоколы на проверку.</w:t>
            </w: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  <w:p w:rsidR="00BE0FCD" w:rsidRPr="00714959" w:rsidRDefault="00BE0FCD" w:rsidP="00357AA0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126" w:type="dxa"/>
          </w:tcPr>
          <w:p w:rsidR="00AA14F8" w:rsidRPr="00714959" w:rsidRDefault="007003E6" w:rsidP="005D0EC1">
            <w:pPr>
              <w:pStyle w:val="a4"/>
              <w:ind w:firstLine="0"/>
              <w:jc w:val="left"/>
              <w:rPr>
                <w:rFonts w:asciiTheme="majorBidi" w:hAnsiTheme="majorBidi" w:cstheme="majorBidi"/>
                <w:sz w:val="24"/>
              </w:rPr>
            </w:pPr>
            <w:r w:rsidRPr="00714959">
              <w:rPr>
                <w:rFonts w:asciiTheme="majorBidi" w:hAnsiTheme="majorBidi" w:cstheme="majorBidi"/>
                <w:sz w:val="24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</w:tbl>
    <w:p w:rsidR="00C7702A" w:rsidRDefault="00C7702A" w:rsidP="00B200FF">
      <w:pPr>
        <w:rPr>
          <w:sz w:val="32"/>
        </w:rPr>
      </w:pPr>
      <w:bookmarkStart w:id="0" w:name="_GoBack"/>
      <w:bookmarkEnd w:id="0"/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Default="00B200FF" w:rsidP="00B200FF">
      <w:pPr>
        <w:rPr>
          <w:sz w:val="32"/>
        </w:rPr>
      </w:pPr>
    </w:p>
    <w:p w:rsidR="00B200FF" w:rsidRPr="00B200FF" w:rsidRDefault="00B200FF" w:rsidP="00B200FF">
      <w:pPr>
        <w:rPr>
          <w:sz w:val="32"/>
        </w:rPr>
      </w:pPr>
    </w:p>
    <w:sectPr w:rsidR="00B200FF" w:rsidRPr="00B200FF" w:rsidSect="006B04D7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F960A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26A92"/>
    <w:multiLevelType w:val="hybridMultilevel"/>
    <w:tmpl w:val="125C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5406D"/>
    <w:multiLevelType w:val="hybridMultilevel"/>
    <w:tmpl w:val="C396D262"/>
    <w:lvl w:ilvl="0" w:tplc="5E86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3250"/>
    <w:multiLevelType w:val="hybridMultilevel"/>
    <w:tmpl w:val="03983730"/>
    <w:lvl w:ilvl="0" w:tplc="4514903E">
      <w:start w:val="1"/>
      <w:numFmt w:val="decimal"/>
      <w:lvlText w:val="%1."/>
      <w:lvlJc w:val="left"/>
      <w:pPr>
        <w:ind w:left="-7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5076322"/>
    <w:multiLevelType w:val="hybridMultilevel"/>
    <w:tmpl w:val="35F8F5DC"/>
    <w:lvl w:ilvl="0" w:tplc="34A646B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2E0E7F3E"/>
    <w:multiLevelType w:val="hybridMultilevel"/>
    <w:tmpl w:val="7B46CB46"/>
    <w:lvl w:ilvl="0" w:tplc="D138D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D6CB7"/>
    <w:multiLevelType w:val="hybridMultilevel"/>
    <w:tmpl w:val="13F4EC48"/>
    <w:lvl w:ilvl="0" w:tplc="05420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D509C5"/>
    <w:multiLevelType w:val="hybridMultilevel"/>
    <w:tmpl w:val="96A0EACC"/>
    <w:lvl w:ilvl="0" w:tplc="C85E3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507D8"/>
    <w:multiLevelType w:val="hybridMultilevel"/>
    <w:tmpl w:val="68D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023A"/>
    <w:multiLevelType w:val="hybridMultilevel"/>
    <w:tmpl w:val="744ACF64"/>
    <w:lvl w:ilvl="0" w:tplc="C8B43D4E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FC01D5"/>
    <w:multiLevelType w:val="hybridMultilevel"/>
    <w:tmpl w:val="DE4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0"/>
    <w:rsid w:val="00065EC9"/>
    <w:rsid w:val="001321AE"/>
    <w:rsid w:val="00133210"/>
    <w:rsid w:val="00175072"/>
    <w:rsid w:val="00191BDF"/>
    <w:rsid w:val="001925E5"/>
    <w:rsid w:val="001A62BA"/>
    <w:rsid w:val="001E7411"/>
    <w:rsid w:val="001F316C"/>
    <w:rsid w:val="00200AA1"/>
    <w:rsid w:val="00203C1F"/>
    <w:rsid w:val="002103D0"/>
    <w:rsid w:val="00220A76"/>
    <w:rsid w:val="00225F47"/>
    <w:rsid w:val="00226B0E"/>
    <w:rsid w:val="00234360"/>
    <w:rsid w:val="00235DF7"/>
    <w:rsid w:val="002419C6"/>
    <w:rsid w:val="00253FEA"/>
    <w:rsid w:val="00297A10"/>
    <w:rsid w:val="002A5385"/>
    <w:rsid w:val="002D05D6"/>
    <w:rsid w:val="002E4C08"/>
    <w:rsid w:val="002F0B72"/>
    <w:rsid w:val="002F2805"/>
    <w:rsid w:val="002F6D42"/>
    <w:rsid w:val="00333144"/>
    <w:rsid w:val="00357AA0"/>
    <w:rsid w:val="003600A0"/>
    <w:rsid w:val="00362121"/>
    <w:rsid w:val="00363922"/>
    <w:rsid w:val="003733B6"/>
    <w:rsid w:val="00376912"/>
    <w:rsid w:val="00383D37"/>
    <w:rsid w:val="0038633F"/>
    <w:rsid w:val="003909FA"/>
    <w:rsid w:val="00392601"/>
    <w:rsid w:val="00392662"/>
    <w:rsid w:val="003C4F19"/>
    <w:rsid w:val="003C55E0"/>
    <w:rsid w:val="003D5206"/>
    <w:rsid w:val="00415625"/>
    <w:rsid w:val="00447EEE"/>
    <w:rsid w:val="00461BC4"/>
    <w:rsid w:val="004842B7"/>
    <w:rsid w:val="004B4556"/>
    <w:rsid w:val="004B4B92"/>
    <w:rsid w:val="004D23CB"/>
    <w:rsid w:val="004E05A8"/>
    <w:rsid w:val="004F5891"/>
    <w:rsid w:val="004F682F"/>
    <w:rsid w:val="00501B79"/>
    <w:rsid w:val="00511B1B"/>
    <w:rsid w:val="00521187"/>
    <w:rsid w:val="00531504"/>
    <w:rsid w:val="005369A5"/>
    <w:rsid w:val="0053745A"/>
    <w:rsid w:val="005414B4"/>
    <w:rsid w:val="005526DE"/>
    <w:rsid w:val="0056206C"/>
    <w:rsid w:val="005631EB"/>
    <w:rsid w:val="00574943"/>
    <w:rsid w:val="00582B74"/>
    <w:rsid w:val="005A7CC1"/>
    <w:rsid w:val="005C441E"/>
    <w:rsid w:val="005D0EC1"/>
    <w:rsid w:val="005D1550"/>
    <w:rsid w:val="005E196C"/>
    <w:rsid w:val="00656179"/>
    <w:rsid w:val="006B04D7"/>
    <w:rsid w:val="006B334C"/>
    <w:rsid w:val="006E7226"/>
    <w:rsid w:val="007003E6"/>
    <w:rsid w:val="0070335B"/>
    <w:rsid w:val="0071358D"/>
    <w:rsid w:val="00714959"/>
    <w:rsid w:val="007155A5"/>
    <w:rsid w:val="00722F78"/>
    <w:rsid w:val="00742F33"/>
    <w:rsid w:val="007438BD"/>
    <w:rsid w:val="00764EF0"/>
    <w:rsid w:val="007A7046"/>
    <w:rsid w:val="007B6365"/>
    <w:rsid w:val="0088329F"/>
    <w:rsid w:val="00894956"/>
    <w:rsid w:val="008B0732"/>
    <w:rsid w:val="008C6AB7"/>
    <w:rsid w:val="008F58EA"/>
    <w:rsid w:val="0090015D"/>
    <w:rsid w:val="0095581F"/>
    <w:rsid w:val="00957B96"/>
    <w:rsid w:val="00964A0C"/>
    <w:rsid w:val="00982B9C"/>
    <w:rsid w:val="00984356"/>
    <w:rsid w:val="00994600"/>
    <w:rsid w:val="009A37FD"/>
    <w:rsid w:val="009A6CB7"/>
    <w:rsid w:val="009D329C"/>
    <w:rsid w:val="00A17B55"/>
    <w:rsid w:val="00A34A6B"/>
    <w:rsid w:val="00A46AD2"/>
    <w:rsid w:val="00A835A1"/>
    <w:rsid w:val="00A926E9"/>
    <w:rsid w:val="00A9547D"/>
    <w:rsid w:val="00AA14F8"/>
    <w:rsid w:val="00AB70EE"/>
    <w:rsid w:val="00AC0DBA"/>
    <w:rsid w:val="00B200FF"/>
    <w:rsid w:val="00B34E32"/>
    <w:rsid w:val="00B372B0"/>
    <w:rsid w:val="00B429BC"/>
    <w:rsid w:val="00B4358A"/>
    <w:rsid w:val="00B43B41"/>
    <w:rsid w:val="00B4501F"/>
    <w:rsid w:val="00B7637E"/>
    <w:rsid w:val="00B94464"/>
    <w:rsid w:val="00BB1B55"/>
    <w:rsid w:val="00BC1A41"/>
    <w:rsid w:val="00BE0FCD"/>
    <w:rsid w:val="00C25A0D"/>
    <w:rsid w:val="00C7702A"/>
    <w:rsid w:val="00C86E05"/>
    <w:rsid w:val="00CE087F"/>
    <w:rsid w:val="00CE3EBE"/>
    <w:rsid w:val="00CE7952"/>
    <w:rsid w:val="00D15AF6"/>
    <w:rsid w:val="00D170C5"/>
    <w:rsid w:val="00D17E93"/>
    <w:rsid w:val="00D27AA3"/>
    <w:rsid w:val="00D34733"/>
    <w:rsid w:val="00D668E0"/>
    <w:rsid w:val="00D93430"/>
    <w:rsid w:val="00DC5812"/>
    <w:rsid w:val="00DD6764"/>
    <w:rsid w:val="00DE568B"/>
    <w:rsid w:val="00DE60C0"/>
    <w:rsid w:val="00DF18F2"/>
    <w:rsid w:val="00E109D0"/>
    <w:rsid w:val="00E31016"/>
    <w:rsid w:val="00E74C92"/>
    <w:rsid w:val="00E95750"/>
    <w:rsid w:val="00EC4D7F"/>
    <w:rsid w:val="00EE342D"/>
    <w:rsid w:val="00EE7E14"/>
    <w:rsid w:val="00F43120"/>
    <w:rsid w:val="00F57708"/>
    <w:rsid w:val="00F63019"/>
    <w:rsid w:val="00F7530B"/>
    <w:rsid w:val="00F91F6F"/>
    <w:rsid w:val="00FA5048"/>
    <w:rsid w:val="00FD2C30"/>
    <w:rsid w:val="00FD3206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63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63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63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3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63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B63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63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3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B63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B636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7B6365"/>
    <w:rPr>
      <w:b/>
      <w:bCs/>
    </w:rPr>
  </w:style>
  <w:style w:type="paragraph" w:styleId="a4">
    <w:name w:val="Title"/>
    <w:basedOn w:val="a"/>
    <w:link w:val="a5"/>
    <w:qFormat/>
    <w:rsid w:val="00234360"/>
    <w:pPr>
      <w:ind w:firstLine="709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34360"/>
    <w:rPr>
      <w:rFonts w:eastAsia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3B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A1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21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">
    <w:name w:val="WW-Absatz-Standardschriftart1111"/>
    <w:rsid w:val="005D0EC1"/>
  </w:style>
  <w:style w:type="character" w:styleId="a8">
    <w:name w:val="Emphasis"/>
    <w:basedOn w:val="a0"/>
    <w:qFormat/>
    <w:rsid w:val="00574943"/>
    <w:rPr>
      <w:i/>
      <w:iCs/>
    </w:rPr>
  </w:style>
  <w:style w:type="character" w:styleId="a9">
    <w:name w:val="Hyperlink"/>
    <w:basedOn w:val="a0"/>
    <w:uiPriority w:val="99"/>
    <w:unhideWhenUsed/>
    <w:rsid w:val="00A34A6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4358A"/>
    <w:pPr>
      <w:ind w:left="720"/>
      <w:contextualSpacing/>
    </w:pPr>
  </w:style>
  <w:style w:type="paragraph" w:customStyle="1" w:styleId="c0">
    <w:name w:val="c0"/>
    <w:basedOn w:val="a"/>
    <w:rsid w:val="004B4556"/>
    <w:pPr>
      <w:spacing w:before="100" w:beforeAutospacing="1" w:after="100" w:afterAutospacing="1"/>
    </w:pPr>
  </w:style>
  <w:style w:type="character" w:customStyle="1" w:styleId="c1">
    <w:name w:val="c1"/>
    <w:basedOn w:val="a0"/>
    <w:rsid w:val="004B4556"/>
  </w:style>
  <w:style w:type="paragraph" w:customStyle="1" w:styleId="c13">
    <w:name w:val="c13"/>
    <w:basedOn w:val="a"/>
    <w:rsid w:val="004B455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03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63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63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63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3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63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B63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63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3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B63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B636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7B6365"/>
    <w:rPr>
      <w:b/>
      <w:bCs/>
    </w:rPr>
  </w:style>
  <w:style w:type="paragraph" w:styleId="a4">
    <w:name w:val="Title"/>
    <w:basedOn w:val="a"/>
    <w:link w:val="a5"/>
    <w:qFormat/>
    <w:rsid w:val="00234360"/>
    <w:pPr>
      <w:ind w:firstLine="709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34360"/>
    <w:rPr>
      <w:rFonts w:eastAsia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3B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A1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21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">
    <w:name w:val="WW-Absatz-Standardschriftart1111"/>
    <w:rsid w:val="005D0EC1"/>
  </w:style>
  <w:style w:type="character" w:styleId="a8">
    <w:name w:val="Emphasis"/>
    <w:basedOn w:val="a0"/>
    <w:qFormat/>
    <w:rsid w:val="00574943"/>
    <w:rPr>
      <w:i/>
      <w:iCs/>
    </w:rPr>
  </w:style>
  <w:style w:type="character" w:styleId="a9">
    <w:name w:val="Hyperlink"/>
    <w:basedOn w:val="a0"/>
    <w:uiPriority w:val="99"/>
    <w:unhideWhenUsed/>
    <w:rsid w:val="00A34A6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4358A"/>
    <w:pPr>
      <w:ind w:left="720"/>
      <w:contextualSpacing/>
    </w:pPr>
  </w:style>
  <w:style w:type="paragraph" w:customStyle="1" w:styleId="c0">
    <w:name w:val="c0"/>
    <w:basedOn w:val="a"/>
    <w:rsid w:val="004B4556"/>
    <w:pPr>
      <w:spacing w:before="100" w:beforeAutospacing="1" w:after="100" w:afterAutospacing="1"/>
    </w:pPr>
  </w:style>
  <w:style w:type="character" w:customStyle="1" w:styleId="c1">
    <w:name w:val="c1"/>
    <w:basedOn w:val="a0"/>
    <w:rsid w:val="004B4556"/>
  </w:style>
  <w:style w:type="paragraph" w:customStyle="1" w:styleId="c13">
    <w:name w:val="c13"/>
    <w:basedOn w:val="a"/>
    <w:rsid w:val="004B455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03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4672005559250759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A2EA-AA18-4C98-BBA8-04878E45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)</dc:creator>
  <cp:lastModifiedBy>U53R</cp:lastModifiedBy>
  <cp:revision>4</cp:revision>
  <cp:lastPrinted>2012-12-16T21:31:00Z</cp:lastPrinted>
  <dcterms:created xsi:type="dcterms:W3CDTF">2022-11-03T07:22:00Z</dcterms:created>
  <dcterms:modified xsi:type="dcterms:W3CDTF">2022-11-03T07:26:00Z</dcterms:modified>
</cp:coreProperties>
</file>