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DB" w:rsidRDefault="007B3BDB" w:rsidP="007B3BDB">
      <w:pPr>
        <w:spacing w:after="15" w:line="250" w:lineRule="auto"/>
        <w:ind w:left="142" w:right="0" w:hanging="10"/>
        <w:jc w:val="center"/>
      </w:pPr>
      <w:r>
        <w:rPr>
          <w:b/>
          <w:i/>
        </w:rPr>
        <w:t>Занятие</w:t>
      </w:r>
      <w:r>
        <w:rPr>
          <w:b/>
          <w:i/>
        </w:rPr>
        <w:t xml:space="preserve">.    </w:t>
      </w:r>
      <w:r>
        <w:rPr>
          <w:b/>
          <w:i/>
        </w:rPr>
        <w:t>ЗНАКОМСТВО ДЕТЕЙ СО СПОСОБАМИ</w:t>
      </w:r>
    </w:p>
    <w:p w:rsidR="007B3BDB" w:rsidRDefault="007B3BDB" w:rsidP="007B3BDB">
      <w:pPr>
        <w:spacing w:after="15" w:line="250" w:lineRule="auto"/>
        <w:ind w:left="142" w:right="0" w:hanging="10"/>
        <w:jc w:val="center"/>
      </w:pPr>
      <w:r>
        <w:rPr>
          <w:b/>
          <w:i/>
        </w:rPr>
        <w:t>РЕАГИРОВАНИЯ НА ГНЕВ ВЗРОСЛЫХ</w:t>
      </w:r>
    </w:p>
    <w:p w:rsidR="007B3BDB" w:rsidRDefault="007B3BDB" w:rsidP="007B3BDB">
      <w:pPr>
        <w:ind w:left="142" w:right="0"/>
      </w:pPr>
      <w:r>
        <w:rPr>
          <w:b/>
          <w:i/>
        </w:rPr>
        <w:t>Цель:</w:t>
      </w:r>
      <w:r>
        <w:t xml:space="preserve"> закреплять навыки конструктивного поведения </w:t>
      </w:r>
      <w:bookmarkStart w:id="0" w:name="_GoBack"/>
      <w:bookmarkEnd w:id="0"/>
      <w:r>
        <w:t>в конфликтных</w:t>
      </w:r>
      <w:r>
        <w:t xml:space="preserve"> ситуациях; развивать эмоциональную произвольность, эмпатию; формировать осознанное отношение к социальным нормам поведения, положительный образ «Я». </w:t>
      </w:r>
    </w:p>
    <w:p w:rsidR="007B3BDB" w:rsidRDefault="007B3BDB" w:rsidP="007B3BDB">
      <w:pPr>
        <w:spacing w:after="15" w:line="250" w:lineRule="auto"/>
        <w:ind w:left="142" w:right="0" w:hanging="10"/>
      </w:pPr>
      <w:r>
        <w:rPr>
          <w:b/>
          <w:i/>
        </w:rPr>
        <w:t xml:space="preserve">1. В гостях у детей мальчик Антошка. </w:t>
      </w:r>
    </w:p>
    <w:p w:rsidR="007B3BDB" w:rsidRDefault="007B3BDB" w:rsidP="007B3BDB">
      <w:pPr>
        <w:spacing w:after="4" w:line="247" w:lineRule="auto"/>
        <w:ind w:left="142" w:right="15" w:hanging="10"/>
        <w:jc w:val="both"/>
      </w:pPr>
      <w:r>
        <w:t xml:space="preserve">Антошка делится с детьми своей бедой: он разбил любимую мамину вазу и теперь боится, что будет за это наказан. Взрослый обсуждает вместе с детьми эту ситуацию: </w:t>
      </w:r>
    </w:p>
    <w:p w:rsidR="007B3BDB" w:rsidRDefault="007B3BDB" w:rsidP="007B3BDB">
      <w:pPr>
        <w:ind w:left="142" w:right="0"/>
      </w:pPr>
      <w:r>
        <w:t xml:space="preserve">-Как это могло случиться? </w:t>
      </w:r>
    </w:p>
    <w:p w:rsidR="007B3BDB" w:rsidRDefault="007B3BDB" w:rsidP="007B3BDB">
      <w:pPr>
        <w:ind w:left="142" w:right="3584"/>
      </w:pPr>
      <w:r>
        <w:t xml:space="preserve">-Что чувствует сейчас Антошка? </w:t>
      </w:r>
      <w:r>
        <w:rPr>
          <w:i/>
        </w:rPr>
        <w:t>(Страх.)</w:t>
      </w:r>
      <w:r>
        <w:t xml:space="preserve"> -Чего боится Антошка? Почему? </w:t>
      </w:r>
    </w:p>
    <w:p w:rsidR="007B3BDB" w:rsidRDefault="007B3BDB" w:rsidP="007B3BDB">
      <w:pPr>
        <w:ind w:left="142" w:right="0"/>
      </w:pPr>
      <w:r>
        <w:t xml:space="preserve">-Наказывают ли вас родители? </w:t>
      </w:r>
    </w:p>
    <w:p w:rsidR="007B3BDB" w:rsidRDefault="007B3BDB" w:rsidP="007B3BDB">
      <w:pPr>
        <w:spacing w:after="8"/>
        <w:ind w:left="142" w:right="13" w:hanging="10"/>
      </w:pPr>
      <w:r>
        <w:t xml:space="preserve">-Как ругают вас родители? </w:t>
      </w:r>
      <w:r>
        <w:rPr>
          <w:i/>
        </w:rPr>
        <w:t>(Грозят отшлепать, ставят в угол, говорят обидные слова.)</w:t>
      </w:r>
      <w:r>
        <w:t xml:space="preserve"> </w:t>
      </w:r>
    </w:p>
    <w:p w:rsidR="007B3BDB" w:rsidRDefault="007B3BDB" w:rsidP="007B3BDB">
      <w:pPr>
        <w:ind w:left="142" w:right="0"/>
      </w:pPr>
      <w:r>
        <w:t xml:space="preserve">-Что вы делаете в ответ? </w:t>
      </w:r>
    </w:p>
    <w:p w:rsidR="007B3BDB" w:rsidRDefault="007B3BDB" w:rsidP="007B3BDB">
      <w:pPr>
        <w:ind w:left="142" w:right="0"/>
      </w:pPr>
      <w:r>
        <w:t xml:space="preserve">Взрослый предлагает детям и Антошке ряд советов, которые могут помочь им в ссоре с родителями: </w:t>
      </w:r>
      <w:r>
        <w:tab/>
      </w:r>
      <w:r>
        <w:rPr>
          <w:vertAlign w:val="subscript"/>
        </w:rPr>
        <w:t>:</w:t>
      </w:r>
      <w:r>
        <w:t xml:space="preserve"> </w:t>
      </w:r>
    </w:p>
    <w:p w:rsidR="007B3BDB" w:rsidRDefault="007B3BDB" w:rsidP="007B3BDB">
      <w:pPr>
        <w:ind w:left="142" w:right="0"/>
      </w:pPr>
      <w:r>
        <w:t xml:space="preserve">1Скажите взрослым, что вам страшно, когда они на вас кричат. </w:t>
      </w:r>
    </w:p>
    <w:p w:rsidR="007B3BDB" w:rsidRDefault="007B3BDB" w:rsidP="007B3BDB">
      <w:pPr>
        <w:spacing w:after="4" w:line="247" w:lineRule="auto"/>
        <w:ind w:left="142" w:right="15" w:hanging="10"/>
        <w:jc w:val="both"/>
      </w:pPr>
      <w:r>
        <w:t xml:space="preserve">2Покажите готовность исправить свою ошибку: «Что мне сделать, чтобы ты не ругалась?» Это поможет смягчить гнев взрослого. А главное, помните: родители любят вас. </w:t>
      </w:r>
    </w:p>
    <w:p w:rsidR="007B3BDB" w:rsidRDefault="007B3BDB" w:rsidP="007B3BDB">
      <w:pPr>
        <w:ind w:left="142" w:right="0"/>
      </w:pPr>
      <w:r>
        <w:t xml:space="preserve">3Иногда полезно переждать «бурю». Пусть взрослый человек сам успокоится, и вы позже сможете с ним спокойно поговорить. </w:t>
      </w:r>
    </w:p>
    <w:p w:rsidR="007B3BDB" w:rsidRDefault="007B3BDB" w:rsidP="007B3BDB">
      <w:pPr>
        <w:numPr>
          <w:ilvl w:val="0"/>
          <w:numId w:val="1"/>
        </w:numPr>
        <w:ind w:left="142" w:right="373"/>
      </w:pPr>
      <w:r>
        <w:rPr>
          <w:b/>
          <w:i/>
        </w:rPr>
        <w:t>Тренинг.</w:t>
      </w:r>
      <w:r>
        <w:rPr>
          <w:b/>
        </w:rPr>
        <w:t xml:space="preserve"> </w:t>
      </w:r>
      <w:r>
        <w:t>Взрослый предлагает детям разыграть ситуацию: ребенок разрисовал мелками стены в ванной комнате. Мама грозится наказать виновника.</w:t>
      </w:r>
      <w:r>
        <w:rPr>
          <w:b/>
        </w:rPr>
        <w:t xml:space="preserve"> </w:t>
      </w:r>
    </w:p>
    <w:p w:rsidR="007B3BDB" w:rsidRDefault="007B3BDB" w:rsidP="007B3BDB">
      <w:pPr>
        <w:spacing w:after="26"/>
        <w:ind w:left="142" w:right="1280"/>
      </w:pPr>
      <w:r>
        <w:t xml:space="preserve">-Как вы поступите в этой ситуации? Возможные варианты ответов: </w:t>
      </w:r>
    </w:p>
    <w:p w:rsidR="007B3BDB" w:rsidRDefault="007B3BDB" w:rsidP="007B3BDB">
      <w:pPr>
        <w:ind w:left="142" w:right="0"/>
      </w:pPr>
      <w:r>
        <w:t xml:space="preserve">-Мне очень страшно, не надо кричать. </w:t>
      </w:r>
    </w:p>
    <w:p w:rsidR="007B3BDB" w:rsidRDefault="007B3BDB" w:rsidP="007B3BDB">
      <w:pPr>
        <w:ind w:left="142" w:right="0"/>
      </w:pPr>
      <w:r>
        <w:t xml:space="preserve">-Что я могу сделать, чтобы ты успокоилась? </w:t>
      </w:r>
    </w:p>
    <w:p w:rsidR="007B3BDB" w:rsidRDefault="007B3BDB" w:rsidP="007B3BDB">
      <w:pPr>
        <w:ind w:left="142" w:right="0"/>
      </w:pPr>
      <w:r>
        <w:t xml:space="preserve">-Я сейчас сам (сама) вымою стены. Распределяются роли. В конце сценки взрослый говорит о том, что ему уже не хочется ругать своих детей. Он может предложить им вместе смыть мел со стен. </w:t>
      </w:r>
    </w:p>
    <w:p w:rsidR="007B3BDB" w:rsidRDefault="007B3BDB" w:rsidP="007B3BDB">
      <w:pPr>
        <w:numPr>
          <w:ilvl w:val="0"/>
          <w:numId w:val="1"/>
        </w:numPr>
        <w:ind w:left="142" w:right="373"/>
      </w:pPr>
      <w:r>
        <w:rPr>
          <w:b/>
          <w:i/>
        </w:rPr>
        <w:t xml:space="preserve">Антошка предлагает послушать историю, в которой один мальчик сам себя наказал. </w:t>
      </w:r>
      <w:r>
        <w:rPr>
          <w:i/>
        </w:rPr>
        <w:t xml:space="preserve">В. </w:t>
      </w:r>
      <w:proofErr w:type="gramStart"/>
      <w:r>
        <w:rPr>
          <w:i/>
        </w:rPr>
        <w:t>Осеева</w:t>
      </w:r>
      <w:r>
        <w:t xml:space="preserve"> </w:t>
      </w:r>
      <w:r>
        <w:rPr>
          <w:i/>
        </w:rPr>
        <w:t xml:space="preserve"> </w:t>
      </w:r>
      <w:r>
        <w:t>КТО</w:t>
      </w:r>
      <w:proofErr w:type="gramEnd"/>
      <w:r>
        <w:t xml:space="preserve"> НАКАЗАЛ ЕГО? Я обидел товарища. Я толкнул прохожую. Я ударил собаку. Я нагрубил сестре. Все ушли от меня. Я остался один, и горько заплакал. </w:t>
      </w:r>
    </w:p>
    <w:p w:rsidR="007B3BDB" w:rsidRDefault="007B3BDB" w:rsidP="007B3BDB">
      <w:pPr>
        <w:ind w:left="142" w:right="0"/>
      </w:pPr>
      <w:r>
        <w:t xml:space="preserve">-Кто наказал его? — спросила соседка. </w:t>
      </w:r>
    </w:p>
    <w:p w:rsidR="007B3BDB" w:rsidRDefault="007B3BDB" w:rsidP="007B3BDB">
      <w:pPr>
        <w:ind w:left="142" w:right="0"/>
      </w:pPr>
      <w:r>
        <w:t xml:space="preserve">Детям предлагается попробовать ответить на этот вопрос. Выслушав ответы детей, взрослый просит Антошку прочитать, как закончила этот рассказ В. </w:t>
      </w:r>
    </w:p>
    <w:p w:rsidR="007B3BDB" w:rsidRDefault="007B3BDB" w:rsidP="007B3BDB">
      <w:pPr>
        <w:ind w:left="142" w:right="0"/>
      </w:pPr>
      <w:r>
        <w:t xml:space="preserve">Осеева: </w:t>
      </w:r>
    </w:p>
    <w:p w:rsidR="007B3BDB" w:rsidRDefault="007B3BDB" w:rsidP="007B3BDB">
      <w:pPr>
        <w:ind w:left="142" w:right="3306"/>
      </w:pPr>
      <w:r>
        <w:lastRenderedPageBreak/>
        <w:t xml:space="preserve">-Он сам наказал себя, — ответила мама.  </w:t>
      </w:r>
      <w:r>
        <w:rPr>
          <w:i/>
        </w:rPr>
        <w:t>Вопросы, по содержанию рассказа:</w:t>
      </w:r>
      <w:r>
        <w:t xml:space="preserve"> </w:t>
      </w:r>
    </w:p>
    <w:p w:rsidR="007B3BDB" w:rsidRDefault="007B3BDB" w:rsidP="007B3BDB">
      <w:pPr>
        <w:ind w:left="142" w:right="0"/>
      </w:pPr>
      <w:r>
        <w:t xml:space="preserve">-Как мальчик наказал сам себя? </w:t>
      </w:r>
      <w:r>
        <w:rPr>
          <w:i/>
        </w:rPr>
        <w:t>(Он остался один.)</w:t>
      </w:r>
      <w:r>
        <w:t xml:space="preserve"> </w:t>
      </w:r>
    </w:p>
    <w:p w:rsidR="007B3BDB" w:rsidRDefault="007B3BDB" w:rsidP="007B3BDB">
      <w:pPr>
        <w:spacing w:after="8"/>
        <w:ind w:left="142" w:right="13" w:hanging="10"/>
      </w:pPr>
      <w:r>
        <w:t xml:space="preserve">-Почему он остался один? </w:t>
      </w:r>
      <w:r>
        <w:rPr>
          <w:i/>
        </w:rPr>
        <w:t>(Обижал товарища, грубо вел себя с прохожими, сестрой, причинил боль собаке.)</w:t>
      </w:r>
      <w:r>
        <w:t xml:space="preserve"> </w:t>
      </w:r>
    </w:p>
    <w:p w:rsidR="007B3BDB" w:rsidRDefault="007B3BDB" w:rsidP="007B3BDB">
      <w:pPr>
        <w:ind w:left="142" w:right="0"/>
      </w:pPr>
      <w:r>
        <w:t xml:space="preserve">-Что чувствовали те, кого обижал мальчик? </w:t>
      </w:r>
      <w:r>
        <w:rPr>
          <w:i/>
        </w:rPr>
        <w:t xml:space="preserve">(Неприятные чувства, боль, обиду.) </w:t>
      </w:r>
    </w:p>
    <w:p w:rsidR="007B3BDB" w:rsidRDefault="007B3BDB" w:rsidP="007B3BDB">
      <w:pPr>
        <w:ind w:left="142" w:right="1327"/>
      </w:pPr>
      <w:r>
        <w:rPr>
          <w:i/>
        </w:rPr>
        <w:t xml:space="preserve">  </w:t>
      </w:r>
      <w:r>
        <w:t xml:space="preserve">-Какие правила доброжелательного поведения нарушил мальчик? Будь внимателен к другому не обижай товарища; </w:t>
      </w:r>
    </w:p>
    <w:p w:rsidR="007B3BDB" w:rsidRDefault="007B3BDB" w:rsidP="007B3BDB">
      <w:pPr>
        <w:ind w:left="142" w:right="4221"/>
      </w:pPr>
      <w:r>
        <w:t xml:space="preserve">будь приветлив, не груби другим; заботься о животных. </w:t>
      </w:r>
    </w:p>
    <w:p w:rsidR="007B3BDB" w:rsidRDefault="007B3BDB" w:rsidP="007B3BDB">
      <w:pPr>
        <w:ind w:left="142" w:right="0"/>
      </w:pPr>
      <w:r>
        <w:rPr>
          <w:sz w:val="22"/>
        </w:rPr>
        <w:t xml:space="preserve"> -</w:t>
      </w:r>
      <w:r>
        <w:t xml:space="preserve">А как мы можем помочь мальчику? </w:t>
      </w:r>
    </w:p>
    <w:p w:rsidR="007B3BDB" w:rsidRDefault="007B3BDB" w:rsidP="007B3BDB">
      <w:pPr>
        <w:ind w:left="142" w:right="0"/>
      </w:pPr>
      <w:r>
        <w:t xml:space="preserve">Взрослый обращает внимание детей на то, что, если мальчик заплакал, значит, не такой уж он и плохой — ему нужно помочь. </w:t>
      </w:r>
    </w:p>
    <w:p w:rsidR="007B3BDB" w:rsidRDefault="007B3BDB" w:rsidP="007B3BDB">
      <w:pPr>
        <w:ind w:left="142" w:right="0"/>
      </w:pPr>
      <w:r>
        <w:t xml:space="preserve">-Давайте </w:t>
      </w:r>
      <w:r>
        <w:tab/>
        <w:t xml:space="preserve">посоветуем </w:t>
      </w:r>
      <w:r>
        <w:tab/>
        <w:t xml:space="preserve">мальчику, </w:t>
      </w:r>
      <w:r>
        <w:tab/>
        <w:t xml:space="preserve">как </w:t>
      </w:r>
      <w:r>
        <w:tab/>
        <w:t xml:space="preserve">помириться </w:t>
      </w:r>
      <w:r>
        <w:tab/>
        <w:t xml:space="preserve">с </w:t>
      </w:r>
      <w:r>
        <w:tab/>
        <w:t xml:space="preserve">теми, кого он обижал. </w:t>
      </w:r>
    </w:p>
    <w:p w:rsidR="007B3BDB" w:rsidRDefault="007B3BDB" w:rsidP="007B3BDB">
      <w:pPr>
        <w:ind w:left="142" w:right="0"/>
      </w:pPr>
      <w:r>
        <w:t xml:space="preserve">Затем закрепляются знания правил доброжелательного поведения по отношению к сверстникам, взрослым, животным и т.д. </w:t>
      </w:r>
    </w:p>
    <w:p w:rsidR="007B3BDB" w:rsidRDefault="007B3BDB" w:rsidP="007B3BDB">
      <w:pPr>
        <w:ind w:left="142" w:right="0"/>
      </w:pPr>
      <w:r>
        <w:rPr>
          <w:b/>
          <w:i/>
        </w:rPr>
        <w:t>4.Упражнение</w:t>
      </w:r>
      <w:r>
        <w:t xml:space="preserve">. Детям предлагается рассмотреть жильцов волшебного домика. </w:t>
      </w:r>
    </w:p>
    <w:p w:rsidR="007B3BDB" w:rsidRDefault="007B3BDB" w:rsidP="007B3BDB">
      <w:pPr>
        <w:ind w:left="142" w:right="0"/>
      </w:pPr>
      <w:r>
        <w:t xml:space="preserve">-Какое у каждого из них настроение? </w:t>
      </w:r>
    </w:p>
    <w:p w:rsidR="007B3BDB" w:rsidRDefault="007B3BDB" w:rsidP="007B3BDB">
      <w:pPr>
        <w:ind w:left="142" w:right="0"/>
      </w:pPr>
      <w:r>
        <w:t xml:space="preserve">-Как вы догадались? </w:t>
      </w:r>
    </w:p>
    <w:p w:rsidR="007B3BDB" w:rsidRDefault="007B3BDB" w:rsidP="007B3BDB">
      <w:pPr>
        <w:ind w:left="142" w:right="0"/>
      </w:pPr>
      <w:r>
        <w:rPr>
          <w:b/>
          <w:i/>
        </w:rPr>
        <w:t>5.Тренинг эмоций.</w:t>
      </w:r>
      <w:r>
        <w:t xml:space="preserve"> С помощью мимики и жестов детям предлагается изобразить жильцов волшебного домика, пребывающих в разном настроении: </w:t>
      </w:r>
    </w:p>
    <w:p w:rsidR="007B3BDB" w:rsidRDefault="007B3BDB" w:rsidP="007B3BDB">
      <w:pPr>
        <w:ind w:left="142" w:right="0"/>
      </w:pPr>
      <w:r>
        <w:t xml:space="preserve">-спокойном; </w:t>
      </w:r>
    </w:p>
    <w:p w:rsidR="007B3BDB" w:rsidRDefault="007B3BDB" w:rsidP="007B3BDB">
      <w:pPr>
        <w:ind w:left="142" w:right="0"/>
      </w:pPr>
      <w:r>
        <w:t xml:space="preserve">-печальном, грустном; </w:t>
      </w:r>
    </w:p>
    <w:p w:rsidR="007B3BDB" w:rsidRDefault="007B3BDB" w:rsidP="007B3BDB">
      <w:pPr>
        <w:ind w:left="142" w:right="0"/>
      </w:pPr>
      <w:r>
        <w:t xml:space="preserve">-тревожном, беспокойном; </w:t>
      </w:r>
    </w:p>
    <w:p w:rsidR="007B3BDB" w:rsidRDefault="007B3BDB" w:rsidP="007B3BDB">
      <w:pPr>
        <w:ind w:left="142" w:right="5560"/>
      </w:pPr>
      <w:r>
        <w:t xml:space="preserve">-веселом, игривом; -драчливом, агрессивном; -превосходном. </w:t>
      </w:r>
    </w:p>
    <w:p w:rsidR="007B3BDB" w:rsidRDefault="007B3BDB" w:rsidP="007B3BDB">
      <w:pPr>
        <w:spacing w:after="8"/>
        <w:ind w:left="142" w:right="13" w:hanging="10"/>
      </w:pPr>
      <w:r>
        <w:rPr>
          <w:i/>
        </w:rPr>
        <w:t>Вопросы к детям</w:t>
      </w:r>
      <w:r>
        <w:t xml:space="preserve"> </w:t>
      </w:r>
    </w:p>
    <w:p w:rsidR="007B3BDB" w:rsidRDefault="007B3BDB" w:rsidP="007B3BDB">
      <w:pPr>
        <w:ind w:left="142" w:right="0"/>
      </w:pPr>
      <w:r>
        <w:t xml:space="preserve">-Что вы чувствовали, когда изображали настроения жильцов дома? </w:t>
      </w:r>
    </w:p>
    <w:p w:rsidR="007B3BDB" w:rsidRDefault="007B3BDB" w:rsidP="007B3BDB">
      <w:pPr>
        <w:ind w:left="142" w:right="0"/>
      </w:pPr>
      <w:r>
        <w:t xml:space="preserve">-С какими жильцами вам бы хотелось поселиться в одном доме?  </w:t>
      </w:r>
    </w:p>
    <w:p w:rsidR="007B3BDB" w:rsidRDefault="007B3BDB" w:rsidP="007B3BDB">
      <w:pPr>
        <w:ind w:left="142" w:right="0"/>
      </w:pPr>
      <w:r>
        <w:rPr>
          <w:b/>
        </w:rPr>
        <w:t>6.</w:t>
      </w:r>
      <w:r>
        <w:rPr>
          <w:b/>
          <w:i/>
        </w:rPr>
        <w:t>Рисование на тему «Какой я?».</w:t>
      </w:r>
      <w:r>
        <w:t xml:space="preserve"> Детям предлагается нарисовать себя — такими, какими они себя представляют.  Рисование сопровождается звучанием спокойной музыки.  </w:t>
      </w:r>
    </w:p>
    <w:p w:rsidR="0014699D" w:rsidRDefault="0014699D"/>
    <w:sectPr w:rsidR="0014699D" w:rsidSect="007B3B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0323E"/>
    <w:multiLevelType w:val="hybridMultilevel"/>
    <w:tmpl w:val="8944634A"/>
    <w:lvl w:ilvl="0" w:tplc="A7588C7E">
      <w:start w:val="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C72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0C4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02C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29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A68E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92D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ED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F275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DB"/>
    <w:rsid w:val="0014699D"/>
    <w:rsid w:val="007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8D98"/>
  <w15:chartTrackingRefBased/>
  <w15:docId w15:val="{93C2318B-FD3A-465A-8191-7F5E6DB4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DB"/>
    <w:pPr>
      <w:spacing w:after="5" w:line="251" w:lineRule="auto"/>
      <w:ind w:left="360" w:right="2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2022-11-17T09:05:00Z</dcterms:created>
  <dcterms:modified xsi:type="dcterms:W3CDTF">2022-11-17T09:05:00Z</dcterms:modified>
</cp:coreProperties>
</file>