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909" w:rsidRPr="00600853" w:rsidRDefault="009F554B" w:rsidP="008D25D5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8D25D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</w:t>
      </w:r>
      <w:r w:rsidRPr="006008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ние </w:t>
      </w:r>
      <w:r w:rsidR="008D25D5" w:rsidRPr="006008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этапа</w:t>
      </w:r>
      <w:r w:rsidR="00E4088C" w:rsidRPr="006008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</w:t>
      </w:r>
      <w:r w:rsidRPr="006008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классного часа, посвященного Уроку знаний:</w:t>
      </w:r>
      <w:r w:rsidR="00E4088C" w:rsidRPr="006008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 «Человек – это сосуд</w:t>
      </w:r>
      <w:r w:rsidR="00E4088C" w:rsidRPr="0060085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. Чем он наполнен, то и начнёт выплескиваться из него, когда его толкнешь».</w:t>
      </w:r>
    </w:p>
    <w:p w:rsidR="008D25D5" w:rsidRPr="00600853" w:rsidRDefault="008D25D5" w:rsidP="008D25D5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</w:pPr>
      <w:r w:rsidRPr="00600853">
        <w:rPr>
          <w:rFonts w:ascii="Times New Roman" w:hAnsi="Times New Roman" w:cs="Times New Roman"/>
          <w:b/>
          <w:color w:val="000000" w:themeColor="text1"/>
          <w:sz w:val="24"/>
          <w:szCs w:val="24"/>
          <w:shd w:val="clear" w:color="auto" w:fill="FFFFFF"/>
        </w:rPr>
        <w:t>Разработчик: Рукосуева Тамара Викторовна, учитель МАОУ лицея №1 г. Канска.</w:t>
      </w:r>
    </w:p>
    <w:p w:rsidR="00E4088C" w:rsidRPr="00600853" w:rsidRDefault="00E4088C" w:rsidP="008D25D5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  <w:r w:rsidRPr="00600853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Аннотация.</w:t>
      </w:r>
    </w:p>
    <w:p w:rsidR="00DE0775" w:rsidRPr="00600853" w:rsidRDefault="00E4088C" w:rsidP="008D25D5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Данное мероприятие разрабатывалось для обучающихся 7 класса. Про</w:t>
      </w:r>
      <w:r w:rsidR="008F320B"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водилось 1 сентября 2023 года, является основным </w:t>
      </w:r>
      <w:r w:rsidR="009F554B"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элементом Урока знаний.</w:t>
      </w: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В конце 6 класса </w:t>
      </w:r>
      <w:r w:rsidR="009F554B"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обучающиеся</w:t>
      </w: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были распределены в классы с углублённым изучением некоторых предметов, в 7 класс </w:t>
      </w:r>
      <w:r w:rsidR="009F554B"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перешли новым составом, с </w:t>
      </w:r>
      <w:r w:rsidR="009F554B" w:rsidRPr="00600853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ц</w:t>
      </w:r>
      <w:r w:rsidRPr="00600853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ель</w:t>
      </w:r>
      <w:r w:rsidR="009F554B" w:rsidRPr="00600853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ю</w:t>
      </w: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сплочени</w:t>
      </w:r>
      <w:r w:rsidR="009F554B"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</w:t>
      </w: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классного коллектива, создани</w:t>
      </w:r>
      <w:r w:rsidR="009F554B"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</w:t>
      </w: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условий для осознания жизненных ценностей обучающихся и формировани</w:t>
      </w:r>
      <w:r w:rsidR="009F554B"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я</w:t>
      </w: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ответственного отношения к ним</w:t>
      </w:r>
      <w:r w:rsidR="009F554B"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я решила спроектировать этап урока, в рамках которого ребята наполняли сосуд разноцветным песком, цвет песка выбирался самостоятельно, исходя из наделенного значения.</w:t>
      </w:r>
      <w:r w:rsidR="00DE0775"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</w:p>
    <w:p w:rsidR="00E4088C" w:rsidRPr="00600853" w:rsidRDefault="00577665" w:rsidP="008D25D5">
      <w:pPr>
        <w:spacing w:line="360" w:lineRule="auto"/>
        <w:ind w:firstLine="851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качестве инструмента нашей классной игры я выбрала цветной песок.  </w:t>
      </w:r>
      <w:r w:rsidR="00DE0775"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Песочная терапия — метод психотерапии, базирующийся на аналитическом подходе Карла Густава Юнга. Со стороны песочная арт-терапия выглядит как игры с песком, чем по сути и является. Только это игры со смыслом. </w:t>
      </w: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Автор песочной терапии, швейцарский психотерапевт Дора </w:t>
      </w:r>
      <w:proofErr w:type="spellStart"/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Калфф</w:t>
      </w:r>
      <w:proofErr w:type="spellEnd"/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характеризует метод как особенный способ взаимодействия с миром, возможность лучше понять себя, решить разнообразные психологические проблемы и научиться новому поведению в разных ситуациях. </w:t>
      </w:r>
    </w:p>
    <w:p w:rsidR="009F554B" w:rsidRPr="00600853" w:rsidRDefault="009F554B" w:rsidP="008D25D5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</w:pPr>
      <w:r w:rsidRPr="00600853">
        <w:rPr>
          <w:rFonts w:ascii="Times New Roman" w:hAnsi="Times New Roman" w:cs="Times New Roman"/>
          <w:color w:val="000000" w:themeColor="text1"/>
          <w:sz w:val="24"/>
          <w:szCs w:val="24"/>
          <w:u w:val="single"/>
          <w:shd w:val="clear" w:color="auto" w:fill="FFFFFF"/>
        </w:rPr>
        <w:t>Структура Урока знаний:</w:t>
      </w:r>
    </w:p>
    <w:p w:rsidR="009F554B" w:rsidRPr="00600853" w:rsidRDefault="009F554B" w:rsidP="008D25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Приветственное слово;</w:t>
      </w:r>
    </w:p>
    <w:p w:rsidR="009F554B" w:rsidRPr="00600853" w:rsidRDefault="009F554B" w:rsidP="008D25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Организационный этап: «Первый раз в </w:t>
      </w:r>
      <w:r w:rsidR="008D25D5"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седьмой</w:t>
      </w: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класс». Новые предметы, учителя, количество часов и т.д.;</w:t>
      </w:r>
    </w:p>
    <w:p w:rsidR="009F554B" w:rsidRPr="00600853" w:rsidRDefault="009F554B" w:rsidP="008D25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Игра на сплочение: </w:t>
      </w:r>
      <w:r w:rsidRPr="00600853">
        <w:rPr>
          <w:rFonts w:ascii="Times New Roman" w:hAnsi="Times New Roman" w:cs="Times New Roman"/>
          <w:color w:val="000000" w:themeColor="text1"/>
          <w:sz w:val="24"/>
          <w:szCs w:val="24"/>
        </w:rPr>
        <w:t>«Человек – это сосуд</w:t>
      </w: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. Чем он наполнен, то и начнёт выплескиваться из него, когда его толкнешь».</w:t>
      </w:r>
    </w:p>
    <w:p w:rsidR="009F554B" w:rsidRPr="00600853" w:rsidRDefault="009F554B" w:rsidP="008D25D5">
      <w:pPr>
        <w:pStyle w:val="a4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Заключение: «Пожелание самому себе». Формулировали пожелание самому себе на учебный год /ставили цель, записывали на небольшом листочке и убирали в коробочку до конца мая 2024 года.</w:t>
      </w:r>
    </w:p>
    <w:p w:rsidR="009F554B" w:rsidRPr="00600853" w:rsidRDefault="009F554B" w:rsidP="008D25D5">
      <w:pPr>
        <w:spacing w:line="360" w:lineRule="auto"/>
        <w:contextualSpacing/>
        <w:jc w:val="both"/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</w:pPr>
      <w:r w:rsidRPr="00600853">
        <w:rPr>
          <w:rFonts w:ascii="Times New Roman" w:hAnsi="Times New Roman" w:cs="Times New Roman"/>
          <w:color w:val="000000" w:themeColor="text1"/>
          <w:sz w:val="24"/>
          <w:szCs w:val="24"/>
          <w:u w:val="single"/>
        </w:rPr>
        <w:t>Описание.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8D25D5" w:rsidRPr="00600853" w:rsidTr="009F554B">
        <w:tc>
          <w:tcPr>
            <w:tcW w:w="4672" w:type="dxa"/>
          </w:tcPr>
          <w:p w:rsidR="009F554B" w:rsidRPr="00600853" w:rsidRDefault="009F554B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Деятельность учителя</w:t>
            </w:r>
          </w:p>
        </w:tc>
        <w:tc>
          <w:tcPr>
            <w:tcW w:w="4673" w:type="dxa"/>
          </w:tcPr>
          <w:p w:rsidR="009F554B" w:rsidRPr="00600853" w:rsidRDefault="009F554B" w:rsidP="00DB2BC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Деятельность </w:t>
            </w:r>
            <w:r w:rsidR="00DB2BC5"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обучающихся</w:t>
            </w:r>
          </w:p>
        </w:tc>
      </w:tr>
      <w:tr w:rsidR="008D25D5" w:rsidRPr="00600853" w:rsidTr="009F554B">
        <w:tc>
          <w:tcPr>
            <w:tcW w:w="4672" w:type="dxa"/>
          </w:tcPr>
          <w:p w:rsidR="008E4FD0" w:rsidRPr="00600853" w:rsidRDefault="009F554B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Дорогие ребята, как уже было отмечено, сегодня мы начинаем нашу </w:t>
            </w:r>
            <w:r w:rsidR="008E4FD0"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школьную жизнь с чистого листа новым составом. Все </w:t>
            </w:r>
            <w:r w:rsidR="008E4FD0"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вы знаете, что человек – это сосуд. </w:t>
            </w:r>
            <w:r w:rsidR="008E4FD0"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Чем он наполнен, то и начнёт выплескиваться из него, когда его толкнешь. Как вы считаете, какими качествами д</w:t>
            </w:r>
            <w:r w:rsidR="00DB2BC5"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олжен обладать ученик 7А класса?</w:t>
            </w: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Записываю высказывания обучающихся на доске.</w:t>
            </w: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 теперь давайте выберем 4 качества, которые мы считаем наиболее важными.</w:t>
            </w: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E4FD0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600853" w:rsidRPr="00600853" w:rsidRDefault="00600853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9F554B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Попробуем присвоить каждому качеству свой цвет. Старайтесь обосновывать свою суждение: почему вы считаете, что именно это качество должно быть наделено таки цветом? (Зафиксировала интересные суждения ребят.)</w:t>
            </w:r>
          </w:p>
          <w:p w:rsidR="00DE0775" w:rsidRPr="00600853" w:rsidRDefault="00DE077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E0775" w:rsidRPr="00600853" w:rsidRDefault="00DE077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E0775" w:rsidRPr="00600853" w:rsidRDefault="00DE077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E0775" w:rsidRPr="00600853" w:rsidRDefault="00DE077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E0775" w:rsidRPr="00600853" w:rsidRDefault="00DE077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DE0775" w:rsidRPr="00600853" w:rsidRDefault="00DE077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 какое качество вы бы хотели в больше развить в себе, возможно. Считаете, что его самым важным?</w:t>
            </w:r>
          </w:p>
          <w:p w:rsidR="00DE0775" w:rsidRPr="00600853" w:rsidRDefault="00DE077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Я предлагаю подойти, выбрать свой цвет песка и насыпать его в наш сосуд. Таким образом мы сделаем не только памятный сувенир о начале 7 класса, но и сформируем некое напоминание: «Какие мы – ученики 7 </w:t>
            </w:r>
            <w:proofErr w:type="gramStart"/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А</w:t>
            </w:r>
            <w:proofErr w:type="gramEnd"/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класса». Только помните, что учеников в </w:t>
            </w: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lastRenderedPageBreak/>
              <w:t>нашем классе много, песка должно хватить всем.</w:t>
            </w:r>
          </w:p>
          <w:p w:rsidR="00577665" w:rsidRPr="00600853" w:rsidRDefault="0057766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8D25D5" w:rsidRPr="00600853" w:rsidRDefault="008D25D5" w:rsidP="008D25D5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08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 xml:space="preserve">Наша жизнь, ребята, зависит от тех ценностей, которые мы выбираем. </w:t>
            </w:r>
          </w:p>
          <w:p w:rsidR="008D25D5" w:rsidRPr="00600853" w:rsidRDefault="008D25D5" w:rsidP="008D25D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Наш урок я хочу завершить притчей: Давным-давно в старинном городе жил Мастер, окружённый учениками. Самый способный из них однажды задумался: «А есть ли вопрос, на который наш Мастер не смог бы дать ответа?» Он пошёл на цветущий луг, поймал самую красивую бабочку и спрятал её между ладонями. Бабочка цеплялась лапками за его руки, и ученику было щекотно. Улыбаясь, он подошёл к Мастеру и спросил:</w:t>
            </w:r>
          </w:p>
          <w:p w:rsidR="008D25D5" w:rsidRPr="00600853" w:rsidRDefault="008D25D5" w:rsidP="008D25D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— Скажите, какая бабочка у меня в руках: живая или мёртвая?</w:t>
            </w:r>
          </w:p>
          <w:p w:rsidR="008D25D5" w:rsidRPr="00600853" w:rsidRDefault="008D25D5" w:rsidP="008D25D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Он крепко держал бабочку в сомкнутых ладонях и был готов в любое мгновение сжать их ради своей истины.</w:t>
            </w:r>
          </w:p>
          <w:p w:rsidR="008D25D5" w:rsidRPr="00600853" w:rsidRDefault="008D25D5" w:rsidP="008D25D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Не глядя на руки ученика, Мастер ответил:</w:t>
            </w:r>
          </w:p>
          <w:p w:rsidR="008D25D5" w:rsidRPr="00600853" w:rsidRDefault="008D25D5" w:rsidP="008D25D5">
            <w:pPr>
              <w:spacing w:line="360" w:lineRule="auto"/>
              <w:contextualSpacing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— Всё в твоих руках.</w:t>
            </w:r>
          </w:p>
          <w:p w:rsidR="008D25D5" w:rsidRPr="00600853" w:rsidRDefault="00DB2BC5" w:rsidP="008D25D5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*Беседа о мысли, которая лежит в основе притчи.</w:t>
            </w:r>
          </w:p>
          <w:p w:rsidR="00DB2BC5" w:rsidRPr="00600853" w:rsidRDefault="00DB2BC5" w:rsidP="008D25D5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</w:p>
          <w:p w:rsidR="008D25D5" w:rsidRPr="00600853" w:rsidRDefault="008D25D5" w:rsidP="008D25D5">
            <w:pPr>
              <w:shd w:val="clear" w:color="auto" w:fill="FFFFFF"/>
              <w:spacing w:line="36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08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 Дорогие ребята, ВСЕ В ВАШИХ РУКАХ. Ибо человек, как говорили древние, - это сосуд, который наполняется содержанием с течением времени. Сосуды бывают различной формы, как и люди, а их внутреннее содержание зависит от нас самих, от нашего выбора.</w:t>
            </w:r>
          </w:p>
          <w:p w:rsidR="008D25D5" w:rsidRPr="00600853" w:rsidRDefault="008D25D5" w:rsidP="008D25D5">
            <w:pPr>
              <w:shd w:val="clear" w:color="auto" w:fill="FFFFFF"/>
              <w:spacing w:line="360" w:lineRule="auto"/>
              <w:contextualSpacing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</w:pPr>
            <w:r w:rsidRPr="00600853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eastAsia="ru-RU"/>
              </w:rPr>
              <w:t>ВСЁ В ТВОИХ РУКАХ, ученик 7А класса!</w:t>
            </w:r>
          </w:p>
          <w:p w:rsidR="00577665" w:rsidRPr="00600853" w:rsidRDefault="0057766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673" w:type="dxa"/>
          </w:tcPr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Высказывают свои суждения: добрый, отзывчивый, толерантный, умеющий слушать и слышать и т.д.</w:t>
            </w: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Отзывчивый,</w:t>
            </w: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Толерантный,</w:t>
            </w: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Целеустремленный,</w:t>
            </w: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Успешный.</w:t>
            </w:r>
          </w:p>
          <w:p w:rsidR="008E4FD0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00853" w:rsidRDefault="00600853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600853" w:rsidRPr="00600853" w:rsidRDefault="00600853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Отзывчивый – желтый («Яркий, уютный цвет»);</w:t>
            </w: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Толерантный – сиреневый («От этого цвета веет нежностью, добротой»);</w:t>
            </w: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Целеустремленный </w:t>
            </w:r>
            <w:r w:rsidR="00DE0775"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–</w:t>
            </w: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r w:rsidR="00DE0775"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бирюзовый;</w:t>
            </w: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Успешный</w:t>
            </w:r>
            <w:r w:rsidR="00DE0775"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– красный («привлекает к себе внимание, желание равняться на такого человека»)</w:t>
            </w:r>
          </w:p>
          <w:p w:rsidR="008E4FD0" w:rsidRPr="00600853" w:rsidRDefault="008E4FD0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0775" w:rsidRPr="00600853" w:rsidRDefault="00DE077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577665" w:rsidRPr="00600853" w:rsidRDefault="0057766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E0775" w:rsidRPr="00600853" w:rsidRDefault="00DE077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Заполнение сосуда.</w:t>
            </w:r>
          </w:p>
          <w:p w:rsidR="00577665" w:rsidRPr="00600853" w:rsidRDefault="0057766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Песок можно было трогать, рассматривать, кто-то даже нюхал.</w:t>
            </w: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0" w:name="_GoBack"/>
            <w:bookmarkEnd w:id="0"/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DB2BC5" w:rsidRPr="00600853" w:rsidRDefault="00DB2BC5" w:rsidP="008D25D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Высказываю свои мысли и суждения.</w:t>
            </w:r>
          </w:p>
          <w:p w:rsidR="00DB2BC5" w:rsidRPr="00600853" w:rsidRDefault="00DB2BC5" w:rsidP="00DB2BC5">
            <w:pPr>
              <w:spacing w:line="360" w:lineRule="auto"/>
              <w:contextualSpacing/>
              <w:jc w:val="both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Пример: </w:t>
            </w:r>
            <w:r w:rsidRPr="0060085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притча показывает, что очень многое зависит от наших желаний, от наших намерений, от наших мыслей и уж тем более от наших действий.</w:t>
            </w:r>
            <w:r w:rsidRPr="00600853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</w:p>
        </w:tc>
      </w:tr>
    </w:tbl>
    <w:p w:rsidR="008D25D5" w:rsidRPr="00600853" w:rsidRDefault="008D25D5" w:rsidP="009F554B">
      <w:pPr>
        <w:jc w:val="center"/>
        <w:rPr>
          <w:color w:val="000000" w:themeColor="text1"/>
          <w:sz w:val="24"/>
          <w:szCs w:val="24"/>
        </w:rPr>
      </w:pPr>
    </w:p>
    <w:p w:rsidR="008D25D5" w:rsidRPr="00600853" w:rsidRDefault="00600853" w:rsidP="009F554B">
      <w:pPr>
        <w:jc w:val="center"/>
        <w:rPr>
          <w:color w:val="000000" w:themeColor="text1"/>
          <w:sz w:val="24"/>
          <w:szCs w:val="24"/>
        </w:rPr>
      </w:pPr>
      <w:r w:rsidRPr="00600853">
        <w:rPr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 wp14:anchorId="4D7429A3" wp14:editId="7C6E2216">
            <wp:simplePos x="0" y="0"/>
            <wp:positionH relativeFrom="column">
              <wp:posOffset>-680085</wp:posOffset>
            </wp:positionH>
            <wp:positionV relativeFrom="paragraph">
              <wp:posOffset>342900</wp:posOffset>
            </wp:positionV>
            <wp:extent cx="2733675" cy="3644265"/>
            <wp:effectExtent l="0" t="0" r="952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675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5D5" w:rsidRPr="00600853" w:rsidRDefault="008D25D5" w:rsidP="009F554B">
      <w:pPr>
        <w:jc w:val="center"/>
        <w:rPr>
          <w:color w:val="000000" w:themeColor="text1"/>
          <w:sz w:val="24"/>
          <w:szCs w:val="24"/>
        </w:rPr>
      </w:pPr>
    </w:p>
    <w:p w:rsidR="00600853" w:rsidRPr="00600853" w:rsidRDefault="008D25D5" w:rsidP="009F554B">
      <w:pPr>
        <w:jc w:val="center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600853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В результате у нас получился красивый сосуд, наполненный не только цветными песком, но и глубоким смыслом, каждый обучающийся смог принять в его создании участие. </w:t>
      </w:r>
    </w:p>
    <w:p w:rsidR="00600853" w:rsidRDefault="00600853" w:rsidP="009F55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00853" w:rsidRDefault="00600853" w:rsidP="009F55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600853" w:rsidRDefault="00600853" w:rsidP="009F554B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9F554B" w:rsidRDefault="009F554B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Default="00600853" w:rsidP="009F554B">
      <w:pPr>
        <w:jc w:val="center"/>
        <w:rPr>
          <w:color w:val="000000" w:themeColor="text1"/>
        </w:rPr>
      </w:pPr>
    </w:p>
    <w:p w:rsidR="00600853" w:rsidRPr="00600853" w:rsidRDefault="00600853" w:rsidP="00600853">
      <w:pPr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00853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Список литературы:</w:t>
      </w:r>
    </w:p>
    <w:p w:rsidR="00600853" w:rsidRPr="00600853" w:rsidRDefault="00600853" w:rsidP="00600853">
      <w:pPr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</w:pPr>
      <w:r w:rsidRPr="00600853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Статья «Песочная терапия </w:t>
      </w:r>
      <w:r w:rsidRPr="00600853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>как  нормализация эмоционального состояния обучающихся в образовательном процессе в условиях реализации ФГОС</w:t>
      </w:r>
      <w:r w:rsidRPr="00600853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» - </w:t>
      </w:r>
      <w:hyperlink r:id="rId6" w:history="1">
        <w:r w:rsidRPr="00600853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https://infourok.ru/statya-pesochnaya-terapiya-kak-normalizaciya-emocionalnogo-sostoyaniya-obuchayuschihsya-v-obrazovatelnom-processe-v-usloviyah-re-631399.html</w:t>
        </w:r>
      </w:hyperlink>
      <w:r w:rsidRPr="00600853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</w:t>
      </w:r>
    </w:p>
    <w:p w:rsidR="00600853" w:rsidRPr="00600853" w:rsidRDefault="00600853" w:rsidP="00600853">
      <w:pPr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</w:pPr>
      <w:r w:rsidRPr="00600853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Методическая разработка «Песочная терапия» - </w:t>
      </w:r>
      <w:hyperlink r:id="rId7" w:history="1">
        <w:r w:rsidRPr="00600853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https://nsportal.ru/detskii-sad/korrektsionnaya-pedagogika/2019/02/04/metodicheskaya-razrabotka-pesochnaya-terapiya</w:t>
        </w:r>
      </w:hyperlink>
      <w:r w:rsidRPr="00600853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</w:t>
      </w:r>
    </w:p>
    <w:p w:rsidR="00600853" w:rsidRPr="00600853" w:rsidRDefault="00600853" w:rsidP="00600853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600853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Статья «Влияние цвета на состояние человека» - </w:t>
      </w:r>
      <w:hyperlink r:id="rId8" w:history="1">
        <w:r w:rsidRPr="00600853">
          <w:rPr>
            <w:rStyle w:val="a7"/>
            <w:rFonts w:ascii="Times New Roman" w:hAnsi="Times New Roman" w:cs="Times New Roman"/>
            <w:bCs/>
            <w:sz w:val="24"/>
            <w:szCs w:val="24"/>
            <w:shd w:val="clear" w:color="auto" w:fill="FFFFFF"/>
          </w:rPr>
          <w:t>https://www.bsmu.by/upload/docs/kafedri/k_rad_med/stud/2019-1/avmif/7.pdf</w:t>
        </w:r>
      </w:hyperlink>
      <w:r w:rsidRPr="00600853">
        <w:rPr>
          <w:rFonts w:ascii="Times New Roman" w:hAnsi="Times New Roman" w:cs="Times New Roman"/>
          <w:bCs/>
          <w:color w:val="181818"/>
          <w:sz w:val="24"/>
          <w:szCs w:val="24"/>
          <w:shd w:val="clear" w:color="auto" w:fill="FFFFFF"/>
        </w:rPr>
        <w:t xml:space="preserve"> </w:t>
      </w:r>
    </w:p>
    <w:sectPr w:rsidR="00600853" w:rsidRPr="006008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31A4C9B"/>
    <w:multiLevelType w:val="hybridMultilevel"/>
    <w:tmpl w:val="5E5AFE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088C"/>
    <w:rsid w:val="0008027B"/>
    <w:rsid w:val="00577665"/>
    <w:rsid w:val="00600853"/>
    <w:rsid w:val="008D25D5"/>
    <w:rsid w:val="008E4FD0"/>
    <w:rsid w:val="008F320B"/>
    <w:rsid w:val="00930345"/>
    <w:rsid w:val="009F554B"/>
    <w:rsid w:val="00B44085"/>
    <w:rsid w:val="00DB2BC5"/>
    <w:rsid w:val="00DE0775"/>
    <w:rsid w:val="00E40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780E9"/>
  <w15:chartTrackingRefBased/>
  <w15:docId w15:val="{39C117D6-8EE0-42A6-9D1D-0C5DC5E32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F55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9F554B"/>
    <w:pPr>
      <w:ind w:left="720"/>
      <w:contextualSpacing/>
    </w:pPr>
  </w:style>
  <w:style w:type="character" w:styleId="a5">
    <w:name w:val="Strong"/>
    <w:basedOn w:val="a0"/>
    <w:uiPriority w:val="22"/>
    <w:qFormat/>
    <w:rsid w:val="00DE0775"/>
    <w:rPr>
      <w:b/>
      <w:bCs/>
    </w:rPr>
  </w:style>
  <w:style w:type="paragraph" w:styleId="a6">
    <w:name w:val="Normal (Web)"/>
    <w:basedOn w:val="a"/>
    <w:uiPriority w:val="99"/>
    <w:semiHidden/>
    <w:unhideWhenUsed/>
    <w:rsid w:val="008D25D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60085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747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3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smu.by/upload/docs/kafedri/k_rad_med/stud/2019-1/avmif/7.pdf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nsportal.ru/detskii-sad/korrektsionnaya-pedagogika/2019/02/04/metodicheskaya-razrabotka-pesochnaya-terapiy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infourok.ru/statya-pesochnaya-terapiya-kak-normalizaciya-emocionalnogo-sostoyaniya-obuchayuschihsya-v-obrazovatelnom-processe-v-usloviyah-re-631399.html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863</Words>
  <Characters>4921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5</cp:revision>
  <dcterms:created xsi:type="dcterms:W3CDTF">2023-11-02T06:12:00Z</dcterms:created>
  <dcterms:modified xsi:type="dcterms:W3CDTF">2023-11-02T07:51:00Z</dcterms:modified>
</cp:coreProperties>
</file>