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AB" w:rsidRDefault="00917CAB" w:rsidP="00917CA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Конспект </w:t>
      </w:r>
      <w:r w:rsidR="00E6584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урока</w:t>
      </w:r>
      <w:proofErr w:type="gramEnd"/>
      <w:r w:rsidR="00E6584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по истории в 9 классе</w:t>
      </w:r>
      <w:r w:rsidR="00E6584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 теме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Предмет: История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Класс: 9</w:t>
      </w:r>
    </w:p>
    <w:p w:rsidR="00F065EB" w:rsidRPr="00AC66A8" w:rsidRDefault="00F065EB" w:rsidP="00F065EB">
      <w:pPr>
        <w:shd w:val="clear" w:color="auto" w:fill="FFFFFF"/>
        <w:spacing w:after="0"/>
        <w:ind w:right="998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Тип урока</w:t>
      </w:r>
      <w:r w:rsidRPr="00F065E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F065EB" w:rsidRPr="00F065EB" w:rsidRDefault="00F065EB" w:rsidP="00F065EB">
      <w:pPr>
        <w:shd w:val="clear" w:color="auto" w:fill="FFFFFF"/>
        <w:spacing w:after="0"/>
        <w:ind w:right="998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Форма работы </w:t>
      </w:r>
      <w:proofErr w:type="gramStart"/>
      <w:r w:rsidRPr="00AC66A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класса</w:t>
      </w:r>
      <w:r w:rsidRPr="00AC66A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:</w:t>
      </w:r>
      <w:proofErr w:type="gramEnd"/>
      <w:r w:rsidRPr="00AC66A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C66A8">
        <w:rPr>
          <w:rFonts w:eastAsia="Times New Roman" w:cs="Times New Roman"/>
          <w:color w:val="000000"/>
          <w:sz w:val="24"/>
          <w:szCs w:val="24"/>
          <w:lang w:eastAsia="ru-RU"/>
        </w:rPr>
        <w:t>работа в группах</w:t>
      </w:r>
    </w:p>
    <w:p w:rsidR="00F065EB" w:rsidRPr="00F065EB" w:rsidRDefault="00F065EB" w:rsidP="00F065EB">
      <w:pPr>
        <w:shd w:val="clear" w:color="auto" w:fill="FFFFFF"/>
        <w:spacing w:after="0"/>
        <w:ind w:right="998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Методы обучения</w:t>
      </w:r>
      <w:r w:rsidRPr="00F065E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частично-поисковый, проблемный, практический</w:t>
      </w:r>
    </w:p>
    <w:p w:rsidR="00F065EB" w:rsidRDefault="00F065EB" w:rsidP="00F065EB">
      <w:pPr>
        <w:shd w:val="clear" w:color="auto" w:fill="FFFFFF"/>
        <w:spacing w:after="0"/>
        <w:ind w:right="998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понятия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Pr="00A92FCD">
        <w:rPr>
          <w:rFonts w:eastAsia="Times New Roman" w:cs="Times New Roman"/>
          <w:b/>
          <w:color w:val="000000"/>
          <w:sz w:val="24"/>
          <w:szCs w:val="24"/>
          <w:lang w:eastAsia="ru-RU"/>
        </w:rPr>
        <w:t>НЭП, продналог, хозрасчет, аренда, концессия, акция, трест</w:t>
      </w:r>
    </w:p>
    <w:p w:rsidR="006954BB" w:rsidRPr="00A92FCD" w:rsidRDefault="006954BB" w:rsidP="00F065EB">
      <w:pPr>
        <w:shd w:val="clear" w:color="auto" w:fill="FFFFFF"/>
        <w:spacing w:after="0"/>
        <w:ind w:right="998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Рраздаточный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материал.</w:t>
      </w:r>
    </w:p>
    <w:p w:rsidR="00F065EB" w:rsidRPr="00F065EB" w:rsidRDefault="00F065EB" w:rsidP="00F065EB">
      <w:pPr>
        <w:shd w:val="clear" w:color="auto" w:fill="FFFFFF"/>
        <w:spacing w:after="0"/>
        <w:ind w:right="99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AC66A8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F810C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65EB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определить причины перехода большевиков от политики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F065E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военного </w:t>
      </w:r>
      <w:proofErr w:type="gramStart"/>
      <w:r w:rsidRPr="00F065EB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коммунизма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65EB">
        <w:rPr>
          <w:rFonts w:eastAsia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F065E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новой экономической политике</w:t>
      </w:r>
      <w:r w:rsidR="00A92FCD">
        <w:rPr>
          <w:rFonts w:eastAsia="Times New Roman" w:cs="Times New Roman"/>
          <w:bCs/>
          <w:color w:val="000000"/>
          <w:sz w:val="24"/>
          <w:szCs w:val="24"/>
          <w:lang w:eastAsia="ru-RU"/>
        </w:rPr>
        <w:t>, р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аскрыть сущность Нэпа, продолжить работу по формированию навыков анализа конкретных исторических фактов и документов, проводить исторические параллели во времени.</w:t>
      </w:r>
    </w:p>
    <w:p w:rsidR="00F065EB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Продолжить формирование умений давать делать выводы, участвовать в обсуждении и аргументировано отстаивать свою точку зрения.</w:t>
      </w:r>
    </w:p>
    <w:p w:rsidR="00F065EB" w:rsidRPr="00AC66A8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                                                        Ход урока.</w:t>
      </w:r>
    </w:p>
    <w:p w:rsidR="00F810C2" w:rsidRPr="00F065EB" w:rsidRDefault="00F810C2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Эпиграф урока «Нэп вводится всерьез и надолго, но… не навсегда,» </w:t>
      </w:r>
      <w:proofErr w:type="gramStart"/>
      <w:r w:rsidR="00AC66A8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AC66A8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 В.И.</w:t>
      </w:r>
      <w:proofErr w:type="gramEnd"/>
      <w:r w:rsidR="00AC66A8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C66A8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Ленин</w:t>
      </w:r>
      <w:r w:rsidR="00AC66A8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I. Орг. момент.</w:t>
      </w:r>
      <w:r w:rsidR="00A92FCD"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Слово </w:t>
      </w:r>
      <w:proofErr w:type="gramStart"/>
      <w:r w:rsidR="00A92FCD"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учителя.</w:t>
      </w:r>
      <w:r w:rsid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D64063"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1 мин</w:t>
      </w:r>
      <w:r w:rsidR="00917C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065EB" w:rsidRPr="00A92FCD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Двадцатый век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был веком огромных потрясений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России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A92FCD" w:rsidRPr="00A92FCD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Вопрос классу</w:t>
      </w:r>
      <w:r w:rsidR="00A92F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какие события произошли в России в первой трети </w:t>
      </w:r>
      <w:r w:rsidR="00A92FCD">
        <w:rPr>
          <w:rFonts w:eastAsia="Times New Roman" w:cs="Times New Roman"/>
          <w:color w:val="000000"/>
          <w:sz w:val="24"/>
          <w:szCs w:val="24"/>
          <w:lang w:val="en-US" w:eastAsia="ru-RU"/>
        </w:rPr>
        <w:t>XX</w:t>
      </w:r>
      <w:r w:rsidR="00A92F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века?</w:t>
      </w:r>
    </w:p>
    <w:p w:rsidR="00F065EB" w:rsidRPr="00F065EB" w:rsidRDefault="00A92FCD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92FCD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Ответы учащихся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Революция 1905-1907 гг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F065EB">
        <w:rPr>
          <w:rFonts w:eastAsia="Times New Roman" w:cs="Times New Roman"/>
          <w:color w:val="000000"/>
          <w:sz w:val="24"/>
          <w:szCs w:val="24"/>
          <w:lang w:eastAsia="ru-RU"/>
        </w:rPr>
        <w:t>, и</w:t>
      </w:r>
      <w:r w:rsidR="00F065EB" w:rsidRPr="00F065EB">
        <w:rPr>
          <w:rFonts w:eastAsia="Times New Roman" w:cs="Times New Roman"/>
          <w:color w:val="000000"/>
          <w:sz w:val="24"/>
          <w:szCs w:val="24"/>
          <w:lang w:eastAsia="ru-RU"/>
        </w:rPr>
        <w:t>нтервенция, гражданская война</w:t>
      </w:r>
      <w:r w:rsidR="00F065EB">
        <w:rPr>
          <w:rFonts w:eastAsia="Times New Roman" w:cs="Times New Roman"/>
          <w:color w:val="000000"/>
          <w:sz w:val="24"/>
          <w:szCs w:val="24"/>
          <w:lang w:eastAsia="ru-RU"/>
        </w:rPr>
        <w:t>, мировая война, сепаратный мир, февральская и октябрьская революции.</w:t>
      </w:r>
    </w:p>
    <w:p w:rsidR="00F065EB" w:rsidRDefault="00F065EB" w:rsidP="007D27DF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II. </w:t>
      </w:r>
      <w:r w:rsidR="007D27DF"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Вступительное слово учителя.</w:t>
      </w:r>
      <w:r w:rsidR="007D27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2FC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Итак</w:t>
      </w:r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мы продолжаем разговор о советской России 1920-х </w:t>
      </w:r>
      <w:proofErr w:type="spellStart"/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гг</w:t>
      </w:r>
      <w:proofErr w:type="spellEnd"/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ее часто называют Россией нэповской. Нэп- </w:t>
      </w:r>
      <w:r w:rsidR="00A92FCD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новая экономическая политика, к</w:t>
      </w:r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оторую большевики начали проводить с 1921 года</w:t>
      </w:r>
      <w:r w:rsidR="00AC66A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и осуществляли вплоть до конца 1920 гг. </w:t>
      </w:r>
      <w:r w:rsidR="00D6406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4063" w:rsidRP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(1 мин</w:t>
      </w:r>
      <w:r w:rsidR="00D64063" w:rsidRPr="00D640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92FCD" w:rsidRDefault="00A92FCD" w:rsidP="007D27DF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92FC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Опережающее задание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(ребята его получили на предыдущем уроке).</w:t>
      </w:r>
    </w:p>
    <w:p w:rsidR="007D27DF" w:rsidRPr="00F065EB" w:rsidRDefault="00A92FCD" w:rsidP="007D27D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 должны были самостоятельно рассмотреть сущность и основны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е черты Нэпа, выделить отличия </w:t>
      </w:r>
      <w:r w:rsid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>Нэпа от политики «военного коммунизма», ответить на вопрос: насколько необходим и правомерен был переход к Нэпу?</w:t>
      </w:r>
    </w:p>
    <w:p w:rsidR="00F065EB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Осенью 1920 года разразился глубокий экономический и политический кризис. Это время называют «малой гражданской войной»</w:t>
      </w:r>
      <w:r w:rsidR="007D27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27DF" w:rsidRDefault="007D27DF" w:rsidP="00F065EB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92FC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Давайте вспомним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27DF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основные черты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политики «военного коммунизма»</w:t>
      </w:r>
    </w:p>
    <w:p w:rsidR="007D27DF" w:rsidRDefault="007D27DF" w:rsidP="00F065EB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Ответы учащихся</w:t>
      </w:r>
      <w:r w:rsidRPr="007D27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продразверстка, национализация крупной, средней и </w:t>
      </w:r>
      <w:r w:rsid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мелкой промышленности, произошла натурализация зарплаты, введена всеобщая трудовая </w:t>
      </w:r>
      <w:proofErr w:type="gramStart"/>
      <w:r w:rsid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повинность,</w:t>
      </w:r>
      <w:r w:rsidR="005A2E38" w:rsidRP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запрет</w:t>
      </w:r>
      <w:proofErr w:type="gramEnd"/>
      <w:r w:rsid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частной торговли,  аренды, наемного труда</w:t>
      </w:r>
      <w:r w:rsidR="00F818F7">
        <w:rPr>
          <w:rFonts w:eastAsia="Times New Roman" w:cs="Times New Roman"/>
          <w:bCs/>
          <w:color w:val="000000"/>
          <w:sz w:val="24"/>
          <w:szCs w:val="24"/>
          <w:lang w:eastAsia="ru-RU"/>
        </w:rPr>
        <w:t>,</w:t>
      </w:r>
      <w:r w:rsid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отсутствие товарно- денежных отношений</w:t>
      </w:r>
      <w:r w:rsidR="00F818F7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  <w:r w:rsidR="005A2E3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18F7" w:rsidRDefault="00F818F7" w:rsidP="00F065EB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92FC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Вопрос классу:</w:t>
      </w:r>
      <w:r w:rsidRPr="00F818F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как вы считаете, насколько популярна была эта </w:t>
      </w:r>
      <w:r w:rsidR="00D6406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после войны? Почему?</w:t>
      </w:r>
    </w:p>
    <w:p w:rsidR="00F818F7" w:rsidRPr="00F065EB" w:rsidRDefault="00F818F7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818F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2FC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Ответы учащихся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: трудящиеся б</w:t>
      </w:r>
      <w:r w:rsidR="007F162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ыли недовольны этой политикой.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Особенно раздражала крестьян продразверстка. Крестьяне обязаны были отдавать бесплатно почти весь урожай</w:t>
      </w:r>
      <w:r w:rsidR="00FB5D7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FB5D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FB5D7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ведь им хотелось торговать.  По своей психологии крестьянство представляло мелких собственников, а у них отсутствовали материальные стимулы.</w:t>
      </w:r>
      <w:r w:rsidR="00D6406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584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(5</w:t>
      </w:r>
      <w:r w:rsidR="00D64063" w:rsidRP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мин</w:t>
      </w:r>
      <w:r w:rsidR="00D64063" w:rsidRPr="00D640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065EB" w:rsidRPr="00D64063" w:rsidRDefault="00ED520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i/>
          <w:color w:val="000000"/>
          <w:sz w:val="22"/>
          <w:lang w:eastAsia="ru-RU"/>
        </w:rPr>
      </w:pPr>
      <w:r w:rsidRPr="00ED520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Вопрос классу</w:t>
      </w:r>
      <w:r w:rsidR="00F065EB" w:rsidRPr="00ED520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F818F7">
        <w:rPr>
          <w:rFonts w:eastAsia="Times New Roman" w:cs="Times New Roman"/>
          <w:color w:val="000000"/>
          <w:sz w:val="24"/>
          <w:szCs w:val="24"/>
          <w:lang w:eastAsia="ru-RU"/>
        </w:rPr>
        <w:t>Ребята, как вы понимаете выражение</w:t>
      </w:r>
      <w:r w:rsidR="00E658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065EB" w:rsidRPr="00F065EB">
        <w:rPr>
          <w:rFonts w:eastAsia="Times New Roman" w:cs="Times New Roman"/>
          <w:color w:val="000000"/>
          <w:sz w:val="24"/>
          <w:szCs w:val="24"/>
          <w:lang w:eastAsia="ru-RU"/>
        </w:rPr>
        <w:t>«Малая гражданская война»?</w:t>
      </w:r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4063" w:rsidRP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Ответы учащихся: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  </w:t>
      </w: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="007F16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F1625" w:rsidRPr="00D64063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массовые крестьянские волнения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в Поволжье, на Дону, Кубани, в Западной и Восточной Сибири, на Урале, в Белоруссии, Карелии, Средней Азии, Тамбовской губернии (во главе восстания бывший начальник милиции эсер А.С.</w:t>
      </w:r>
      <w:r w:rsidR="00AC66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Антонов) против продразверстки, 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Восстания происходили практически по всей стране.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 </w:t>
      </w:r>
      <w:r w:rsidRPr="00F065E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Лозунги: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«Замена Советской вл</w:t>
      </w:r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асти Учредительным </w:t>
      </w:r>
      <w:proofErr w:type="spellStart"/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>собранием</w:t>
      </w:r>
      <w:proofErr w:type="gramStart"/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>»,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Советы</w:t>
      </w:r>
      <w:proofErr w:type="spellEnd"/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 большевиков».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  </w:t>
      </w: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28 февраля 1921 по 18 марта - восстание моряков в </w:t>
      </w:r>
      <w:proofErr w:type="gramStart"/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Кронштадте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4063" w:rsidRP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Вопрос классу</w:t>
      </w:r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>: какие требования выдвигали восставшие?</w:t>
      </w:r>
    </w:p>
    <w:p w:rsidR="00F065EB" w:rsidRPr="00D64063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i/>
          <w:color w:val="000000"/>
          <w:sz w:val="22"/>
          <w:lang w:eastAsia="ru-RU"/>
        </w:rPr>
      </w:pPr>
      <w:r w:rsidRP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    </w:t>
      </w:r>
      <w:r w:rsid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Ответы </w:t>
      </w:r>
      <w:proofErr w:type="gramStart"/>
      <w:r w:rsid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учащихся :</w:t>
      </w:r>
      <w:proofErr w:type="gramEnd"/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1) немедленные перевыборы Советов;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2) ликвидация продразверстки и продотрядов;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3) свобода для крестьян обрабатывать землю, иметь скот, право на личное мелкое хозяйство;  </w:t>
      </w: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4) свобода торговли;</w:t>
      </w:r>
    </w:p>
    <w:p w:rsidR="00F065EB" w:rsidRPr="00E65841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sz w:val="22"/>
          <w:lang w:eastAsia="ru-RU"/>
        </w:rPr>
      </w:pPr>
      <w:proofErr w:type="gramStart"/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забастовки</w:t>
      </w:r>
      <w:proofErr w:type="gramEnd"/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рабочих в Петрограде – «колыбели революции»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)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Забастовки рабочих – первый тревожный сигнал который должен был заставить большевиков </w:t>
      </w:r>
      <w:r w:rsidR="00A92F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задуматься о смене экономического курса</w:t>
      </w:r>
      <w:r w:rsidR="00A92FCD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  <w:r w:rsidR="00D64063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64063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E6584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D64063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мин)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Кронштадт показал реальную в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озможность </w:t>
      </w:r>
      <w:proofErr w:type="gramStart"/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объединения  всех</w:t>
      </w:r>
      <w:proofErr w:type="gramEnd"/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антибольшевистских 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сил.</w:t>
      </w:r>
    </w:p>
    <w:p w:rsidR="00E65841" w:rsidRDefault="00917CAB" w:rsidP="00F065EB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По</w:t>
      </w:r>
      <w:r w:rsidR="00E6584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становка  п</w:t>
      </w:r>
      <w:r w:rsidR="00ED520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роблемного</w:t>
      </w:r>
      <w:proofErr w:type="gramEnd"/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задания</w:t>
      </w:r>
      <w:r w:rsidR="00AC66A8" w:rsidRPr="00AC66A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F065EB"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F065EB" w:rsidRPr="00D64063" w:rsidRDefault="00FB5D7D" w:rsidP="00F065EB">
      <w:pPr>
        <w:shd w:val="clear" w:color="auto" w:fill="FFFFFF"/>
        <w:spacing w:after="0"/>
        <w:rPr>
          <w:rFonts w:ascii="Calibri" w:eastAsia="Times New Roman" w:hAnsi="Calibri" w:cs="Calibri"/>
          <w:b/>
          <w:i/>
          <w:color w:val="000000"/>
          <w:sz w:val="22"/>
          <w:lang w:eastAsia="ru-RU"/>
        </w:rPr>
      </w:pPr>
      <w:proofErr w:type="gramStart"/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Предположите </w:t>
      </w:r>
      <w:r w:rsidR="007F1625"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каковы</w:t>
      </w:r>
      <w:proofErr w:type="gramEnd"/>
      <w:r w:rsidR="007F1625"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были </w:t>
      </w: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пути выхода из  создавшегося положения</w:t>
      </w:r>
      <w:r w:rsidR="00F065EB"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4063" w:rsidRP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 работа в группах)</w:t>
      </w:r>
      <w:r w:rsidR="00D6406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4063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( 5 мин)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.Продолжение</w:t>
      </w:r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политики «военного коммунизма</w:t>
      </w:r>
      <w:proofErr w:type="gramStart"/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т.е.</w:t>
      </w:r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террор, репрессии, продразверстка и т.д.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чему это могло привести?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Последствия -  </w:t>
      </w:r>
      <w:r w:rsidR="00FB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проявление недовольства, 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еще большая вооруженная борьба со стороны населения.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.Полное удовлетворение требований мятежников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Последствия- оставление большевиками командных высот в политике, экономике, идеологии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. А это могло привести к устранению большевиков от власти.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 Тактический маневр, при котором, с одной стороны, командные высоты сохраняются за большевиками, а с другой стороны – делается временная уступка небольшевистским силам.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Ленин не без колебаний выбирает третий путь. </w:t>
      </w:r>
      <w:r w:rsidR="00FB5D7D">
        <w:rPr>
          <w:rFonts w:eastAsia="Times New Roman" w:cs="Times New Roman"/>
          <w:color w:val="000000"/>
          <w:sz w:val="24"/>
          <w:szCs w:val="24"/>
          <w:lang w:eastAsia="ru-RU"/>
        </w:rPr>
        <w:t>И это говорит о том, Нэп рассматривался как вынужденная мера</w:t>
      </w:r>
      <w:r w:rsidR="007F1625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  <w:r w:rsidR="00ED520B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ED520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917CA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объяснение</w:t>
      </w:r>
      <w:proofErr w:type="gramEnd"/>
      <w:r w:rsidR="00917CA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с элементами беседы, </w:t>
      </w:r>
      <w:r w:rsidR="00ED520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3 мин)</w:t>
      </w:r>
    </w:p>
    <w:p w:rsidR="007F1625" w:rsidRPr="00D64063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Какие вопросы мы до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лжны с вами рассмотреть сегодня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, чтобы понять сложившуюся ситуацию в России в 20 годы.</w:t>
      </w:r>
      <w:r w:rsid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D64063" w:rsidRP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Внимание учащихся обращается на доску</w:t>
      </w:r>
      <w:r w:rsidR="00D64063" w:rsidRPr="00D640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D6406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План составляется вместе с ребятами</w:t>
      </w:r>
      <w:r w:rsidR="00D64063" w:rsidRPr="00917CAB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   </w:t>
      </w:r>
      <w:proofErr w:type="gramStart"/>
      <w:r w:rsidR="00D64063" w:rsidRP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( 3</w:t>
      </w:r>
      <w:proofErr w:type="gramEnd"/>
      <w:r w:rsidR="00D64063" w:rsidRPr="00917CAB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мин)</w:t>
      </w:r>
      <w:r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                                 </w:t>
      </w:r>
      <w:r w:rsidR="00FB5D7D" w:rsidRPr="00D64063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       </w:t>
      </w:r>
    </w:p>
    <w:p w:rsidR="00F065EB" w:rsidRPr="00AC66A8" w:rsidRDefault="00FB5D7D" w:rsidP="007F162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План изучения новой темы</w:t>
      </w:r>
    </w:p>
    <w:p w:rsidR="00FB5D7D" w:rsidRPr="00F810C2" w:rsidRDefault="00FB5D7D" w:rsidP="00FB5D7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Экономический и внутриполитический кризис.</w:t>
      </w:r>
    </w:p>
    <w:p w:rsidR="00FB5D7D" w:rsidRPr="00F810C2" w:rsidRDefault="00FB5D7D" w:rsidP="00FB5D7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Аграрная политика государства</w:t>
      </w:r>
      <w:r w:rsidRPr="00F810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после </w:t>
      </w:r>
      <w:r w:rsidRPr="00F810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съезда партии.</w:t>
      </w:r>
    </w:p>
    <w:p w:rsidR="00FB5D7D" w:rsidRPr="00F810C2" w:rsidRDefault="007F1625" w:rsidP="00FB5D7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Переход к НЭПу.</w:t>
      </w:r>
    </w:p>
    <w:p w:rsidR="00FB5D7D" w:rsidRDefault="007F1625" w:rsidP="00FB5D7D">
      <w:pPr>
        <w:pStyle w:val="a3"/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НЭП</w:t>
      </w:r>
      <w:r w:rsidR="00FB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промышленности</w:t>
      </w:r>
    </w:p>
    <w:p w:rsidR="00FB5D7D" w:rsidRDefault="00FB5D7D" w:rsidP="00FB5D7D">
      <w:pPr>
        <w:pStyle w:val="a3"/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</w:t>
      </w:r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Денежная реформа (1922-1924)</w:t>
      </w:r>
    </w:p>
    <w:p w:rsidR="00FB5D7D" w:rsidRDefault="00FB5D7D" w:rsidP="00FB5D7D">
      <w:pPr>
        <w:pStyle w:val="a3"/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Система управления народным хозяйством</w:t>
      </w:r>
    </w:p>
    <w:p w:rsidR="00FB5D7D" w:rsidRDefault="00FB5D7D" w:rsidP="00FB5D7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4. П</w:t>
      </w:r>
      <w:r w:rsidRPr="00F810C2">
        <w:rPr>
          <w:rFonts w:eastAsia="Times New Roman" w:cs="Times New Roman"/>
          <w:color w:val="000000"/>
          <w:sz w:val="24"/>
          <w:szCs w:val="24"/>
          <w:lang w:eastAsia="ru-RU"/>
        </w:rPr>
        <w:t>ротиворечия</w:t>
      </w:r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810C2">
        <w:rPr>
          <w:rFonts w:eastAsia="Times New Roman" w:cs="Times New Roman"/>
          <w:color w:val="000000"/>
          <w:sz w:val="24"/>
          <w:szCs w:val="24"/>
          <w:lang w:eastAsia="ru-RU"/>
        </w:rPr>
        <w:t>нэповской экономики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B5D7D" w:rsidRDefault="00FB5D7D" w:rsidP="00FB5D7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5.Кому был нужен и не нужен НЭП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FB5D7D" w:rsidRPr="00F810C2" w:rsidRDefault="00FB5D7D" w:rsidP="00FB5D7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Заключение. Подведение итогов. </w:t>
      </w:r>
    </w:p>
    <w:p w:rsidR="00FB5D7D" w:rsidRPr="00F065EB" w:rsidRDefault="00FB5D7D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065EB" w:rsidRPr="00F065EB" w:rsidRDefault="00F065EB" w:rsidP="00F065E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Причины перехода и цели НЭПа. (</w:t>
      </w: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объяснение учителем материала с элементами беседы)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4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F065E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Каковы же были причины и цели перехода к НЭПу? </w:t>
      </w:r>
      <w:proofErr w:type="gramStart"/>
      <w:r w:rsidRPr="00F065E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 На</w:t>
      </w:r>
      <w:proofErr w:type="gramEnd"/>
      <w:r w:rsidRPr="00F065E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основание ранее изученного учащиеся определяют причины и цели перехода к НЭПу , делают записи в тетрадь)</w:t>
      </w:r>
      <w:r w:rsidRPr="00F065E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F065EB" w:rsidRPr="00F065EB" w:rsidRDefault="00F065EB" w:rsidP="00F065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Причины перехода к НЭПу:</w:t>
      </w:r>
    </w:p>
    <w:p w:rsidR="00F065EB" w:rsidRPr="00F065EB" w:rsidRDefault="00F065EB" w:rsidP="00F065E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Недовольство крестьян продразверсткой, о чем свидетельствуют вооруженные выступления крестьян против новой власти;</w:t>
      </w:r>
    </w:p>
    <w:p w:rsidR="00F065EB" w:rsidRPr="00F065EB" w:rsidRDefault="00F065EB" w:rsidP="00F065E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Недовольство матросов, солдат, рабочих </w:t>
      </w:r>
      <w:proofErr w:type="spellStart"/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чрезвычайщиной</w:t>
      </w:r>
      <w:proofErr w:type="spellEnd"/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, сложившейся в период гражданской войны;</w:t>
      </w:r>
    </w:p>
    <w:p w:rsidR="00F065EB" w:rsidRPr="00F065EB" w:rsidRDefault="00F065EB" w:rsidP="00F065E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Хозяйственный и политический кризис системы «военного коммунизма» требовал коренного изменения экономической политики Советского государства.</w:t>
      </w:r>
    </w:p>
    <w:p w:rsidR="00F065EB" w:rsidRPr="00E65841" w:rsidRDefault="00F065EB" w:rsidP="00E65841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color w:val="000000"/>
          <w:sz w:val="22"/>
          <w:lang w:eastAsia="ru-RU"/>
        </w:rPr>
      </w:pPr>
      <w:r w:rsidRPr="00AC66A8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Цели НЭПА:</w:t>
      </w:r>
      <w:r w:rsidR="00E65841">
        <w:rPr>
          <w:rFonts w:ascii="Calibri" w:eastAsia="Times New Roman" w:hAnsi="Calibri" w:cs="Calibri"/>
          <w:i/>
          <w:color w:val="000000"/>
          <w:sz w:val="22"/>
          <w:lang w:eastAsia="ru-RU"/>
        </w:rPr>
        <w:t xml:space="preserve"> 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-снять социальную напряженность в обществе</w:t>
      </w:r>
    </w:p>
    <w:p w:rsidR="00F065EB" w:rsidRPr="00F065EB" w:rsidRDefault="00F065EB" w:rsidP="00F065EB">
      <w:p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065EB">
        <w:rPr>
          <w:rFonts w:eastAsia="Times New Roman" w:cs="Times New Roman"/>
          <w:color w:val="000000"/>
          <w:sz w:val="24"/>
          <w:szCs w:val="24"/>
          <w:lang w:eastAsia="ru-RU"/>
        </w:rPr>
        <w:t>-укрепить социальную базу советской власти в форме союза рабочих и крестьян</w:t>
      </w:r>
    </w:p>
    <w:p w:rsidR="00FB5D7D" w:rsidRPr="002A0904" w:rsidRDefault="00F065EB" w:rsidP="00F065EB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bookmarkStart w:id="0" w:name="628697ac0a77fd084d11c14a33938829e00e1b22"/>
      <w:bookmarkStart w:id="1" w:name="0"/>
      <w:bookmarkEnd w:id="0"/>
      <w:bookmarkEnd w:id="1"/>
      <w:r w:rsidRPr="002A0904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Характерные черты </w:t>
      </w:r>
      <w:proofErr w:type="gramStart"/>
      <w:r w:rsidRPr="002A0904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НЭПа</w:t>
      </w:r>
      <w:r w:rsidRPr="002A090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  </w:t>
      </w:r>
      <w:r w:rsidR="00FB5D7D" w:rsidRPr="002A0904">
        <w:rPr>
          <w:rFonts w:eastAsia="Times New Roman" w:cs="Times New Roman"/>
          <w:i/>
          <w:color w:val="000000"/>
          <w:sz w:val="24"/>
          <w:szCs w:val="24"/>
          <w:lang w:eastAsia="ru-RU"/>
        </w:rPr>
        <w:t>:</w:t>
      </w:r>
      <w:proofErr w:type="gramEnd"/>
    </w:p>
    <w:p w:rsidR="00FB5D7D" w:rsidRPr="00FB5D7D" w:rsidRDefault="00FB5D7D" w:rsidP="00FB5D7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Замена продразверстки </w:t>
      </w:r>
      <w:proofErr w:type="gramStart"/>
      <w:r w:rsidRPr="00FB5D7D">
        <w:rPr>
          <w:rFonts w:eastAsia="Times New Roman" w:cs="Times New Roman"/>
          <w:color w:val="000000"/>
          <w:sz w:val="24"/>
          <w:szCs w:val="24"/>
          <w:lang w:eastAsia="ru-RU"/>
        </w:rPr>
        <w:t>продналогом.</w:t>
      </w:r>
      <w:r w:rsidR="00B3655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365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 был в 2 раза меньше и объявлялся заранее, накануне посевной, не мог быть увеличен в течение года.)</w:t>
      </w:r>
    </w:p>
    <w:p w:rsidR="00FB5D7D" w:rsidRPr="00FB5D7D" w:rsidRDefault="00FB5D7D" w:rsidP="00FB5D7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Свобода торговли.</w:t>
      </w:r>
    </w:p>
    <w:p w:rsidR="00FB5D7D" w:rsidRPr="00FB5D7D" w:rsidRDefault="00FB5D7D" w:rsidP="00FB5D7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Развитие товарно-денежных отношений.</w:t>
      </w:r>
    </w:p>
    <w:p w:rsidR="00B3655A" w:rsidRPr="00B3655A" w:rsidRDefault="00FB5D7D" w:rsidP="00FB5D7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Разрешена аренда земли и применение наемного труда</w:t>
      </w:r>
      <w:r w:rsidR="00B3655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3655A" w:rsidRPr="00B3655A" w:rsidRDefault="00B3655A" w:rsidP="00FB5D7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Выбор форм землепользования.</w:t>
      </w:r>
      <w:r w:rsidR="00F065EB" w:rsidRPr="00FB5D7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065EB" w:rsidRPr="00FB5D7D" w:rsidRDefault="00B3655A" w:rsidP="00B3655A">
      <w:pPr>
        <w:pStyle w:val="a3"/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84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="00E6584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520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мин</w:t>
      </w:r>
      <w:proofErr w:type="gramEnd"/>
      <w:r w:rsidR="00ED520B" w:rsidRPr="00ED520B">
        <w:rPr>
          <w:rFonts w:eastAsia="Times New Roman" w:cs="Times New Roman"/>
          <w:b/>
          <w:color w:val="000000"/>
          <w:sz w:val="24"/>
          <w:szCs w:val="24"/>
          <w:lang w:eastAsia="ru-RU"/>
        </w:rPr>
        <w:t>)</w:t>
      </w:r>
    </w:p>
    <w:p w:rsidR="00F065EB" w:rsidRPr="00917CAB" w:rsidRDefault="00B3655A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bookmarkStart w:id="2" w:name="adf6a5e1a8628e2e15201adf9d09a7f201c53716"/>
      <w:bookmarkStart w:id="3" w:name="1"/>
      <w:bookmarkEnd w:id="2"/>
      <w:bookmarkEnd w:id="3"/>
      <w:r w:rsidRPr="00B3655A">
        <w:rPr>
          <w:rFonts w:eastAsia="Times New Roman" w:cs="Times New Roman"/>
          <w:b/>
          <w:color w:val="000000"/>
          <w:sz w:val="24"/>
          <w:szCs w:val="24"/>
          <w:lang w:eastAsia="ru-RU"/>
        </w:rPr>
        <w:t>Вопрос классу: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почему концессии не получили широкого распространения в стране? </w:t>
      </w:r>
      <w:r w:rsidRPr="00B3655A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Ответы учащихся: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>концессий было мало,</w:t>
      </w:r>
      <w:r w:rsidR="004849F4" w:rsidRPr="00484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>т.к. иностранные предприниматели остерегались вкладывать свои капиталы в советскую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экономику. Свежи были воспомина</w:t>
      </w:r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>ния</w:t>
      </w:r>
      <w:r w:rsidR="004849F4" w:rsidRPr="00484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проведенной национализации.</w:t>
      </w:r>
      <w:r w:rsidR="004849F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849F4">
        <w:rPr>
          <w:rFonts w:eastAsia="Times New Roman" w:cs="Times New Roman"/>
          <w:color w:val="000000"/>
          <w:sz w:val="24"/>
          <w:szCs w:val="24"/>
          <w:lang w:eastAsia="ru-RU"/>
        </w:rPr>
        <w:t>Иностранные предприниматели</w:t>
      </w:r>
      <w:r w:rsidR="004849F4" w:rsidRPr="004849F4">
        <w:rPr>
          <w:rFonts w:eastAsia="Times New Roman" w:cs="Times New Roman"/>
          <w:color w:val="000000"/>
          <w:sz w:val="24"/>
          <w:szCs w:val="24"/>
          <w:lang w:eastAsia="ru-RU"/>
        </w:rPr>
        <w:t>, в основном, занимались добычей полезных ископаемых</w:t>
      </w:r>
      <w:r w:rsidR="004849F4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D520B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D520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(3мин)</w:t>
      </w:r>
    </w:p>
    <w:p w:rsidR="006954BB" w:rsidRDefault="00F021F5" w:rsidP="00F065E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2A0904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Работа 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группах </w:t>
      </w:r>
      <w:r w:rsidRPr="002A0904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 раздаточным материалом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:(5 мин) </w:t>
      </w:r>
      <w:r w:rsidRPr="00F021F5">
        <w:rPr>
          <w:rFonts w:eastAsia="Times New Roman" w:cs="Times New Roman"/>
          <w:color w:val="000000"/>
          <w:sz w:val="24"/>
          <w:szCs w:val="24"/>
          <w:lang w:eastAsia="ru-RU"/>
        </w:rPr>
        <w:t>« большинство граждан в то время могли называть себя «</w:t>
      </w:r>
      <w:proofErr w:type="spellStart"/>
      <w:r w:rsidRPr="00F021F5">
        <w:rPr>
          <w:rFonts w:eastAsia="Times New Roman" w:cs="Times New Roman"/>
          <w:color w:val="000000"/>
          <w:sz w:val="24"/>
          <w:szCs w:val="24"/>
          <w:lang w:eastAsia="ru-RU"/>
        </w:rPr>
        <w:t>миллионерами.В</w:t>
      </w:r>
      <w:proofErr w:type="spellEnd"/>
      <w:r w:rsidRPr="00F021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1921 году пуд рисовой муки стоил 140 тысяч рублей,.. за проезд одной станции в трамвае брали 500 рублей,… один номер газеты «Правда» стоил 2500 рублей. По сравнению с довоенным временем цены на сахар выросли в 162 тысячи раз.»</w:t>
      </w:r>
    </w:p>
    <w:p w:rsidR="006954BB" w:rsidRPr="006954BB" w:rsidRDefault="006954BB" w:rsidP="006954BB">
      <w:pPr>
        <w:shd w:val="clear" w:color="auto" w:fill="FFFFFF"/>
        <w:spacing w:after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bCs/>
          <w:sz w:val="24"/>
          <w:szCs w:val="24"/>
          <w:lang w:eastAsia="ru-RU"/>
        </w:rPr>
        <w:t>Март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1921 г</w:t>
      </w:r>
      <w:r w:rsidRPr="006954BB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6954BB" w:rsidRPr="006954BB" w:rsidRDefault="006954BB" w:rsidP="006954B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Продукты: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Мука ржаная (пуд, около 16 кг): 40000-42000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Масло сливочное (пуд, около 16 кг): 12000 руб.</w:t>
      </w:r>
    </w:p>
    <w:p w:rsidR="006954BB" w:rsidRPr="006954BB" w:rsidRDefault="006954BB" w:rsidP="006954BB">
      <w:pPr>
        <w:shd w:val="clear" w:color="auto" w:fill="FFFFFF"/>
        <w:spacing w:after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bCs/>
          <w:sz w:val="24"/>
          <w:szCs w:val="24"/>
          <w:lang w:eastAsia="ru-RU"/>
        </w:rPr>
        <w:t>Октябрь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1921 г</w:t>
      </w:r>
      <w:r w:rsidRPr="006954BB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Мука ржаная (кг.): 8000-10000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Мука ржаная (пуд, около 16 кг): 140000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Пшеница (пуд, около 16 кг): 135000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Картофель (пуд, около 16 кг): 18000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Мясо (пуд, около 16 кг): 300000-400000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>Масло сливочное (пуд, около 16 кг): 140000-150000 руб.</w:t>
      </w:r>
    </w:p>
    <w:p w:rsidR="006954BB" w:rsidRPr="006954BB" w:rsidRDefault="006954BB" w:rsidP="006954B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021F5" w:rsidRPr="00F021F5" w:rsidRDefault="00F021F5" w:rsidP="00F065E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954BB"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Вопрос классу</w:t>
      </w:r>
      <w:r w:rsidR="006954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Какие выводы можно сделать из отрывка? Ответы учащихся:</w:t>
      </w:r>
      <w:r w:rsidR="00A22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деньги быстро о</w:t>
      </w:r>
      <w:r w:rsidR="006954BB">
        <w:rPr>
          <w:rFonts w:eastAsia="Times New Roman" w:cs="Times New Roman"/>
          <w:color w:val="000000"/>
          <w:sz w:val="24"/>
          <w:szCs w:val="24"/>
          <w:lang w:eastAsia="ru-RU"/>
        </w:rPr>
        <w:t>бесценивались, нужны были глубок</w:t>
      </w:r>
      <w:r w:rsidR="00A2272A">
        <w:rPr>
          <w:rFonts w:eastAsia="Times New Roman" w:cs="Times New Roman"/>
          <w:color w:val="000000"/>
          <w:sz w:val="24"/>
          <w:szCs w:val="24"/>
          <w:lang w:eastAsia="ru-RU"/>
        </w:rPr>
        <w:t>ие экономические и финансовые преобразования</w:t>
      </w:r>
      <w:r w:rsidR="006954B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954BB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>(</w:t>
      </w:r>
      <w:r w:rsidR="00E6584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6954B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мин)</w:t>
      </w:r>
    </w:p>
    <w:p w:rsidR="004849F4" w:rsidRDefault="004849F4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Выступления учащихся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Денежная реформа 1922-1924 гг.</w:t>
      </w:r>
    </w:p>
    <w:p w:rsidR="004849F4" w:rsidRDefault="004849F4" w:rsidP="00F065E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>Выпуск сове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тс</w:t>
      </w:r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кого червонца, возрождение кредитной системы, проведение гибкой системы налогов и </w:t>
      </w:r>
      <w:proofErr w:type="gramStart"/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>займов.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1921 г- воссоздание Госбанка</w:t>
      </w:r>
      <w:r w:rsidRPr="00484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кредитования промышленности и торговли)</w:t>
      </w:r>
    </w:p>
    <w:p w:rsidR="00257A90" w:rsidRDefault="004849F4" w:rsidP="00F065E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257A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Система управления народным хозяйством. </w:t>
      </w:r>
    </w:p>
    <w:p w:rsidR="004849F4" w:rsidRDefault="004849F4" w:rsidP="00F065EB">
      <w:pPr>
        <w:shd w:val="clear" w:color="auto" w:fill="FFFFFF"/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Вместо главков были созданы центральные и губернские тресты. Для решения хозяйственных проблем тресты могли объединятся в синдикаты.  Предприятия переводились н</w:t>
      </w:r>
      <w:r w:rsidR="00257A90">
        <w:rPr>
          <w:rFonts w:eastAsia="Times New Roman" w:cs="Times New Roman"/>
          <w:color w:val="000000"/>
          <w:sz w:val="24"/>
          <w:szCs w:val="24"/>
          <w:lang w:eastAsia="ru-RU"/>
        </w:rPr>
        <w:t>а хозрасчет. При этом расширялис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ь их права при</w:t>
      </w:r>
      <w:r w:rsidR="00257A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заготовке сырья и реализации продукции. Руководство осуществляли ВСНХ и Госплан.</w:t>
      </w:r>
      <w:r w:rsidR="00ED52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D520B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>(</w:t>
      </w:r>
      <w:r w:rsidR="00ED520B" w:rsidRP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3 мин)</w:t>
      </w:r>
    </w:p>
    <w:p w:rsidR="00E65841" w:rsidRPr="006954BB" w:rsidRDefault="00E65841" w:rsidP="00E65841">
      <w:pPr>
        <w:shd w:val="clear" w:color="auto" w:fill="FFFFFF"/>
        <w:spacing w:after="0"/>
        <w:ind w:left="360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Постановка проблемного </w:t>
      </w:r>
      <w:proofErr w:type="gramStart"/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задания 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  <w:r w:rsidRPr="006954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Кому был нужен и не нужен НЭП</w:t>
      </w:r>
      <w:r w:rsidRPr="00ED520B">
        <w:rPr>
          <w:rFonts w:eastAsia="Times New Roman" w:cs="Times New Roman"/>
          <w:b/>
          <w:color w:val="000000"/>
          <w:sz w:val="24"/>
          <w:szCs w:val="24"/>
          <w:lang w:eastAsia="ru-RU"/>
        </w:rPr>
        <w:t>?(5 мин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E65841" w:rsidRDefault="00E65841" w:rsidP="00E65841">
      <w:p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Не заин</w:t>
      </w:r>
      <w:r w:rsidRPr="00086C2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тересованы в </w:t>
      </w:r>
      <w:proofErr w:type="gramStart"/>
      <w:r w:rsidRPr="00086C2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НЭПЕ: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люмпены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малоквалифицированные рабочие и служащие, безработные ,бедняки и батраки( они привыкли жить по принципу круговой поруки) ,.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Партгосаппарат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65841" w:rsidRPr="00ED520B" w:rsidRDefault="00E65841" w:rsidP="00E65841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Заин</w:t>
      </w:r>
      <w:r w:rsidRPr="00086C23">
        <w:rPr>
          <w:rFonts w:eastAsia="Times New Roman" w:cs="Times New Roman"/>
          <w:b/>
          <w:color w:val="000000"/>
          <w:sz w:val="24"/>
          <w:szCs w:val="24"/>
          <w:lang w:eastAsia="ru-RU"/>
        </w:rPr>
        <w:t>тересованы в НЭПЕ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56D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крестьянство, новая советская </w:t>
      </w:r>
      <w:proofErr w:type="gramStart"/>
      <w:r w:rsidRPr="00656DBE">
        <w:rPr>
          <w:rFonts w:eastAsia="Times New Roman" w:cs="Times New Roman"/>
          <w:color w:val="000000"/>
          <w:sz w:val="24"/>
          <w:szCs w:val="24"/>
          <w:lang w:eastAsia="ru-RU"/>
        </w:rPr>
        <w:t>буржуазия(</w:t>
      </w:r>
      <w:proofErr w:type="gramEnd"/>
      <w:r w:rsidRPr="00656D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нэпманы и </w:t>
      </w:r>
      <w:proofErr w:type="spellStart"/>
      <w:r w:rsidRPr="00656DBE">
        <w:rPr>
          <w:rFonts w:eastAsia="Times New Roman" w:cs="Times New Roman"/>
          <w:color w:val="000000"/>
          <w:sz w:val="24"/>
          <w:szCs w:val="24"/>
          <w:lang w:eastAsia="ru-RU"/>
        </w:rPr>
        <w:t>совбуры</w:t>
      </w:r>
      <w:proofErr w:type="spellEnd"/>
      <w:r w:rsidRPr="00656DBE">
        <w:rPr>
          <w:rFonts w:eastAsia="Times New Roman" w:cs="Times New Roman"/>
          <w:color w:val="000000"/>
          <w:sz w:val="24"/>
          <w:szCs w:val="24"/>
          <w:lang w:eastAsia="ru-RU"/>
        </w:rPr>
        <w:t>), высококвалифицированные рабочие</w:t>
      </w:r>
    </w:p>
    <w:p w:rsidR="00E65841" w:rsidRDefault="00E65841" w:rsidP="00E6584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ДЗ: </w:t>
      </w:r>
      <w:r w:rsidR="00257A90" w:rsidRPr="00E65841">
        <w:rPr>
          <w:rFonts w:eastAsia="Times New Roman" w:cs="Times New Roman"/>
          <w:b/>
          <w:color w:val="000000"/>
          <w:sz w:val="24"/>
          <w:szCs w:val="24"/>
          <w:lang w:eastAsia="ru-RU"/>
        </w:rPr>
        <w:t>К чему св</w:t>
      </w:r>
      <w:r w:rsidRPr="00E658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елись противоречия </w:t>
      </w:r>
      <w:proofErr w:type="gramStart"/>
      <w:r w:rsidRPr="00E65841">
        <w:rPr>
          <w:rFonts w:eastAsia="Times New Roman" w:cs="Times New Roman"/>
          <w:b/>
          <w:color w:val="000000"/>
          <w:sz w:val="24"/>
          <w:szCs w:val="24"/>
          <w:lang w:eastAsia="ru-RU"/>
        </w:rPr>
        <w:t>Нэпа?(</w:t>
      </w:r>
      <w:proofErr w:type="gramEnd"/>
      <w:r w:rsidR="00917CAB" w:rsidRPr="00E658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записать </w:t>
      </w:r>
      <w:r w:rsidR="00257A90" w:rsidRPr="00E658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в тетради</w:t>
      </w:r>
      <w:r w:rsidRPr="00E658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самостоятельно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7F1625" w:rsidRDefault="00E65841" w:rsidP="00E6584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917CA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одной стороны приоритет отдавался развитию крупной </w:t>
      </w:r>
      <w:proofErr w:type="gramStart"/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промышленн</w:t>
      </w:r>
      <w:r w:rsidR="002A0904">
        <w:rPr>
          <w:rFonts w:eastAsia="Times New Roman" w:cs="Times New Roman"/>
          <w:color w:val="000000"/>
          <w:sz w:val="24"/>
          <w:szCs w:val="24"/>
          <w:lang w:eastAsia="ru-RU"/>
        </w:rPr>
        <w:t>ости,.</w:t>
      </w:r>
      <w:proofErr w:type="gramEnd"/>
      <w:r w:rsidR="002A09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 она была убыточной. Р</w:t>
      </w:r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ешать проблему восстановления приходилось за счет </w:t>
      </w:r>
      <w:proofErr w:type="gramStart"/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« ограбления</w:t>
      </w:r>
      <w:proofErr w:type="gramEnd"/>
      <w:r w:rsidR="007F1625">
        <w:rPr>
          <w:rFonts w:eastAsia="Times New Roman" w:cs="Times New Roman"/>
          <w:color w:val="000000"/>
          <w:sz w:val="24"/>
          <w:szCs w:val="24"/>
          <w:lang w:eastAsia="ru-RU"/>
        </w:rPr>
        <w:t>» деревни.</w:t>
      </w:r>
    </w:p>
    <w:p w:rsidR="00086C23" w:rsidRPr="00E65841" w:rsidRDefault="00E65841" w:rsidP="00E65841">
      <w:p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086C23" w:rsidRPr="00E65841">
        <w:rPr>
          <w:rFonts w:eastAsia="Times New Roman" w:cs="Times New Roman"/>
          <w:color w:val="000000"/>
          <w:sz w:val="24"/>
          <w:szCs w:val="24"/>
          <w:lang w:eastAsia="ru-RU"/>
        </w:rPr>
        <w:t>Цены на промышленные товары были сильно завышены, в то время как цены на сельхозпродукцию были низкими. Крестьянам было невыгодно продавать свою продукцию по низким ценам.</w:t>
      </w:r>
    </w:p>
    <w:p w:rsidR="00086C23" w:rsidRPr="00E65841" w:rsidRDefault="00E65841" w:rsidP="00E6584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086C23" w:rsidRPr="00E658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Классово сориентированная политика поддержки экономически </w:t>
      </w:r>
      <w:proofErr w:type="spellStart"/>
      <w:r w:rsidR="00086C23" w:rsidRPr="00E65841">
        <w:rPr>
          <w:rFonts w:eastAsia="Times New Roman" w:cs="Times New Roman"/>
          <w:color w:val="000000"/>
          <w:sz w:val="24"/>
          <w:szCs w:val="24"/>
          <w:lang w:eastAsia="ru-RU"/>
        </w:rPr>
        <w:t>нереннтабельных</w:t>
      </w:r>
      <w:proofErr w:type="spellEnd"/>
      <w:r w:rsidR="00086C23" w:rsidRPr="00E658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бедняцких и середняцких хозяйств, сдерживание развития крупных хозяйств. </w:t>
      </w:r>
    </w:p>
    <w:p w:rsidR="00086C23" w:rsidRDefault="00086C23" w:rsidP="00086C23">
      <w:p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Для выхода из создавшегося сложного положения у власти должны были быть знающие сильные и профессионально подготовленные люди</w:t>
      </w:r>
      <w:r w:rsidRPr="00ED520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954BB" w:rsidRPr="00ED520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4BB" w:rsidRPr="00917CAB">
        <w:rPr>
          <w:rFonts w:eastAsia="Times New Roman" w:cs="Times New Roman"/>
          <w:i/>
          <w:color w:val="000000"/>
          <w:sz w:val="24"/>
          <w:szCs w:val="24"/>
          <w:lang w:eastAsia="ru-RU"/>
        </w:rPr>
        <w:t>)</w:t>
      </w:r>
    </w:p>
    <w:p w:rsidR="00086C23" w:rsidRDefault="00656DBE" w:rsidP="00086C23">
      <w:p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56DBE" w:rsidRPr="006954BB" w:rsidRDefault="00656DBE" w:rsidP="00086C23">
      <w:pPr>
        <w:shd w:val="clear" w:color="auto" w:fill="FFFFFF"/>
        <w:spacing w:after="0"/>
        <w:ind w:left="360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Подведение итого</w:t>
      </w:r>
      <w:bookmarkStart w:id="4" w:name="_GoBack"/>
      <w:bookmarkEnd w:id="4"/>
      <w:r w:rsidRPr="006954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 урока.</w:t>
      </w:r>
      <w:r w:rsidRPr="006954B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ED520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ED520B" w:rsidRPr="00ED520B">
        <w:rPr>
          <w:rFonts w:eastAsia="Times New Roman" w:cs="Times New Roman"/>
          <w:b/>
          <w:sz w:val="24"/>
          <w:szCs w:val="24"/>
          <w:lang w:eastAsia="ru-RU"/>
        </w:rPr>
        <w:t>(1-2 мин</w:t>
      </w:r>
      <w:r w:rsidR="00ED520B">
        <w:rPr>
          <w:rFonts w:eastAsia="Times New Roman" w:cs="Times New Roman"/>
          <w:i/>
          <w:sz w:val="24"/>
          <w:szCs w:val="24"/>
          <w:lang w:eastAsia="ru-RU"/>
        </w:rPr>
        <w:t>)</w:t>
      </w:r>
    </w:p>
    <w:sectPr w:rsidR="00656DBE" w:rsidRPr="006954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ABE"/>
    <w:multiLevelType w:val="hybridMultilevel"/>
    <w:tmpl w:val="AE56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D23"/>
    <w:multiLevelType w:val="hybridMultilevel"/>
    <w:tmpl w:val="7160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0AB6"/>
    <w:multiLevelType w:val="hybridMultilevel"/>
    <w:tmpl w:val="0C96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75E9"/>
    <w:multiLevelType w:val="multilevel"/>
    <w:tmpl w:val="6598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664B4"/>
    <w:multiLevelType w:val="hybridMultilevel"/>
    <w:tmpl w:val="1314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574A1"/>
    <w:multiLevelType w:val="multilevel"/>
    <w:tmpl w:val="2F6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35F44"/>
    <w:multiLevelType w:val="hybridMultilevel"/>
    <w:tmpl w:val="3E56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A"/>
    <w:rsid w:val="00086C23"/>
    <w:rsid w:val="00257A90"/>
    <w:rsid w:val="002A0904"/>
    <w:rsid w:val="0031616C"/>
    <w:rsid w:val="004849F4"/>
    <w:rsid w:val="005A2E38"/>
    <w:rsid w:val="00656DBE"/>
    <w:rsid w:val="006954BB"/>
    <w:rsid w:val="006C0B77"/>
    <w:rsid w:val="007D27DF"/>
    <w:rsid w:val="007F1625"/>
    <w:rsid w:val="008242FF"/>
    <w:rsid w:val="00870751"/>
    <w:rsid w:val="008B3CCF"/>
    <w:rsid w:val="00917CAB"/>
    <w:rsid w:val="00922C48"/>
    <w:rsid w:val="00A2272A"/>
    <w:rsid w:val="00A92FCD"/>
    <w:rsid w:val="00AC66A8"/>
    <w:rsid w:val="00B3655A"/>
    <w:rsid w:val="00B915B7"/>
    <w:rsid w:val="00C46C92"/>
    <w:rsid w:val="00D64063"/>
    <w:rsid w:val="00E654BA"/>
    <w:rsid w:val="00E65841"/>
    <w:rsid w:val="00EA59DF"/>
    <w:rsid w:val="00ED520B"/>
    <w:rsid w:val="00EE4070"/>
    <w:rsid w:val="00F021F5"/>
    <w:rsid w:val="00F065EB"/>
    <w:rsid w:val="00F12C76"/>
    <w:rsid w:val="00F810C2"/>
    <w:rsid w:val="00F818F7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0D24-0A38-44AD-B7E3-9E0360A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954B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65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65EB"/>
  </w:style>
  <w:style w:type="character" w:customStyle="1" w:styleId="c11">
    <w:name w:val="c11"/>
    <w:basedOn w:val="a0"/>
    <w:rsid w:val="00F065EB"/>
  </w:style>
  <w:style w:type="paragraph" w:customStyle="1" w:styleId="c6">
    <w:name w:val="c6"/>
    <w:basedOn w:val="a"/>
    <w:rsid w:val="00F065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5EB"/>
  </w:style>
  <w:style w:type="paragraph" w:customStyle="1" w:styleId="c5">
    <w:name w:val="c5"/>
    <w:basedOn w:val="a"/>
    <w:rsid w:val="00F065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1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italicbold">
    <w:name w:val="textitalicbold"/>
    <w:basedOn w:val="a0"/>
    <w:rsid w:val="006954BB"/>
  </w:style>
  <w:style w:type="paragraph" w:styleId="a4">
    <w:name w:val="Normal (Web)"/>
    <w:basedOn w:val="a"/>
    <w:uiPriority w:val="99"/>
    <w:semiHidden/>
    <w:unhideWhenUsed/>
    <w:rsid w:val="006954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2023-10-30T17:39:00Z</dcterms:created>
  <dcterms:modified xsi:type="dcterms:W3CDTF">2023-10-31T15:35:00Z</dcterms:modified>
</cp:coreProperties>
</file>