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E8" w:rsidRPr="00026C03" w:rsidRDefault="00D674E8" w:rsidP="0011468E">
      <w:pPr>
        <w:spacing w:line="360" w:lineRule="auto"/>
        <w:ind w:firstLine="72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026C03">
        <w:rPr>
          <w:rFonts w:ascii="Times New Roman" w:hAnsi="Times New Roman" w:cs="Times New Roman"/>
          <w:b/>
          <w:sz w:val="28"/>
          <w:szCs w:val="28"/>
        </w:rPr>
        <w:t>Поройкова</w:t>
      </w:r>
      <w:proofErr w:type="spellEnd"/>
      <w:r w:rsidRPr="00026C03">
        <w:rPr>
          <w:rFonts w:ascii="Times New Roman" w:hAnsi="Times New Roman" w:cs="Times New Roman"/>
          <w:b/>
          <w:sz w:val="28"/>
          <w:szCs w:val="28"/>
        </w:rPr>
        <w:t xml:space="preserve"> Ольга Геннадьевна</w:t>
      </w:r>
    </w:p>
    <w:p w:rsidR="00D674E8" w:rsidRPr="00026C03" w:rsidRDefault="00D674E8" w:rsidP="0011468E">
      <w:pPr>
        <w:spacing w:line="360" w:lineRule="auto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26C03">
        <w:rPr>
          <w:rFonts w:ascii="Times New Roman" w:hAnsi="Times New Roman" w:cs="Times New Roman"/>
          <w:sz w:val="28"/>
          <w:szCs w:val="28"/>
        </w:rPr>
        <w:t>Учитель физики</w:t>
      </w:r>
    </w:p>
    <w:p w:rsidR="00D674E8" w:rsidRPr="00026C03" w:rsidRDefault="00D674E8" w:rsidP="0011468E">
      <w:pPr>
        <w:spacing w:line="360" w:lineRule="auto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26C03">
        <w:rPr>
          <w:rFonts w:ascii="Times New Roman" w:hAnsi="Times New Roman" w:cs="Times New Roman"/>
          <w:sz w:val="28"/>
          <w:szCs w:val="28"/>
        </w:rPr>
        <w:t xml:space="preserve">МАОУ «Школа с углубленным изучением </w:t>
      </w:r>
      <w:proofErr w:type="gramStart"/>
      <w:r w:rsidRPr="00026C03">
        <w:rPr>
          <w:rFonts w:ascii="Times New Roman" w:hAnsi="Times New Roman" w:cs="Times New Roman"/>
          <w:sz w:val="28"/>
          <w:szCs w:val="28"/>
        </w:rPr>
        <w:t>отдельны</w:t>
      </w:r>
      <w:proofErr w:type="gramEnd"/>
      <w:r w:rsidRPr="00026C03">
        <w:rPr>
          <w:rFonts w:ascii="Times New Roman" w:hAnsi="Times New Roman" w:cs="Times New Roman"/>
          <w:sz w:val="28"/>
          <w:szCs w:val="28"/>
        </w:rPr>
        <w:t xml:space="preserve"> предметов №183 </w:t>
      </w:r>
      <w:proofErr w:type="spellStart"/>
      <w:r w:rsidRPr="00026C03">
        <w:rPr>
          <w:rFonts w:ascii="Times New Roman" w:hAnsi="Times New Roman" w:cs="Times New Roman"/>
          <w:sz w:val="28"/>
          <w:szCs w:val="28"/>
        </w:rPr>
        <w:t>им.Р.Алексеева</w:t>
      </w:r>
      <w:proofErr w:type="spellEnd"/>
      <w:r w:rsidRPr="00026C03">
        <w:rPr>
          <w:rFonts w:ascii="Times New Roman" w:hAnsi="Times New Roman" w:cs="Times New Roman"/>
          <w:sz w:val="28"/>
          <w:szCs w:val="28"/>
        </w:rPr>
        <w:t>»</w:t>
      </w:r>
    </w:p>
    <w:p w:rsidR="00D674E8" w:rsidRPr="00026C03" w:rsidRDefault="00D674E8" w:rsidP="0011468E">
      <w:pPr>
        <w:spacing w:line="360" w:lineRule="auto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26C0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26C0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26C03">
        <w:rPr>
          <w:rFonts w:ascii="Times New Roman" w:hAnsi="Times New Roman" w:cs="Times New Roman"/>
          <w:sz w:val="28"/>
          <w:szCs w:val="28"/>
        </w:rPr>
        <w:t>ижний</w:t>
      </w:r>
      <w:proofErr w:type="spellEnd"/>
      <w:r w:rsidRPr="00026C03">
        <w:rPr>
          <w:rFonts w:ascii="Times New Roman" w:hAnsi="Times New Roman" w:cs="Times New Roman"/>
          <w:sz w:val="28"/>
          <w:szCs w:val="28"/>
        </w:rPr>
        <w:t xml:space="preserve"> Новгород, РФ</w:t>
      </w:r>
    </w:p>
    <w:p w:rsidR="00D674E8" w:rsidRDefault="00D674E8" w:rsidP="0011468E">
      <w:pPr>
        <w:spacing w:before="100" w:beforeAutospacing="1" w:after="100" w:afterAutospacing="1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674E8" w:rsidRDefault="00564884" w:rsidP="0011468E">
      <w:pPr>
        <w:spacing w:before="100" w:beforeAutospacing="1" w:after="100" w:afterAutospacing="1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ИСПОЛЬЗОВАНИЕ СИНГАПУРСКИХ ТЕХНОЛОГИЙ НА УРОКАХ ФИЗИКИ.</w:t>
      </w:r>
    </w:p>
    <w:p w:rsidR="00564884" w:rsidRDefault="00564884" w:rsidP="0011468E">
      <w:pPr>
        <w:spacing w:before="100" w:beforeAutospacing="1" w:after="100" w:afterAutospacing="1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Аннотация.</w:t>
      </w:r>
    </w:p>
    <w:p w:rsidR="00564884" w:rsidRPr="00026C03" w:rsidRDefault="00564884" w:rsidP="0011468E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26C03">
        <w:rPr>
          <w:rFonts w:ascii="Times New Roman" w:hAnsi="Times New Roman" w:cs="Times New Roman"/>
          <w:sz w:val="28"/>
          <w:szCs w:val="28"/>
        </w:rPr>
        <w:t>В статье</w:t>
      </w:r>
      <w:r>
        <w:rPr>
          <w:rFonts w:ascii="Times New Roman" w:hAnsi="Times New Roman" w:cs="Times New Roman"/>
          <w:sz w:val="28"/>
          <w:szCs w:val="28"/>
        </w:rPr>
        <w:t xml:space="preserve"> описываются элементы сингапурских технологий и их </w:t>
      </w:r>
      <w:r w:rsidRPr="00026C03">
        <w:rPr>
          <w:rFonts w:ascii="Times New Roman" w:hAnsi="Times New Roman" w:cs="Times New Roman"/>
          <w:sz w:val="28"/>
          <w:szCs w:val="28"/>
        </w:rPr>
        <w:t xml:space="preserve">использование при организации </w:t>
      </w:r>
      <w:r>
        <w:rPr>
          <w:rFonts w:ascii="Times New Roman" w:hAnsi="Times New Roman" w:cs="Times New Roman"/>
          <w:sz w:val="28"/>
          <w:szCs w:val="28"/>
        </w:rPr>
        <w:t>уроков физики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C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6C03">
        <w:rPr>
          <w:rFonts w:ascii="Times New Roman" w:hAnsi="Times New Roman" w:cs="Times New Roman"/>
          <w:sz w:val="28"/>
          <w:szCs w:val="28"/>
        </w:rPr>
        <w:t xml:space="preserve"> Рассматривается проблема  </w:t>
      </w:r>
      <w:r>
        <w:rPr>
          <w:rFonts w:ascii="Times New Roman" w:hAnsi="Times New Roman" w:cs="Times New Roman"/>
          <w:sz w:val="28"/>
          <w:szCs w:val="28"/>
        </w:rPr>
        <w:t>внедрения сингапурских методик в ходе учебного процесса</w:t>
      </w:r>
      <w:r w:rsidRPr="00026C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Приводятся примеры</w:t>
      </w:r>
      <w:r>
        <w:rPr>
          <w:rFonts w:ascii="Times New Roman" w:hAnsi="Times New Roman" w:cs="Times New Roman"/>
          <w:sz w:val="28"/>
          <w:szCs w:val="28"/>
        </w:rPr>
        <w:t xml:space="preserve"> фрагментов уроков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884" w:rsidRPr="00DE7A68" w:rsidRDefault="00564884" w:rsidP="0011468E">
      <w:pPr>
        <w:spacing w:before="100" w:beforeAutospacing="1" w:after="100" w:afterAutospacing="1" w:line="36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 профессиональное кредо ярче всего отражают слова советского фи</w:t>
      </w:r>
      <w:r w:rsidR="006B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зика Александра Николаевича </w:t>
      </w:r>
      <w:proofErr w:type="spellStart"/>
      <w:r w:rsidR="006B71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</w:t>
      </w: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</w:t>
      </w:r>
      <w:proofErr w:type="spellEnd"/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«Цель знания – не запоминание огромного фактического материала в мельчайших подробностях, а способность легко и быстро</w:t>
      </w:r>
      <w:r w:rsidR="0002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этой области!»</w:t>
      </w:r>
    </w:p>
    <w:p w:rsidR="00564884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 своей  педагогической деятельности я использую </w:t>
      </w:r>
      <w:r w:rsidR="005648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технологии, наиболее актуальными в условия реализации ФГОС</w:t>
      </w:r>
      <w:proofErr w:type="gramStart"/>
      <w:r w:rsidR="0056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6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мой взгляд, являются </w:t>
      </w: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сингапурские технологии</w:t>
      </w:r>
      <w:r w:rsidR="005648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7A68" w:rsidRPr="00DE7A68" w:rsidRDefault="00564884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E7A68"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овременная система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</w:t>
      </w:r>
      <w:r w:rsidR="00DE7A68"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от преподавателей большой гибкости и умения использовать в своей работе новый инструментарий. Так же быстро, как в последнее время изменяется мир, меняются и формы работы в классе. Рассматривая основные положения образовательных стандартов, мы прочтем, что наряду с результатами учебного процесса урок должен обеспечивать социализацию, развитие познавательной, эмоциональной и волевой сфер обучаемых, освоение правил речевого поведения, формирование дружелюбного отношения и толерантности друг к другу. Учитель должен делать упор на взаимодействие учащихся друг с другом, </w:t>
      </w:r>
      <w:r w:rsidR="00DE7A68"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каждый из них стал активным участником образовательного процесса в комфортной для себя обстановке.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приоритеты образования подталкивают учителей к поиску и внедрению в школах современных технологий преподавания, помогающих достичь более ощутимых результатов обучения и воспитания. Существует методика, которая позволяет педагогу вовлечь в учебный процесс всех учеников в классе и добиться максимальной эффективности этого процесса.</w:t>
      </w:r>
      <w:r w:rsidR="0056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идет</w:t>
      </w:r>
      <w:r w:rsidR="0056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так называемой «сингапурской»</w:t>
      </w: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методике обучения.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методики лежит система корпоративного обучения доктора Спенсера Кагана, бывшего советского, а ныне американского специалиста. Также, в основу методики заложены идеи известного русского психолога Льва Семеновича Выготского и советских педагогов Василия Васильевича Давыдова</w:t>
      </w:r>
      <w:r w:rsidR="0002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Данила Борисовича </w:t>
      </w:r>
      <w:proofErr w:type="spellStart"/>
      <w:r w:rsidR="000246F0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Эльконина</w:t>
      </w:r>
      <w:proofErr w:type="spellEnd"/>
      <w:r w:rsidR="000246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468E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урок по Сингапурской методике — это:</w:t>
      </w:r>
    </w:p>
    <w:p w:rsidR="000246F0" w:rsidRPr="0011468E" w:rsidRDefault="00DE7A68" w:rsidP="0011468E">
      <w:pPr>
        <w:pStyle w:val="a8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8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урок, на котором осуществляется индивидуальный подход каждому ученику,</w:t>
      </w:r>
    </w:p>
    <w:p w:rsidR="000246F0" w:rsidRDefault="000246F0" w:rsidP="0011468E">
      <w:pPr>
        <w:pStyle w:val="a8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урок, </w:t>
      </w:r>
      <w:r w:rsidR="00DE7A68" w:rsidRPr="000246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содержащий разные виды деятельности,</w:t>
      </w:r>
    </w:p>
    <w:p w:rsidR="000246F0" w:rsidRDefault="000246F0" w:rsidP="0011468E">
      <w:pPr>
        <w:pStyle w:val="a8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DE7A68" w:rsidRPr="000246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котором ученику комфортно,</w:t>
      </w:r>
    </w:p>
    <w:p w:rsidR="000246F0" w:rsidRDefault="000246F0" w:rsidP="0011468E">
      <w:pPr>
        <w:pStyle w:val="a8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урок, </w:t>
      </w:r>
      <w:r w:rsidR="00DE7A68" w:rsidRPr="000246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котором деятельность стимулирует развитие познавательной активности ученика,</w:t>
      </w:r>
    </w:p>
    <w:p w:rsidR="000246F0" w:rsidRDefault="00DE7A68" w:rsidP="0011468E">
      <w:pPr>
        <w:pStyle w:val="a8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</w:t>
      </w:r>
      <w:r w:rsidR="000246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</w:t>
      </w:r>
      <w:r w:rsidR="000246F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у детей креативное мышление,</w:t>
      </w:r>
    </w:p>
    <w:p w:rsidR="000246F0" w:rsidRDefault="000246F0" w:rsidP="0011468E">
      <w:pPr>
        <w:pStyle w:val="a8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урок, </w:t>
      </w:r>
      <w:r w:rsidR="00DE7A68" w:rsidRPr="000246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воспитывающий думающего ученика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-интеллектуала,</w:t>
      </w:r>
    </w:p>
    <w:p w:rsidR="000246F0" w:rsidRDefault="000246F0" w:rsidP="0011468E">
      <w:pPr>
        <w:pStyle w:val="a8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урок, </w:t>
      </w:r>
      <w:r w:rsidR="00DE7A68" w:rsidRPr="000246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предполагающий сотрудничество, взаимопонимание, атмосферу радости и увлеченности.</w:t>
      </w:r>
    </w:p>
    <w:p w:rsidR="000246F0" w:rsidRDefault="00DE7A68" w:rsidP="0011468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используя обучающие структуры Сингапурской методики обучения на уроках физики, повышается мотивация обучающихся к изучаемому предмету. Что ведёт к более эффективному освоению школьниками образовательной программы по предмету.</w:t>
      </w:r>
    </w:p>
    <w:p w:rsidR="00DE7A68" w:rsidRPr="00DE7A68" w:rsidRDefault="00DE7A68" w:rsidP="0011468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Одной из перспективных технологий в формировании коммуникативных Универсальных Учебных Действий и выступает обучение в сотрудничестве, </w:t>
      </w:r>
      <w:r w:rsidRPr="00024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ведущая педагогическая идея – учиться вместе, а не просто что-то выполнять вместе!</w:t>
      </w: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технологии сотрудничества основана и сингапурская технология обучения.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сингапурской технологии</w:t>
      </w:r>
      <w:r w:rsidR="0002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(основана на командных формах работы)</w:t>
      </w:r>
    </w:p>
    <w:p w:rsidR="00DE7A68" w:rsidRPr="00DE7A68" w:rsidRDefault="00DE7A68" w:rsidP="0011468E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Ключевое понятие – «партнер».</w:t>
      </w:r>
    </w:p>
    <w:p w:rsidR="00DE7A68" w:rsidRPr="00DE7A68" w:rsidRDefault="00DE7A68" w:rsidP="0011468E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 структуры.</w:t>
      </w:r>
    </w:p>
    <w:p w:rsidR="00DE7A68" w:rsidRPr="00DE7A68" w:rsidRDefault="00DE7A68" w:rsidP="0011468E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кооперативного обучения, взаимодействие.</w:t>
      </w:r>
    </w:p>
    <w:p w:rsidR="00DE7A68" w:rsidRPr="00DE7A68" w:rsidRDefault="00DE7A68" w:rsidP="0011468E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Четкое выполнение алгоритма.</w:t>
      </w:r>
    </w:p>
    <w:p w:rsidR="00DE7A68" w:rsidRPr="00DE7A68" w:rsidRDefault="00DE7A68" w:rsidP="0011468E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составляющая.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представляет собой набор структур (тезисов и формул) – 13 основных, всего около 250. Все ученики разделены на группы по 4 человека: кто сидит рядом, а кто напротив.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материал изучается детьми самостоятельно, каждый из детей по очереди играет роль учителя, потом педагог подводит итоги. Так формируется школьный командный дух и самостоятельность школьников.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больше не ищет пути донесения информации, а лишь подбирает подходящие модули для урока и группирует их в различных комбинациях: «ученик-ученик», «</w:t>
      </w:r>
      <w:proofErr w:type="gramStart"/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ученик-учебный</w:t>
      </w:r>
      <w:proofErr w:type="gramEnd"/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материал», но не модель «педагог-ученик».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обучающих структур возможно на любом этапе урока. Само занятие мало похоже на обычный урок и больше напоминает игру — увлекательную, содержательную, заставляющую мыслить. Ученики сидят за столом по 4 человека, и это одна сплоченная команда, на столе вспомогательные материалы: альбомная бумага, тетради, фломастеры, ручки. Создается такая рабочая обстановка, выйти из которой уже невозможно, да и не хочется, так она захватывает. </w:t>
      </w:r>
      <w:proofErr w:type="gramStart"/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Скучающих</w:t>
      </w:r>
      <w:proofErr w:type="gramEnd"/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таком уроке не будет никогда, потому что ученикам не придется только сидеть и писать. Между </w:t>
      </w: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учениками присутствуют позитивная взаимозависимость, индивидуальная ответственность, равное участие, одновременное взаимодействие — это принципы сингапурской методики.</w:t>
      </w:r>
    </w:p>
    <w:p w:rsidR="0011468E" w:rsidRDefault="000246F0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0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Приведу примеры применения с</w:t>
      </w:r>
      <w:r w:rsidR="00DE7A68" w:rsidRPr="005B0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ингапурских технологий на уроке «физики».</w:t>
      </w:r>
    </w:p>
    <w:p w:rsidR="00DE7A68" w:rsidRPr="00DE7A68" w:rsidRDefault="005B03A7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5B0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Мэнэдж</w:t>
      </w:r>
      <w:proofErr w:type="spellEnd"/>
      <w:r w:rsidRPr="005B0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Pr="005B0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Мэт</w:t>
      </w:r>
      <w:proofErr w:type="spellEnd"/>
      <w:r w:rsidRPr="005B0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DE7A68" w:rsidRPr="005B03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инструмент для управления классом</w:t>
      </w:r>
      <w:r w:rsidRPr="005B03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A68"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Табличка в центре стола, позволяющая удобно и просто распределить учеников в одной команде (партнёр по плечу, партнёр по лицу) для организации эффективного учебного процесса в командах.</w:t>
      </w:r>
      <w:r w:rsidR="00DE7A68"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рассаживаются в группу по 4 человека. Занимают свои места за партами как показано на табличке.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Фрагмент урока: организационный момент</w:t>
      </w:r>
      <w:r w:rsidRPr="00DE7A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приветствуют друг друга: партнеры по плечу дайте пять друг другу; партнеры по лицу — улыбнитесь друг другу; а теперь все вместе поприветствуйте друг друга, соприкасаясь правой рукой.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D138B" w:rsidTr="009F57EE">
        <w:tc>
          <w:tcPr>
            <w:tcW w:w="4785" w:type="dxa"/>
          </w:tcPr>
          <w:p w:rsidR="005B03A7" w:rsidRDefault="00FD138B" w:rsidP="0011468E">
            <w:pPr>
              <w:keepNext/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0" w:firstLine="709"/>
              <w:contextualSpacing/>
              <w:jc w:val="both"/>
            </w:pPr>
            <w:r w:rsidRPr="00DE7A6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CBEE71" wp14:editId="238745EF">
                  <wp:extent cx="2170985" cy="2219065"/>
                  <wp:effectExtent l="0" t="0" r="1270" b="0"/>
                  <wp:docPr id="5" name="Рисунок 5" descr="https://physies4321.files.wordpress.com/2019/12/1570134.jpeg?w=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hysies4321.files.wordpress.com/2019/12/1570134.jpeg?w=5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333" cy="222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138B" w:rsidRPr="005B03A7" w:rsidRDefault="005B03A7" w:rsidP="0011468E">
            <w:pPr>
              <w:pStyle w:val="a9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B03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Рисунок </w:t>
            </w:r>
            <w:r w:rsidRPr="005B03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fldChar w:fldCharType="begin"/>
            </w:r>
            <w:r w:rsidRPr="005B03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instrText xml:space="preserve"> SEQ Рисунок \* ARABIC </w:instrText>
            </w:r>
            <w:r w:rsidRPr="005B03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fldChar w:fldCharType="separate"/>
            </w:r>
            <w:r w:rsidR="000167B3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t>1</w:t>
            </w:r>
            <w:r w:rsidRPr="005B03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786" w:type="dxa"/>
          </w:tcPr>
          <w:p w:rsidR="00FD138B" w:rsidRDefault="00FD138B" w:rsidP="0011468E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A6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92B659" wp14:editId="726A239C">
                  <wp:extent cx="2047875" cy="3352664"/>
                  <wp:effectExtent l="0" t="0" r="0" b="635"/>
                  <wp:docPr id="6" name="Рисунок 6" descr="https://physies4321.files.wordpress.com/2019/12/hello_html_m4b0686cc.png?w=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hysies4321.files.wordpress.com/2019/12/hello_html_m4b0686cc.png?w=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3352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468E" w:rsidRDefault="0011468E" w:rsidP="0011468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Хай</w:t>
      </w:r>
      <w:proofErr w:type="gramEnd"/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Фай» (сигнал тишины)</w:t>
      </w:r>
    </w:p>
    <w:p w:rsidR="00DE7A68" w:rsidRPr="00DE7A68" w:rsidRDefault="005B03A7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5091C" wp14:editId="299B7787">
                <wp:simplePos x="0" y="0"/>
                <wp:positionH relativeFrom="column">
                  <wp:posOffset>-318135</wp:posOffset>
                </wp:positionH>
                <wp:positionV relativeFrom="paragraph">
                  <wp:posOffset>2550160</wp:posOffset>
                </wp:positionV>
                <wp:extent cx="6686550" cy="635"/>
                <wp:effectExtent l="0" t="0" r="0" b="762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03A7" w:rsidRPr="005B03A7" w:rsidRDefault="005B03A7" w:rsidP="005B03A7">
                            <w:pPr>
                              <w:pStyle w:val="a9"/>
                              <w:jc w:val="center"/>
                              <w:rPr>
                                <w:rFonts w:ascii="Times New Roman" w:eastAsia="Times New Roman" w:hAnsi="Times New Roman" w:cs="Times New Roman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B03A7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Рисунок 2.</w:t>
                            </w:r>
                            <w:r w:rsidRPr="005B03A7">
                              <w:rPr>
                                <w:rFonts w:ascii="Times New Roman" w:eastAsia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5B03A7">
                              <w:rPr>
                                <w:rFonts w:ascii="Times New Roman" w:eastAsia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  <w:t>Обобщающий урок физики по теме «Колебания и волны» 9Д г. Нижний Новгород МАОУ «Школа с углубленным изуче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  <w:t>н</w:t>
                            </w:r>
                            <w:r w:rsidRPr="005B03A7">
                              <w:rPr>
                                <w:rFonts w:ascii="Times New Roman" w:eastAsia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  <w:t xml:space="preserve">ием отдельных предметов 183 </w:t>
                            </w:r>
                            <w:proofErr w:type="spellStart"/>
                            <w:r w:rsidRPr="005B03A7">
                              <w:rPr>
                                <w:rFonts w:ascii="Times New Roman" w:eastAsia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  <w:t>им.Р.Алексеева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5.05pt;margin-top:200.8pt;width:526.5pt;height: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" stroked="f">
                <v:textbox style="mso-fit-shape-to-text:t" inset="0,0,0,0">
                  <w:txbxContent>
                    <w:p w:rsidR="005B03A7" w:rsidRPr="005B03A7" w:rsidRDefault="005B03A7" w:rsidP="005B03A7">
                      <w:pPr>
                        <w:pStyle w:val="a9"/>
                        <w:jc w:val="center"/>
                        <w:rPr>
                          <w:rFonts w:ascii="Times New Roman" w:eastAsia="Times New Roman" w:hAnsi="Times New Roman" w:cs="Times New Roman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5B03A7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Рисунок 2.</w:t>
                      </w:r>
                      <w:r w:rsidRPr="005B03A7">
                        <w:rPr>
                          <w:rFonts w:ascii="Times New Roman" w:eastAsia="Times New Roman" w:hAnsi="Times New Roman" w:cs="Times New Roman"/>
                          <w:b w:val="0"/>
                          <w:color w:val="auto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5B03A7">
                        <w:rPr>
                          <w:rFonts w:ascii="Times New Roman" w:eastAsia="Times New Roman" w:hAnsi="Times New Roman" w:cs="Times New Roman"/>
                          <w:b w:val="0"/>
                          <w:color w:val="auto"/>
                          <w:sz w:val="24"/>
                          <w:szCs w:val="24"/>
                          <w:lang w:eastAsia="ru-RU"/>
                        </w:rPr>
                        <w:t>Обобщающий урок физики по теме «Колебания и волны» 9Д г. Нижний Новгород МАОУ «Школа с углубленным изуче</w:t>
                      </w:r>
                      <w:r>
                        <w:rPr>
                          <w:rFonts w:ascii="Times New Roman" w:eastAsia="Times New Roman" w:hAnsi="Times New Roman" w:cs="Times New Roman"/>
                          <w:b w:val="0"/>
                          <w:color w:val="auto"/>
                          <w:sz w:val="24"/>
                          <w:szCs w:val="24"/>
                          <w:lang w:eastAsia="ru-RU"/>
                        </w:rPr>
                        <w:t>н</w:t>
                      </w:r>
                      <w:r w:rsidRPr="005B03A7">
                        <w:rPr>
                          <w:rFonts w:ascii="Times New Roman" w:eastAsia="Times New Roman" w:hAnsi="Times New Roman" w:cs="Times New Roman"/>
                          <w:b w:val="0"/>
                          <w:color w:val="auto"/>
                          <w:sz w:val="24"/>
                          <w:szCs w:val="24"/>
                          <w:lang w:eastAsia="ru-RU"/>
                        </w:rPr>
                        <w:t xml:space="preserve">ием отдельных предметов 183 </w:t>
                      </w:r>
                      <w:proofErr w:type="spellStart"/>
                      <w:r w:rsidRPr="005B03A7">
                        <w:rPr>
                          <w:rFonts w:ascii="Times New Roman" w:eastAsia="Times New Roman" w:hAnsi="Times New Roman" w:cs="Times New Roman"/>
                          <w:b w:val="0"/>
                          <w:color w:val="auto"/>
                          <w:sz w:val="24"/>
                          <w:szCs w:val="24"/>
                          <w:lang w:eastAsia="ru-RU"/>
                        </w:rPr>
                        <w:t>им.Р.Алексеева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E7A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C452F5D" wp14:editId="1536DAE7">
            <wp:simplePos x="0" y="0"/>
            <wp:positionH relativeFrom="column">
              <wp:posOffset>1605915</wp:posOffset>
            </wp:positionH>
            <wp:positionV relativeFrom="paragraph">
              <wp:posOffset>607060</wp:posOffset>
            </wp:positionV>
            <wp:extent cx="2552700" cy="1911985"/>
            <wp:effectExtent l="0" t="0" r="0" b="0"/>
            <wp:wrapTopAndBottom/>
            <wp:docPr id="7" name="Рисунок 7" descr="https://physies4321.files.wordpress.com/2019/12/js2zyi5-qx4.jpg?w=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hysies4321.files.wordpress.com/2019/12/js2zyi5-qx4.jpg?w=10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A68"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ХАЙ ФАЙВ</w:t>
      </w:r>
      <w:r w:rsidR="00DE7A68"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дословно «дай пять» — сигнал тишины и привлечения внимания</w:t>
      </w:r>
      <w:proofErr w:type="gramStart"/>
      <w:r w:rsidR="00DE7A68"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E7A68" w:rsidRPr="00DE7A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исунок 2.</w:t>
      </w:r>
      <w:r w:rsidRPr="005B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бобщающий урок физики по теме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«Колебания и волны» 9Д г. Нижний Новгород МАОУ «Школа с углубленным изучением отдельных предметов 183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им.Р.Алексеева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структура используется после звонка в начале урока, на подготовке к следующему этапу урока и для привлечения внимания. Учитель поднимает руку и ждет тишину. Учащиеся в ответ должны тоже поднять руку и посмотреть на учителя. Данная структура учит сконцентрировать внимание на учителе и приготовиться к следующему этапу работы.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также</w:t>
      </w:r>
      <w:r w:rsidR="005B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привлечения внимания</w:t>
      </w: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  интонационный сигнал «</w:t>
      </w:r>
      <w:proofErr w:type="spellStart"/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proofErr w:type="spellEnd"/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«Клок </w:t>
      </w:r>
      <w:proofErr w:type="spellStart"/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Баддис</w:t>
      </w:r>
      <w:proofErr w:type="spellEnd"/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(друзья по часам)</w:t>
      </w:r>
    </w:p>
    <w:p w:rsidR="0011468E" w:rsidRDefault="00DE7A68" w:rsidP="0011468E">
      <w:pPr>
        <w:spacing w:before="24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КЛОК БАДДИ</w:t>
      </w:r>
      <w:proofErr w:type="gramStart"/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«друзья по часам (времени)» — структура, в которой учащиеся встречаются со своими одноклассниками в «отведенное учителем» время для эффективного взаимодействия.</w:t>
      </w:r>
      <w:r w:rsidR="005B03A7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(рисунок 4,5)</w:t>
      </w:r>
    </w:p>
    <w:p w:rsidR="00DE7A68" w:rsidRPr="00DE7A68" w:rsidRDefault="0011468E" w:rsidP="0011468E">
      <w:pPr>
        <w:spacing w:before="24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E7A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93C4FB" wp14:editId="7CF8C7B7">
            <wp:extent cx="2630154" cy="1970047"/>
            <wp:effectExtent l="0" t="0" r="0" b="0"/>
            <wp:docPr id="10" name="Рисунок 10" descr="https://physies4321.files.wordpress.com/2019/12/posgtzo_f3w.jpg?w=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hysies4321.files.wordpress.com/2019/12/posgtzo_f3w.jpg?w=10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546" cy="19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3A7" w:rsidRPr="0011468E" w:rsidRDefault="005B03A7" w:rsidP="0011468E">
      <w:pPr>
        <w:pStyle w:val="a9"/>
        <w:contextualSpacing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5B03A7">
        <w:rPr>
          <w:rFonts w:ascii="Times New Roman" w:hAnsi="Times New Roman" w:cs="Times New Roman"/>
          <w:b w:val="0"/>
          <w:color w:val="auto"/>
          <w:sz w:val="24"/>
          <w:szCs w:val="24"/>
        </w:rPr>
        <w:t>Рисунок 4 9Г урок физики</w:t>
      </w:r>
    </w:p>
    <w:p w:rsidR="005B03A7" w:rsidRDefault="00DE7A68" w:rsidP="0011468E">
      <w:pPr>
        <w:keepNext/>
        <w:spacing w:before="100" w:beforeAutospacing="1" w:after="100" w:afterAutospacing="1" w:line="360" w:lineRule="auto"/>
        <w:ind w:left="1440" w:firstLine="709"/>
        <w:contextualSpacing/>
        <w:jc w:val="both"/>
      </w:pPr>
      <w:r w:rsidRPr="00DE7A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8A15610" wp14:editId="506F73D6">
            <wp:extent cx="2369742" cy="1779342"/>
            <wp:effectExtent l="0" t="0" r="0" b="0"/>
            <wp:docPr id="11" name="Рисунок 11" descr="https://physies4321.files.wordpress.com/2019/12/d0a0d0b8d181d183d0bdd0bed0ba4.jpg?w=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hysies4321.files.wordpress.com/2019/12/d0a0d0b8d181d183d0bdd0bed0ba4.jpg?w=58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742" cy="177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38B" w:rsidRPr="005B03A7" w:rsidRDefault="005B03A7" w:rsidP="0011468E">
      <w:pPr>
        <w:pStyle w:val="a9"/>
        <w:contextualSpacing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5B03A7">
        <w:rPr>
          <w:rFonts w:ascii="Times New Roman" w:hAnsi="Times New Roman" w:cs="Times New Roman"/>
          <w:b w:val="0"/>
          <w:color w:val="auto"/>
          <w:sz w:val="24"/>
          <w:szCs w:val="24"/>
        </w:rPr>
        <w:t>Рисунок 5 7Г класс урок физики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Фрагмент урока: проверка домашнего задания.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заранее приготовить картинку часов, можно просто на листочке расставить время  3, 6, 9 и 12 часов</w:t>
      </w:r>
      <w:proofErr w:type="gramStart"/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должны найти и записать на это время участника из другой команды с кем они будут встречаться в это время. То есть у каждого ученика будет назначено на разное время 4 встречи. Учитель предлагает встретиться с друзьями по часам, выбранных на 9 часов рассказать друг другу определение, закон или формулу с обозначениями из домашнего задания. Поблагодарили друг друга. Затем учитель предлагает обсудить решение номера из домашнего задания с друзьями, выбранными на 3 часа. В зависимости от количества заданий, время можно назначить, например, на 12, 3, 6 и 9 часов. Можно обсуждать в течение 30-60 секунд.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парной беседе всегда </w:t>
      </w:r>
      <w:r w:rsidR="00973871"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обговаривается,</w:t>
      </w: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начинает отвечать первый, например, начинает отвечать первый кто выше, старше, у кого светлее или длиннее волосы.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Тэйк</w:t>
      </w:r>
      <w:proofErr w:type="spellEnd"/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Оф – </w:t>
      </w:r>
      <w:proofErr w:type="spellStart"/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Тач</w:t>
      </w:r>
      <w:proofErr w:type="spellEnd"/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Даун» (встать — сесть)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ТЭЙК ОФ – ТАЧ ДАУ</w:t>
      </w:r>
      <w:proofErr w:type="gramStart"/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встать – сесть» — структура для получения информации о классе (кто решил задачу одним способом, двумя, тремя), а также знакомства с классом. 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Фрагмент урока: проверка домашнего задания</w:t>
      </w:r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учащиеся считают утверждение верным, то они встают, в противном случае они остаются на местах.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1. Я справилас</w:t>
      </w:r>
      <w:proofErr w:type="gramStart"/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spellStart"/>
      <w:proofErr w:type="gramEnd"/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домашним заданием.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Домашнее задание было трудным.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Мне родители оказывали помощь при приготовлении домашнего задания.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4. Я в хорошем настроении.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5. Я готов к уроку.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использую не только при проверке домашней работы</w:t>
      </w:r>
      <w:proofErr w:type="gramStart"/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при решении задач. Пример:</w:t>
      </w:r>
    </w:p>
    <w:p w:rsidR="00DE7A68" w:rsidRPr="00DE7A68" w:rsidRDefault="00DE7A68" w:rsidP="0011468E">
      <w:pPr>
        <w:numPr>
          <w:ilvl w:val="0"/>
          <w:numId w:val="6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те</w:t>
      </w:r>
      <w:r w:rsidR="009738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записал «Дано»</w:t>
      </w:r>
    </w:p>
    <w:p w:rsidR="00DE7A68" w:rsidRPr="00DE7A68" w:rsidRDefault="00DE7A68" w:rsidP="0011468E">
      <w:pPr>
        <w:numPr>
          <w:ilvl w:val="0"/>
          <w:numId w:val="6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те</w:t>
      </w:r>
      <w:r w:rsidR="009738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написал в «Решение» формулы и законы</w:t>
      </w:r>
    </w:p>
    <w:p w:rsidR="00DE7A68" w:rsidRPr="00DE7A68" w:rsidRDefault="00DE7A68" w:rsidP="0011468E">
      <w:pPr>
        <w:numPr>
          <w:ilvl w:val="0"/>
          <w:numId w:val="6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те</w:t>
      </w:r>
      <w:r w:rsidR="009738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получил ответ и т.д.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 и такой «популярный» прием как </w:t>
      </w:r>
      <w:proofErr w:type="spellStart"/>
      <w:proofErr w:type="gramStart"/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лайк</w:t>
      </w:r>
      <w:proofErr w:type="spellEnd"/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дизлайк</w:t>
      </w:r>
      <w:proofErr w:type="spellEnd"/>
      <w:r w:rsidR="009738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Джотс</w:t>
      </w:r>
      <w:proofErr w:type="spellEnd"/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Тотс</w:t>
      </w:r>
      <w:proofErr w:type="spellEnd"/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(запиши мысли)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ДЖОТ ТОТ</w:t>
      </w:r>
      <w:proofErr w:type="gramStart"/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«запишите мысли» — структура, в которой участники громко проговаривают придуманное слово по данной теме, записывают его на листочках и кладут в центр стола лицевой стороной вверх. Не соблюдая очередности, каждый участник должен заполнить 4 листочка, следовательно, в центре стола окажутся 16 листочков. 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Фрагмент урока</w:t>
      </w:r>
      <w:proofErr w:type="gramStart"/>
      <w:r w:rsidRPr="00DE7A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:</w:t>
      </w:r>
      <w:proofErr w:type="gramEnd"/>
      <w:r w:rsidRPr="00DE7A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актуализация знаний</w:t>
      </w:r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) Вам нужно будет вспомнить всё, что мы изучали по теме «Плотность вещества».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вами по 4 листочка бумаги. После истечения </w:t>
      </w:r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секунд, данных на размышление перед выполнением, каждый </w:t>
      </w:r>
      <w:proofErr w:type="gramStart"/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proofErr w:type="gramEnd"/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вслух проговаривая придуманную идею по данной теме должен заполнить 4 листочка и класть на центр стола словом вверх. На каждом листочке должна быть записана только одна идея.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для выполнения -3 минуты.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Б)  </w:t>
      </w: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дальше, в </w:t>
      </w:r>
      <w:proofErr w:type="spellStart"/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командахвы</w:t>
      </w:r>
      <w:proofErr w:type="spellEnd"/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сортируете карточки по категориям: «Плотность», «Объём», «Масса».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В) </w:t>
      </w: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подходят к другим столам для изучения работ </w:t>
      </w:r>
      <w:proofErr w:type="spellStart"/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другихкоманд</w:t>
      </w:r>
      <w:proofErr w:type="spellEnd"/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«Тик – </w:t>
      </w:r>
      <w:proofErr w:type="spellStart"/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Тэк</w:t>
      </w:r>
      <w:proofErr w:type="spellEnd"/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Тоу</w:t>
      </w:r>
      <w:proofErr w:type="spellEnd"/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(крестики – нолики)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 ТИ</w:t>
      </w:r>
      <w:proofErr w:type="gramStart"/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К–</w:t>
      </w:r>
      <w:proofErr w:type="gramEnd"/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ТЭК – ТОУ</w:t>
      </w: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«крестики– нолики» — структура, используемая для развития критического и креативного мышления, в которой участники составляют предложения, используя три слова, расположенных в любом ряду по вертикали, горизонтали и диагонали.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учитель предлагает структуру ДЖОТ ТОТС. Из одного листочка получить 16. 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Фрагмент урока: закрепление изученного материала</w:t>
      </w:r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proofErr w:type="gramStart"/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</w:t>
      </w:r>
      <w:proofErr w:type="gramEnd"/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</w:t>
      </w:r>
      <w:proofErr w:type="spellEnd"/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</w:t>
      </w:r>
      <w:proofErr w:type="spellEnd"/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Класс» (перемешай класс)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 ЗЕ</w:t>
      </w:r>
      <w:proofErr w:type="gramEnd"/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  – «перемешай класс» — структура, в которой учащиеся молча передвигаются по классу для того, чтобы добавить как можно больше идей участников к своему списку.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Фрагмент урока: повторение</w:t>
      </w: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30 секунд учащиеся отвечают на вопрос, поставленный учителем. Например, учитель спрашивает: « какие агрегатные состояния веществ и их свойства вы знаете</w:t>
      </w:r>
      <w:proofErr w:type="gramStart"/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E7A68" w:rsidRPr="00973871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своих ответов ребята должны провести линию. После истечения этого времени за 30 секунд учащимся нужно будет собрать как можно больше ответов у своих друзей. Они двигаются по классу, находят пару не из своей команды, встают рядом и записывают ответ, которого у них нет. Если такой ответ уже есть, то можно его отметить галочкой. И таким образом, они должны встретиться несколько раз с партнерами и собрать как можно больше вариантов ответов. Ответы записывают уже ниже проведенной линии. Все встают, задвигают стулья. Засекается время</w:t>
      </w:r>
      <w:proofErr w:type="gramStart"/>
      <w:r w:rsidRPr="009738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3871" w:rsidRPr="0097387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973871" w:rsidRPr="0097387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6.Фрагмент урока физики)</w:t>
      </w:r>
    </w:p>
    <w:p w:rsidR="00973871" w:rsidRDefault="00DE7A68" w:rsidP="0011468E">
      <w:pPr>
        <w:keepNext/>
        <w:numPr>
          <w:ilvl w:val="0"/>
          <w:numId w:val="7"/>
        </w:numPr>
        <w:spacing w:before="100" w:beforeAutospacing="1" w:after="100" w:afterAutospacing="1" w:line="360" w:lineRule="auto"/>
        <w:ind w:firstLine="709"/>
        <w:contextualSpacing/>
        <w:jc w:val="both"/>
      </w:pPr>
      <w:r w:rsidRPr="00DE7A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EBBB248" wp14:editId="61B35051">
            <wp:extent cx="2961828" cy="2218479"/>
            <wp:effectExtent l="0" t="0" r="0" b="0"/>
            <wp:docPr id="14" name="Рисунок 14" descr="https://physies4321.files.wordpress.com/2019/12/jp3nqxfvjmw.jpg?w=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hysies4321.files.wordpress.com/2019/12/jp3nqxfvjmw.jpg?w=10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841" cy="221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871" w:rsidRPr="00973871" w:rsidRDefault="00973871" w:rsidP="0011468E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6.Фрагмент урока физики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время закончится. Они садятся на свои места. После всех написанных ответов проводится вторая линия. Начинается проверка: зачитает нам свои ответы, например, участник под номером 1 стола №2. И ребята</w:t>
      </w:r>
      <w:r w:rsidR="001146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слушая ответы</w:t>
      </w:r>
      <w:r w:rsidR="001146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добавляют те, которых нет, но записывают уже ниже второй линии.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идет закрепление и систематизация знаний учащихся.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Конэрс</w:t>
      </w:r>
      <w:proofErr w:type="spellEnd"/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(углы)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КОНЭРС</w:t>
      </w: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  – «углы» — структура, в которой ученики распределяются по разным углам в зависимости от выбранного ими варианта.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Фрагмент урока: закрепление и проверка знаний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четырех углах класса прикреплены слова:</w:t>
      </w:r>
      <w:r w:rsidR="0097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«Колебания»,</w:t>
      </w:r>
      <w:r w:rsidR="0097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«Волны»,</w:t>
      </w:r>
      <w:r w:rsidR="0097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«Звук». Ребятам нужно вспомнить все, что они узнали в ходе изучения этих тем. Затем учащиеся делятся и подходят к выбранному углу, находят партнера не из своей команды, вспоминают изученный материал, рассказывают друг другу, исправляют ошибки.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Начинает </w:t>
      </w: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</w:t>
      </w:r>
      <w:r w:rsidR="009738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кого глаза светлее</w:t>
      </w:r>
      <w:proofErr w:type="gramStart"/>
      <w:r w:rsidR="0011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146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можно любой признак</w:t>
      </w: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(рисунок 7 </w:t>
      </w:r>
      <w:r w:rsidR="000167B3">
        <w:rPr>
          <w:rFonts w:ascii="Times New Roman" w:eastAsia="Times New Roman" w:hAnsi="Times New Roman" w:cs="Times New Roman"/>
          <w:sz w:val="28"/>
          <w:szCs w:val="28"/>
          <w:lang w:eastAsia="ru-RU"/>
        </w:rPr>
        <w:t>. Ф</w:t>
      </w:r>
      <w:r w:rsidR="009738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рагмент урока физики в 9Г классе)</w:t>
      </w:r>
    </w:p>
    <w:p w:rsidR="000167B3" w:rsidRDefault="00DE7A68" w:rsidP="0011468E">
      <w:pPr>
        <w:keepNext/>
        <w:spacing w:after="0" w:line="360" w:lineRule="auto"/>
        <w:ind w:firstLine="709"/>
        <w:contextualSpacing/>
        <w:jc w:val="both"/>
      </w:pPr>
      <w:r w:rsidRPr="00DE7A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71D1D4D" wp14:editId="72F9DFB2">
            <wp:extent cx="3217289" cy="2409825"/>
            <wp:effectExtent l="0" t="0" r="2540" b="0"/>
            <wp:docPr id="16" name="Рисунок 16" descr="https://physies4321.files.wordpress.com/2019/12/hr7nmtsboqg.jpg?w=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hysies4321.files.wordpress.com/2019/12/hr7nmtsboqg.jpg?w=10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827" cy="240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7B3" w:rsidRPr="000167B3" w:rsidRDefault="000167B3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67B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7 . Фрагмент урока физики в 9Г классе</w:t>
      </w:r>
      <w:r w:rsidRPr="00016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Куиз-Куиз-Трэйд</w:t>
      </w:r>
      <w:proofErr w:type="spellEnd"/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(опроси, опроси, обменяйся карточками)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КУИЗ-КУИЗ-ТРЭЙД</w:t>
      </w: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proofErr w:type="gramEnd"/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опроси-опроси-обменяйся карточками» — структура, в которой учащиеся проверяют и обучают друг друга по пройденному материалу, используя карточки с вопросами и ответами по теме).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Фрагмент урока:</w:t>
      </w:r>
      <w:r w:rsidRPr="00DE7A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актуализация пройденного материала</w:t>
      </w: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работают в парах по плечу. Каждой паре раздаются карточки: четным номерам – вопросы, нечетным номерам – ответы. Проверяют друг друга в знании правил, используя заранее приготовленные карточки с вопросами и ответами.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вопросы: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понятию «сила»?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 измерения Силы в системе СИ?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фразу векторная физическая величина имеет?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proofErr w:type="gramStart"/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</w:t>
      </w:r>
      <w:proofErr w:type="gramEnd"/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ЕЛЛИ</w:t>
      </w:r>
      <w:proofErr w:type="spellEnd"/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РОБИН»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РЕЛЛИ РОБИН </w:t>
      </w: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структура, в которой два участника поочередно обмениваются короткими ответами.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Фрагмент урока</w:t>
      </w:r>
      <w:r w:rsidRPr="00DE7A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закрепление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дает задание по учебнику (решить задачу).</w:t>
      </w: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Ученики молча смешиваются под музыку, двигаясь по классу. Как только </w:t>
      </w: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музыка останавливается, они образуют пару с ближайшим к ним учеником. Ученики, которые не нашли партнера, поднимают руку, чтобы найти друг друга. Учитель задает вопрос и дает 3 – 5 секунд на размышление.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вопросов: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чем говориться в этой задаче?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-Какой буквой обозначается частота свободных колебаний?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-Какая формула для вычисления периода колебаний?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делятся мнениями со своими партнерами, начинает тот участник, кто старше.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Микс</w:t>
      </w:r>
      <w:proofErr w:type="spellEnd"/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Пэа</w:t>
      </w:r>
      <w:proofErr w:type="spellEnd"/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Шэа</w:t>
      </w:r>
      <w:proofErr w:type="spellEnd"/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 (образуют пары)</w:t>
      </w:r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</w:t>
      </w:r>
      <w:proofErr w:type="spellStart"/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Микс</w:t>
      </w:r>
      <w:proofErr w:type="spellEnd"/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Фриз </w:t>
      </w:r>
      <w:proofErr w:type="spellStart"/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</w:t>
      </w:r>
      <w:proofErr w:type="spellEnd"/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(образуют группы)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МИКС ПЭА ШЭА </w:t>
      </w: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(образуют группы)</w:t>
      </w:r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proofErr w:type="spellStart"/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Микс</w:t>
      </w:r>
      <w:proofErr w:type="spellEnd"/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Фриз </w:t>
      </w:r>
      <w:proofErr w:type="spellStart"/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</w:t>
      </w:r>
      <w:proofErr w:type="gramStart"/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образуют пары)– структура, в которой участники смешиваются под музыку, образовывают пару (группу), когда музыка прекращается, обсуждают предложенную тему, используя структуру РЕЛЛИ РОБИН (для коротких ответов) и ТАЙМД ПЭА ШЭА (для развернутых ответов).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лабораторной или практической работы</w:t>
      </w:r>
      <w:r w:rsidR="00016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(рисунок 8)</w:t>
      </w:r>
    </w:p>
    <w:p w:rsidR="009F57EE" w:rsidRDefault="00DE7A68" w:rsidP="0011468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07AFDD" wp14:editId="7CF2A964">
            <wp:extent cx="2348874" cy="1759363"/>
            <wp:effectExtent l="0" t="0" r="0" b="0"/>
            <wp:docPr id="18" name="Рисунок 18" descr="https://physies4321.files.wordpress.com/2019/12/zy1wf6jrtk.jpg?w=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hysies4321.files.wordpress.com/2019/12/zy1wf6jrtk.jpg?w=10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74" cy="175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7EE" w:rsidRPr="000167B3" w:rsidRDefault="000167B3" w:rsidP="0011468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8 </w:t>
      </w:r>
      <w:r w:rsidR="00DE7A68" w:rsidRPr="000167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Start"/>
      <w:r w:rsidR="00DE7A68" w:rsidRPr="0001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DE7A68" w:rsidRPr="0001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лабораторная работа «</w:t>
      </w:r>
      <w:proofErr w:type="spellStart"/>
      <w:r w:rsidR="00DE7A68" w:rsidRPr="000167B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Градуирование</w:t>
      </w:r>
      <w:proofErr w:type="spellEnd"/>
      <w:r w:rsidR="00DE7A68" w:rsidRPr="0001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пружины динамометра»</w:t>
      </w:r>
    </w:p>
    <w:p w:rsidR="00DE7A68" w:rsidRPr="00DE7A68" w:rsidRDefault="00DE7A68" w:rsidP="0011468E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«Рефлексия» структура «3-2-1»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«3-2-1»</w:t>
      </w: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-Рефлексия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урока учащиеся на листочках пишут: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 </w:t>
      </w:r>
      <w:proofErr w:type="gramStart"/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важных</w:t>
      </w:r>
      <w:proofErr w:type="gramEnd"/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момента, которые вы узнали на уроке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 </w:t>
      </w:r>
      <w:proofErr w:type="gramStart"/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proofErr w:type="gramEnd"/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термина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-1 вопрос, который не понят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Листочки сдают.</w:t>
      </w:r>
    </w:p>
    <w:p w:rsidR="00DE7A68" w:rsidRPr="00DE7A68" w:rsidRDefault="00DE7A68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методика направленна на повышение качества образования через использование Сингапурских технологий на уроках и внеклассных занятиях наряду с традиционными формами обучения  (урочная и внеурочная деятельность). В ходе использования данной методики у </w:t>
      </w:r>
      <w:r w:rsidR="0053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повышается учебная и познавательная мотивация, снижается уровень тревожности учащихся, страха оказаться неуспешным.  В </w:t>
      </w:r>
      <w:r w:rsidRPr="00016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группе</w:t>
      </w:r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уровень обучаемости, эффективности усвоения и актуализации знаний. Дети учатся с удовольствием, у них выработалась адекватная самооценка. Кроме этого у ребят формируются познавательные и учебные интересы, они задают массу вопросов, поиск ответов на которые – совместная деятельность учителя и учеников, они спорят, отстаивая свою точку зрения, но умеют и принять сторону другого ученика, если не правы.</w:t>
      </w:r>
    </w:p>
    <w:p w:rsidR="00532706" w:rsidRPr="00532706" w:rsidRDefault="00532706" w:rsidP="0053270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03">
        <w:rPr>
          <w:rFonts w:ascii="Times New Roman" w:hAnsi="Times New Roman" w:cs="Times New Roman"/>
          <w:sz w:val="28"/>
          <w:szCs w:val="28"/>
        </w:rPr>
        <w:t xml:space="preserve">Применение </w:t>
      </w:r>
      <w:r>
        <w:rPr>
          <w:rFonts w:ascii="Times New Roman" w:hAnsi="Times New Roman" w:cs="Times New Roman"/>
          <w:sz w:val="28"/>
          <w:szCs w:val="28"/>
        </w:rPr>
        <w:t>сингапурской технологии</w:t>
      </w:r>
      <w:r w:rsidRPr="00026C03">
        <w:rPr>
          <w:rFonts w:ascii="Times New Roman" w:hAnsi="Times New Roman" w:cs="Times New Roman"/>
          <w:sz w:val="28"/>
          <w:szCs w:val="28"/>
        </w:rPr>
        <w:t xml:space="preserve"> в обучении </w:t>
      </w: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раскрыться учащимся с новой стороны, так как главный на уроке сам ученик и его деятельность,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учитель — помощник, наставник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методика </w:t>
      </w:r>
      <w:r w:rsidRPr="00026C03">
        <w:rPr>
          <w:rFonts w:ascii="Times New Roman" w:hAnsi="Times New Roman" w:cs="Times New Roman"/>
          <w:sz w:val="28"/>
          <w:szCs w:val="28"/>
        </w:rPr>
        <w:t>обеспечивает, высокую мотивацию, прочность знаний, коммуникабельность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6C03">
        <w:rPr>
          <w:rFonts w:ascii="Times New Roman" w:hAnsi="Times New Roman" w:cs="Times New Roman"/>
          <w:sz w:val="28"/>
          <w:szCs w:val="28"/>
        </w:rPr>
        <w:t xml:space="preserve"> командный дух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6C03">
        <w:rPr>
          <w:rFonts w:ascii="Times New Roman" w:hAnsi="Times New Roman" w:cs="Times New Roman"/>
          <w:sz w:val="28"/>
          <w:szCs w:val="28"/>
        </w:rPr>
        <w:t xml:space="preserve"> творчество и фантазию, активную жизненную позицию, ценность индивидуальности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6C03">
        <w:rPr>
          <w:rFonts w:ascii="Times New Roman" w:hAnsi="Times New Roman" w:cs="Times New Roman"/>
          <w:sz w:val="28"/>
          <w:szCs w:val="28"/>
        </w:rPr>
        <w:t xml:space="preserve"> свободу самовыражения, взаимоуважение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акцент на деятельность</w:t>
      </w:r>
      <w:r w:rsidRPr="00026C03">
        <w:rPr>
          <w:rFonts w:ascii="Times New Roman" w:hAnsi="Times New Roman" w:cs="Times New Roman"/>
          <w:sz w:val="28"/>
          <w:szCs w:val="28"/>
        </w:rPr>
        <w:t>, демократичность.</w:t>
      </w:r>
      <w:proofErr w:type="gramEnd"/>
    </w:p>
    <w:p w:rsidR="00532706" w:rsidRPr="00270254" w:rsidRDefault="00532706" w:rsidP="001146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7EE" w:rsidRPr="00DE7A68" w:rsidRDefault="009F57EE" w:rsidP="0011468E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9F57EE" w:rsidRPr="00DE7A68" w:rsidRDefault="009F57EE" w:rsidP="0011468E">
      <w:pPr>
        <w:numPr>
          <w:ilvl w:val="0"/>
          <w:numId w:val="8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 Л.С. Мышление и речь М.-Л.:</w:t>
      </w:r>
      <w:proofErr w:type="spellStart"/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Соцэкгиз</w:t>
      </w:r>
      <w:proofErr w:type="spellEnd"/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, 1934.</w:t>
      </w:r>
    </w:p>
    <w:p w:rsidR="009F57EE" w:rsidRPr="00DE7A68" w:rsidRDefault="009F57EE" w:rsidP="0011468E">
      <w:pPr>
        <w:numPr>
          <w:ilvl w:val="0"/>
          <w:numId w:val="8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Мокрополова</w:t>
      </w:r>
      <w:proofErr w:type="spellEnd"/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Ю. Использование обучающих структур сингапурской методики для повышения качества обучения школьников [Текст] / И. Ю. </w:t>
      </w:r>
      <w:proofErr w:type="spellStart"/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Мокрополова</w:t>
      </w:r>
      <w:proofErr w:type="spellEnd"/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Инновационные педагогические технологии: материалы </w:t>
      </w:r>
      <w:proofErr w:type="spellStart"/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. (г. Казань, октябрь 2014 г.).  — Казань: Бук, 2014. — С. 186-188.</w:t>
      </w:r>
    </w:p>
    <w:p w:rsidR="009F57EE" w:rsidRPr="00DE7A68" w:rsidRDefault="009F57EE" w:rsidP="0011468E">
      <w:pPr>
        <w:numPr>
          <w:ilvl w:val="0"/>
          <w:numId w:val="8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Рубцова Л.Г. Организация групповой работы учащихся [Электронный ресурс] / Л. Г. Рубцова. – Режим доступа: </w:t>
      </w:r>
      <w:hyperlink r:id="rId15" w:history="1">
        <w:r w:rsidRPr="00DE7A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http://skolaharangino.ucoz.ru/Metodic_books/organizacija_gruppovoj_raboty_uchashhikhsja.doc</w:t>
        </w:r>
      </w:hyperlink>
      <w:r w:rsidR="0053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03.04.2020</w:t>
      </w: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F57EE" w:rsidRPr="00DE7A68" w:rsidRDefault="009F57EE" w:rsidP="0011468E">
      <w:pPr>
        <w:numPr>
          <w:ilvl w:val="0"/>
          <w:numId w:val="8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Г.К. Современные образовательные технологии Учебное пособие. М.: Народное образование, 1998. 256 с.</w:t>
      </w:r>
    </w:p>
    <w:p w:rsidR="009F57EE" w:rsidRPr="00DE7A68" w:rsidRDefault="009F57EE" w:rsidP="0011468E">
      <w:pPr>
        <w:numPr>
          <w:ilvl w:val="0"/>
          <w:numId w:val="8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</w:t>
      </w:r>
      <w:proofErr w:type="gramStart"/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.–</w:t>
      </w:r>
      <w:proofErr w:type="gramEnd"/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Москва: Просвещение, 2011. – 47 c.</w:t>
      </w:r>
    </w:p>
    <w:p w:rsidR="009F57EE" w:rsidRPr="00DE7A68" w:rsidRDefault="009F57EE" w:rsidP="0011468E">
      <w:pPr>
        <w:numPr>
          <w:ilvl w:val="0"/>
          <w:numId w:val="8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Щуркова</w:t>
      </w:r>
      <w:proofErr w:type="spellEnd"/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 Программа воспитания / Н. Е. </w:t>
      </w:r>
      <w:proofErr w:type="spellStart"/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Щуркова</w:t>
      </w:r>
      <w:proofErr w:type="spellEnd"/>
      <w:r w:rsidRPr="00DE7A6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Москва: Педагогическое общество России, 2009.– 48 с.</w:t>
      </w:r>
    </w:p>
    <w:bookmarkEnd w:id="0"/>
    <w:p w:rsidR="005A482A" w:rsidRPr="00DE7A68" w:rsidRDefault="005A482A" w:rsidP="001146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A482A" w:rsidRPr="00DE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224"/>
    <w:multiLevelType w:val="multilevel"/>
    <w:tmpl w:val="4390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25C5E"/>
    <w:multiLevelType w:val="multilevel"/>
    <w:tmpl w:val="7448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01A96"/>
    <w:multiLevelType w:val="hybridMultilevel"/>
    <w:tmpl w:val="2FFC40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9C2119"/>
    <w:multiLevelType w:val="multilevel"/>
    <w:tmpl w:val="FA52A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41646"/>
    <w:multiLevelType w:val="hybridMultilevel"/>
    <w:tmpl w:val="764480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201C14"/>
    <w:multiLevelType w:val="multilevel"/>
    <w:tmpl w:val="A57E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BD1571"/>
    <w:multiLevelType w:val="multilevel"/>
    <w:tmpl w:val="A4909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9D567E"/>
    <w:multiLevelType w:val="multilevel"/>
    <w:tmpl w:val="B120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0D0FA4"/>
    <w:multiLevelType w:val="multilevel"/>
    <w:tmpl w:val="8276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7D2CB1"/>
    <w:multiLevelType w:val="multilevel"/>
    <w:tmpl w:val="6FFE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68"/>
    <w:rsid w:val="00006088"/>
    <w:rsid w:val="0001279B"/>
    <w:rsid w:val="00015703"/>
    <w:rsid w:val="000157E5"/>
    <w:rsid w:val="00016305"/>
    <w:rsid w:val="000167B3"/>
    <w:rsid w:val="00020B22"/>
    <w:rsid w:val="000246F0"/>
    <w:rsid w:val="00024831"/>
    <w:rsid w:val="00030B61"/>
    <w:rsid w:val="00030F59"/>
    <w:rsid w:val="0003636E"/>
    <w:rsid w:val="00037219"/>
    <w:rsid w:val="00051B52"/>
    <w:rsid w:val="0005340A"/>
    <w:rsid w:val="0005691D"/>
    <w:rsid w:val="000660F8"/>
    <w:rsid w:val="000664AB"/>
    <w:rsid w:val="00077D77"/>
    <w:rsid w:val="00091C50"/>
    <w:rsid w:val="000962D4"/>
    <w:rsid w:val="0009783D"/>
    <w:rsid w:val="000A1BF1"/>
    <w:rsid w:val="000B297D"/>
    <w:rsid w:val="000B2CB9"/>
    <w:rsid w:val="000B354D"/>
    <w:rsid w:val="000B5222"/>
    <w:rsid w:val="000C64FA"/>
    <w:rsid w:val="000D17DA"/>
    <w:rsid w:val="000D6A8E"/>
    <w:rsid w:val="000E0C61"/>
    <w:rsid w:val="000E13C4"/>
    <w:rsid w:val="000E24DB"/>
    <w:rsid w:val="000E36EF"/>
    <w:rsid w:val="000E3DC0"/>
    <w:rsid w:val="000F0A20"/>
    <w:rsid w:val="000F73F8"/>
    <w:rsid w:val="001004C6"/>
    <w:rsid w:val="00103A4C"/>
    <w:rsid w:val="00104650"/>
    <w:rsid w:val="0010587D"/>
    <w:rsid w:val="0011468E"/>
    <w:rsid w:val="001148EB"/>
    <w:rsid w:val="00115442"/>
    <w:rsid w:val="00122E08"/>
    <w:rsid w:val="00123CC6"/>
    <w:rsid w:val="001276B9"/>
    <w:rsid w:val="00127CC3"/>
    <w:rsid w:val="00131D43"/>
    <w:rsid w:val="00136D69"/>
    <w:rsid w:val="001370A2"/>
    <w:rsid w:val="0013788C"/>
    <w:rsid w:val="001463C3"/>
    <w:rsid w:val="00153311"/>
    <w:rsid w:val="0016236D"/>
    <w:rsid w:val="001635DA"/>
    <w:rsid w:val="00163CFE"/>
    <w:rsid w:val="0017338E"/>
    <w:rsid w:val="00183714"/>
    <w:rsid w:val="00187C3A"/>
    <w:rsid w:val="001923B8"/>
    <w:rsid w:val="00193E83"/>
    <w:rsid w:val="001A167C"/>
    <w:rsid w:val="001A5CFB"/>
    <w:rsid w:val="001A6E41"/>
    <w:rsid w:val="001C5393"/>
    <w:rsid w:val="001C5D8E"/>
    <w:rsid w:val="001D0053"/>
    <w:rsid w:val="001E7CD6"/>
    <w:rsid w:val="001F165A"/>
    <w:rsid w:val="001F45C2"/>
    <w:rsid w:val="002123B2"/>
    <w:rsid w:val="00217252"/>
    <w:rsid w:val="00220486"/>
    <w:rsid w:val="00220FDF"/>
    <w:rsid w:val="00222FA4"/>
    <w:rsid w:val="00227140"/>
    <w:rsid w:val="0023194B"/>
    <w:rsid w:val="00231F86"/>
    <w:rsid w:val="00232FA3"/>
    <w:rsid w:val="00233A8C"/>
    <w:rsid w:val="00236363"/>
    <w:rsid w:val="00236A94"/>
    <w:rsid w:val="00245499"/>
    <w:rsid w:val="002520B4"/>
    <w:rsid w:val="00253730"/>
    <w:rsid w:val="00253CF5"/>
    <w:rsid w:val="002545A8"/>
    <w:rsid w:val="002609B3"/>
    <w:rsid w:val="0026541E"/>
    <w:rsid w:val="00270254"/>
    <w:rsid w:val="002718D8"/>
    <w:rsid w:val="00272BFE"/>
    <w:rsid w:val="00280C44"/>
    <w:rsid w:val="00286F4C"/>
    <w:rsid w:val="00290ADD"/>
    <w:rsid w:val="00295453"/>
    <w:rsid w:val="002A2C53"/>
    <w:rsid w:val="002A36ED"/>
    <w:rsid w:val="002A6B52"/>
    <w:rsid w:val="002B516C"/>
    <w:rsid w:val="002C243D"/>
    <w:rsid w:val="002D24A7"/>
    <w:rsid w:val="002E0ABB"/>
    <w:rsid w:val="002E29A8"/>
    <w:rsid w:val="002E3ED9"/>
    <w:rsid w:val="002E785A"/>
    <w:rsid w:val="002F4720"/>
    <w:rsid w:val="002F4849"/>
    <w:rsid w:val="002F563A"/>
    <w:rsid w:val="002F60FC"/>
    <w:rsid w:val="002F7C16"/>
    <w:rsid w:val="003014B9"/>
    <w:rsid w:val="003133BF"/>
    <w:rsid w:val="00313AEC"/>
    <w:rsid w:val="00315F37"/>
    <w:rsid w:val="0032302D"/>
    <w:rsid w:val="003268A9"/>
    <w:rsid w:val="00326CF0"/>
    <w:rsid w:val="0033049A"/>
    <w:rsid w:val="0034475B"/>
    <w:rsid w:val="00350531"/>
    <w:rsid w:val="00355FA2"/>
    <w:rsid w:val="003652CB"/>
    <w:rsid w:val="00373B90"/>
    <w:rsid w:val="003823B6"/>
    <w:rsid w:val="00391929"/>
    <w:rsid w:val="003A436C"/>
    <w:rsid w:val="003A6C00"/>
    <w:rsid w:val="003B1F12"/>
    <w:rsid w:val="003B5B55"/>
    <w:rsid w:val="003C2E9F"/>
    <w:rsid w:val="003D4C85"/>
    <w:rsid w:val="003D5932"/>
    <w:rsid w:val="003E5EC9"/>
    <w:rsid w:val="003E7A47"/>
    <w:rsid w:val="003F2A22"/>
    <w:rsid w:val="003F5B32"/>
    <w:rsid w:val="003F6162"/>
    <w:rsid w:val="004137FE"/>
    <w:rsid w:val="00414B7A"/>
    <w:rsid w:val="00416EF1"/>
    <w:rsid w:val="00417702"/>
    <w:rsid w:val="00420FB5"/>
    <w:rsid w:val="00424DD0"/>
    <w:rsid w:val="00427EEE"/>
    <w:rsid w:val="0043149C"/>
    <w:rsid w:val="00434EEC"/>
    <w:rsid w:val="00434F2E"/>
    <w:rsid w:val="00437E65"/>
    <w:rsid w:val="0044198B"/>
    <w:rsid w:val="00441ED8"/>
    <w:rsid w:val="00450130"/>
    <w:rsid w:val="0045323E"/>
    <w:rsid w:val="004623F4"/>
    <w:rsid w:val="00467783"/>
    <w:rsid w:val="004745A4"/>
    <w:rsid w:val="00476605"/>
    <w:rsid w:val="004809DE"/>
    <w:rsid w:val="00482732"/>
    <w:rsid w:val="00492B32"/>
    <w:rsid w:val="004A0386"/>
    <w:rsid w:val="004A555A"/>
    <w:rsid w:val="004B218C"/>
    <w:rsid w:val="004B492E"/>
    <w:rsid w:val="004B4987"/>
    <w:rsid w:val="004D4125"/>
    <w:rsid w:val="004E068F"/>
    <w:rsid w:val="004E47FB"/>
    <w:rsid w:val="004E743E"/>
    <w:rsid w:val="004F6342"/>
    <w:rsid w:val="005072F3"/>
    <w:rsid w:val="00510707"/>
    <w:rsid w:val="00512E0E"/>
    <w:rsid w:val="0051651B"/>
    <w:rsid w:val="00525B08"/>
    <w:rsid w:val="00527E40"/>
    <w:rsid w:val="00532706"/>
    <w:rsid w:val="005327FF"/>
    <w:rsid w:val="005377A0"/>
    <w:rsid w:val="0055446F"/>
    <w:rsid w:val="00564884"/>
    <w:rsid w:val="00571D7C"/>
    <w:rsid w:val="00581887"/>
    <w:rsid w:val="0058641B"/>
    <w:rsid w:val="00592623"/>
    <w:rsid w:val="005964CA"/>
    <w:rsid w:val="00597086"/>
    <w:rsid w:val="005A482A"/>
    <w:rsid w:val="005A67A3"/>
    <w:rsid w:val="005B03A7"/>
    <w:rsid w:val="005B0E9D"/>
    <w:rsid w:val="005B661C"/>
    <w:rsid w:val="005B7FEF"/>
    <w:rsid w:val="005C0C27"/>
    <w:rsid w:val="005C4628"/>
    <w:rsid w:val="005D5444"/>
    <w:rsid w:val="005E353E"/>
    <w:rsid w:val="005E7D61"/>
    <w:rsid w:val="005F4A21"/>
    <w:rsid w:val="005F60BD"/>
    <w:rsid w:val="005F79FF"/>
    <w:rsid w:val="0060532F"/>
    <w:rsid w:val="0062147B"/>
    <w:rsid w:val="00621E26"/>
    <w:rsid w:val="006270D4"/>
    <w:rsid w:val="006358DC"/>
    <w:rsid w:val="006552D9"/>
    <w:rsid w:val="006614E0"/>
    <w:rsid w:val="00664E84"/>
    <w:rsid w:val="00671F32"/>
    <w:rsid w:val="00673A85"/>
    <w:rsid w:val="00677171"/>
    <w:rsid w:val="00692FCF"/>
    <w:rsid w:val="006A2506"/>
    <w:rsid w:val="006A2B55"/>
    <w:rsid w:val="006A32E7"/>
    <w:rsid w:val="006A632B"/>
    <w:rsid w:val="006A6877"/>
    <w:rsid w:val="006A6DAE"/>
    <w:rsid w:val="006A752E"/>
    <w:rsid w:val="006B7161"/>
    <w:rsid w:val="006D6C7C"/>
    <w:rsid w:val="006E60B0"/>
    <w:rsid w:val="006F7247"/>
    <w:rsid w:val="007025CD"/>
    <w:rsid w:val="0071083E"/>
    <w:rsid w:val="0071325A"/>
    <w:rsid w:val="0071365D"/>
    <w:rsid w:val="007207F0"/>
    <w:rsid w:val="00725BDA"/>
    <w:rsid w:val="007261EE"/>
    <w:rsid w:val="007606E0"/>
    <w:rsid w:val="00763630"/>
    <w:rsid w:val="0076618A"/>
    <w:rsid w:val="00770E30"/>
    <w:rsid w:val="00771409"/>
    <w:rsid w:val="00771BE0"/>
    <w:rsid w:val="00786E9E"/>
    <w:rsid w:val="00787136"/>
    <w:rsid w:val="007952D0"/>
    <w:rsid w:val="007C75DF"/>
    <w:rsid w:val="007D348F"/>
    <w:rsid w:val="007D40EE"/>
    <w:rsid w:val="007D6E2F"/>
    <w:rsid w:val="007E4348"/>
    <w:rsid w:val="007F475E"/>
    <w:rsid w:val="00801E43"/>
    <w:rsid w:val="00817C6E"/>
    <w:rsid w:val="008226CE"/>
    <w:rsid w:val="008401E8"/>
    <w:rsid w:val="008521AC"/>
    <w:rsid w:val="008556B3"/>
    <w:rsid w:val="00860966"/>
    <w:rsid w:val="0086341B"/>
    <w:rsid w:val="008750D7"/>
    <w:rsid w:val="00875DB9"/>
    <w:rsid w:val="00881491"/>
    <w:rsid w:val="0089653E"/>
    <w:rsid w:val="008A13F0"/>
    <w:rsid w:val="008A1E92"/>
    <w:rsid w:val="008A6F31"/>
    <w:rsid w:val="008B1359"/>
    <w:rsid w:val="008B48C2"/>
    <w:rsid w:val="008C03BA"/>
    <w:rsid w:val="008D237C"/>
    <w:rsid w:val="008D638C"/>
    <w:rsid w:val="008D6B8D"/>
    <w:rsid w:val="008F1736"/>
    <w:rsid w:val="008F2C6F"/>
    <w:rsid w:val="00900B86"/>
    <w:rsid w:val="00901A21"/>
    <w:rsid w:val="00902976"/>
    <w:rsid w:val="00910402"/>
    <w:rsid w:val="00912790"/>
    <w:rsid w:val="0091537F"/>
    <w:rsid w:val="00915591"/>
    <w:rsid w:val="0091747F"/>
    <w:rsid w:val="009174E7"/>
    <w:rsid w:val="00923606"/>
    <w:rsid w:val="00931740"/>
    <w:rsid w:val="00931B5E"/>
    <w:rsid w:val="00934744"/>
    <w:rsid w:val="00937378"/>
    <w:rsid w:val="00940674"/>
    <w:rsid w:val="00954A64"/>
    <w:rsid w:val="0096093D"/>
    <w:rsid w:val="00973871"/>
    <w:rsid w:val="009776B2"/>
    <w:rsid w:val="00980218"/>
    <w:rsid w:val="00982ED4"/>
    <w:rsid w:val="00986079"/>
    <w:rsid w:val="00992E03"/>
    <w:rsid w:val="00994B69"/>
    <w:rsid w:val="00996087"/>
    <w:rsid w:val="009A308F"/>
    <w:rsid w:val="009A5AC6"/>
    <w:rsid w:val="009B3D09"/>
    <w:rsid w:val="009B4ADD"/>
    <w:rsid w:val="009C1582"/>
    <w:rsid w:val="009D45FF"/>
    <w:rsid w:val="009D4DB2"/>
    <w:rsid w:val="009D522E"/>
    <w:rsid w:val="009D5405"/>
    <w:rsid w:val="009D69E8"/>
    <w:rsid w:val="009E3BE8"/>
    <w:rsid w:val="009E4DC5"/>
    <w:rsid w:val="009E4F08"/>
    <w:rsid w:val="009E70DB"/>
    <w:rsid w:val="009F1368"/>
    <w:rsid w:val="009F246A"/>
    <w:rsid w:val="009F3C91"/>
    <w:rsid w:val="009F57EE"/>
    <w:rsid w:val="00A00B4E"/>
    <w:rsid w:val="00A056E8"/>
    <w:rsid w:val="00A4139B"/>
    <w:rsid w:val="00A471EA"/>
    <w:rsid w:val="00A50DBF"/>
    <w:rsid w:val="00A51FF5"/>
    <w:rsid w:val="00A53798"/>
    <w:rsid w:val="00A8352D"/>
    <w:rsid w:val="00A85627"/>
    <w:rsid w:val="00A92AF4"/>
    <w:rsid w:val="00A97B05"/>
    <w:rsid w:val="00AB2152"/>
    <w:rsid w:val="00AB3513"/>
    <w:rsid w:val="00AB6322"/>
    <w:rsid w:val="00AB6505"/>
    <w:rsid w:val="00AB7CD7"/>
    <w:rsid w:val="00AC125E"/>
    <w:rsid w:val="00AC558C"/>
    <w:rsid w:val="00AC6A85"/>
    <w:rsid w:val="00AC72BF"/>
    <w:rsid w:val="00AD7243"/>
    <w:rsid w:val="00AE09C7"/>
    <w:rsid w:val="00AE2F11"/>
    <w:rsid w:val="00AE71D2"/>
    <w:rsid w:val="00AF76A0"/>
    <w:rsid w:val="00B013FC"/>
    <w:rsid w:val="00B01C6C"/>
    <w:rsid w:val="00B02557"/>
    <w:rsid w:val="00B07A1C"/>
    <w:rsid w:val="00B1581E"/>
    <w:rsid w:val="00B20FEA"/>
    <w:rsid w:val="00B31736"/>
    <w:rsid w:val="00B443F9"/>
    <w:rsid w:val="00B61ECF"/>
    <w:rsid w:val="00B702EC"/>
    <w:rsid w:val="00B71ECA"/>
    <w:rsid w:val="00B72DD4"/>
    <w:rsid w:val="00B74A83"/>
    <w:rsid w:val="00B7507C"/>
    <w:rsid w:val="00B837EF"/>
    <w:rsid w:val="00B84DDA"/>
    <w:rsid w:val="00B8755F"/>
    <w:rsid w:val="00B906D3"/>
    <w:rsid w:val="00BA7C6C"/>
    <w:rsid w:val="00BB00C6"/>
    <w:rsid w:val="00BB4FD7"/>
    <w:rsid w:val="00BC10DB"/>
    <w:rsid w:val="00BC7D85"/>
    <w:rsid w:val="00BD7B18"/>
    <w:rsid w:val="00BE0A6A"/>
    <w:rsid w:val="00BF14E7"/>
    <w:rsid w:val="00BF3EE9"/>
    <w:rsid w:val="00C07E27"/>
    <w:rsid w:val="00C123E1"/>
    <w:rsid w:val="00C21D63"/>
    <w:rsid w:val="00C223BE"/>
    <w:rsid w:val="00C458FE"/>
    <w:rsid w:val="00C5489B"/>
    <w:rsid w:val="00C55346"/>
    <w:rsid w:val="00C67122"/>
    <w:rsid w:val="00C75956"/>
    <w:rsid w:val="00C825FA"/>
    <w:rsid w:val="00C91BF5"/>
    <w:rsid w:val="00C95463"/>
    <w:rsid w:val="00CA00F3"/>
    <w:rsid w:val="00CA3907"/>
    <w:rsid w:val="00CB53FC"/>
    <w:rsid w:val="00CC446E"/>
    <w:rsid w:val="00CC7A1B"/>
    <w:rsid w:val="00CE1AC5"/>
    <w:rsid w:val="00CF759A"/>
    <w:rsid w:val="00D012D0"/>
    <w:rsid w:val="00D05FFA"/>
    <w:rsid w:val="00D1353E"/>
    <w:rsid w:val="00D23EFD"/>
    <w:rsid w:val="00D32300"/>
    <w:rsid w:val="00D34C25"/>
    <w:rsid w:val="00D3673C"/>
    <w:rsid w:val="00D4211B"/>
    <w:rsid w:val="00D45E98"/>
    <w:rsid w:val="00D543C6"/>
    <w:rsid w:val="00D56490"/>
    <w:rsid w:val="00D57224"/>
    <w:rsid w:val="00D674E8"/>
    <w:rsid w:val="00D74AE1"/>
    <w:rsid w:val="00D76397"/>
    <w:rsid w:val="00D81CD0"/>
    <w:rsid w:val="00D853AC"/>
    <w:rsid w:val="00D93992"/>
    <w:rsid w:val="00D975C9"/>
    <w:rsid w:val="00DB1465"/>
    <w:rsid w:val="00DC1439"/>
    <w:rsid w:val="00DC3C43"/>
    <w:rsid w:val="00DC4EAB"/>
    <w:rsid w:val="00DD1BB2"/>
    <w:rsid w:val="00DD3754"/>
    <w:rsid w:val="00DD4487"/>
    <w:rsid w:val="00DE6002"/>
    <w:rsid w:val="00DE7A68"/>
    <w:rsid w:val="00DE7E79"/>
    <w:rsid w:val="00DF304E"/>
    <w:rsid w:val="00DF3511"/>
    <w:rsid w:val="00DF438F"/>
    <w:rsid w:val="00DF56B5"/>
    <w:rsid w:val="00E03328"/>
    <w:rsid w:val="00E05276"/>
    <w:rsid w:val="00E21726"/>
    <w:rsid w:val="00E336C3"/>
    <w:rsid w:val="00E349EA"/>
    <w:rsid w:val="00E35B11"/>
    <w:rsid w:val="00E54A0A"/>
    <w:rsid w:val="00E627A1"/>
    <w:rsid w:val="00E64607"/>
    <w:rsid w:val="00E7643B"/>
    <w:rsid w:val="00E76D77"/>
    <w:rsid w:val="00E8354E"/>
    <w:rsid w:val="00E96763"/>
    <w:rsid w:val="00EB32BB"/>
    <w:rsid w:val="00EB45AB"/>
    <w:rsid w:val="00EB63EA"/>
    <w:rsid w:val="00EC196B"/>
    <w:rsid w:val="00EC314A"/>
    <w:rsid w:val="00EC47CD"/>
    <w:rsid w:val="00EC4B28"/>
    <w:rsid w:val="00EC561F"/>
    <w:rsid w:val="00ED22F9"/>
    <w:rsid w:val="00ED3442"/>
    <w:rsid w:val="00EE54CE"/>
    <w:rsid w:val="00EF03C3"/>
    <w:rsid w:val="00EF6C7A"/>
    <w:rsid w:val="00F01200"/>
    <w:rsid w:val="00F20D22"/>
    <w:rsid w:val="00F21D04"/>
    <w:rsid w:val="00F2669A"/>
    <w:rsid w:val="00F401CC"/>
    <w:rsid w:val="00F53FC5"/>
    <w:rsid w:val="00F54A36"/>
    <w:rsid w:val="00F61706"/>
    <w:rsid w:val="00F62466"/>
    <w:rsid w:val="00F62878"/>
    <w:rsid w:val="00F677F5"/>
    <w:rsid w:val="00F67AA3"/>
    <w:rsid w:val="00F72311"/>
    <w:rsid w:val="00F724D8"/>
    <w:rsid w:val="00F724ED"/>
    <w:rsid w:val="00F81911"/>
    <w:rsid w:val="00F8477D"/>
    <w:rsid w:val="00F85AA6"/>
    <w:rsid w:val="00F87858"/>
    <w:rsid w:val="00F95D1D"/>
    <w:rsid w:val="00FB19B0"/>
    <w:rsid w:val="00FB3766"/>
    <w:rsid w:val="00FB7018"/>
    <w:rsid w:val="00FB7DC8"/>
    <w:rsid w:val="00FC23E3"/>
    <w:rsid w:val="00FC3314"/>
    <w:rsid w:val="00FC6EE4"/>
    <w:rsid w:val="00FD138B"/>
    <w:rsid w:val="00FD2D63"/>
    <w:rsid w:val="00FE45B2"/>
    <w:rsid w:val="00FF1758"/>
    <w:rsid w:val="00FF1F97"/>
    <w:rsid w:val="00F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A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70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Îáû÷íûé1"/>
    <w:basedOn w:val="a"/>
    <w:rsid w:val="00270254"/>
    <w:pPr>
      <w:overflowPunct w:val="0"/>
      <w:autoSpaceDE w:val="0"/>
      <w:autoSpaceDN w:val="0"/>
      <w:adjustRightInd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Hyperlink"/>
    <w:uiPriority w:val="99"/>
    <w:unhideWhenUsed/>
    <w:rsid w:val="008F1736"/>
    <w:rPr>
      <w:color w:val="0000FF"/>
      <w:u w:val="single"/>
    </w:rPr>
  </w:style>
  <w:style w:type="table" w:customStyle="1" w:styleId="10">
    <w:name w:val="Сетка таблицы1"/>
    <w:basedOn w:val="a1"/>
    <w:next w:val="a5"/>
    <w:uiPriority w:val="59"/>
    <w:rsid w:val="008F1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9F57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9F57E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9F57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8">
    <w:name w:val="List Paragraph"/>
    <w:basedOn w:val="a"/>
    <w:uiPriority w:val="34"/>
    <w:qFormat/>
    <w:rsid w:val="000246F0"/>
    <w:pPr>
      <w:ind w:left="720"/>
      <w:contextualSpacing/>
    </w:pPr>
  </w:style>
  <w:style w:type="paragraph" w:styleId="a9">
    <w:name w:val="caption"/>
    <w:basedOn w:val="a"/>
    <w:next w:val="a"/>
    <w:uiPriority w:val="35"/>
    <w:unhideWhenUsed/>
    <w:qFormat/>
    <w:rsid w:val="005B03A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A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70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Îáû÷íûé1"/>
    <w:basedOn w:val="a"/>
    <w:rsid w:val="00270254"/>
    <w:pPr>
      <w:overflowPunct w:val="0"/>
      <w:autoSpaceDE w:val="0"/>
      <w:autoSpaceDN w:val="0"/>
      <w:adjustRightInd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Hyperlink"/>
    <w:uiPriority w:val="99"/>
    <w:unhideWhenUsed/>
    <w:rsid w:val="008F1736"/>
    <w:rPr>
      <w:color w:val="0000FF"/>
      <w:u w:val="single"/>
    </w:rPr>
  </w:style>
  <w:style w:type="table" w:customStyle="1" w:styleId="10">
    <w:name w:val="Сетка таблицы1"/>
    <w:basedOn w:val="a1"/>
    <w:next w:val="a5"/>
    <w:uiPriority w:val="59"/>
    <w:rsid w:val="008F1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9F57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9F57E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9F57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8">
    <w:name w:val="List Paragraph"/>
    <w:basedOn w:val="a"/>
    <w:uiPriority w:val="34"/>
    <w:qFormat/>
    <w:rsid w:val="000246F0"/>
    <w:pPr>
      <w:ind w:left="720"/>
      <w:contextualSpacing/>
    </w:pPr>
  </w:style>
  <w:style w:type="paragraph" w:styleId="a9">
    <w:name w:val="caption"/>
    <w:basedOn w:val="a"/>
    <w:next w:val="a"/>
    <w:uiPriority w:val="35"/>
    <w:unhideWhenUsed/>
    <w:qFormat/>
    <w:rsid w:val="005B03A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://skolaharangino.ucoz.ru/Metodic_books/organizacija_gruppovoj_raboty_uchashhikhsja.doc" TargetMode="Externa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801E5-B80D-46E3-A877-C485A53D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2376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Оленька</cp:lastModifiedBy>
  <cp:revision>2</cp:revision>
  <dcterms:created xsi:type="dcterms:W3CDTF">2020-06-20T07:29:00Z</dcterms:created>
  <dcterms:modified xsi:type="dcterms:W3CDTF">2020-06-20T07:29:00Z</dcterms:modified>
</cp:coreProperties>
</file>