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jc w:val="both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ru-RU"/>
        </w:rPr>
        <w:t>Моим первым опытом в работе музыкального руководителя была постановка номера «Весна». Восемь девочек подготовительной к школе группы нужно было научить танцевать нежный и красивый весенний танец, под мелодичную музыку «Я сегодня ув</w:t>
      </w:r>
      <w:r>
        <w:rPr>
          <w:rFonts w:ascii="Times New Roman" w:cs="Times New Roman" w:hAnsi="Times New Roman"/>
          <w:sz w:val="24"/>
          <w:szCs w:val="24"/>
          <w:lang w:val="ru-RU"/>
        </w:rPr>
        <w:t>ида</w:t>
      </w:r>
      <w:r>
        <w:rPr>
          <w:rFonts w:ascii="Times New Roman" w:cs="Times New Roman" w:hAnsi="Times New Roman"/>
          <w:sz w:val="24"/>
          <w:szCs w:val="24"/>
          <w:lang w:val="ru-RU"/>
        </w:rPr>
        <w:t>ла, что на улице весна…»</w:t>
      </w:r>
    </w:p>
    <w:p w14:paraId="00000002">
      <w:pPr>
        <w:jc w:val="both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 А чтобы было ещё интереснее, я усложнила задачу: солистка пела песню, играла на музыкальном инструменте и при этом танцевала. Так сказать, три в одном. </w:t>
      </w:r>
    </w:p>
    <w:p w14:paraId="00000003">
      <w:pPr>
        <w:jc w:val="both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Сразу появилась мысль: “С каким же инструментом может двигаться ребенок, танцевать, ещё и петь?”. На ум пришло, что это может быть музыкальный треугольник! Он легкий, прост в использовании, необычен для детского сада и не широко используемый, вообщем идея мне понравилась, а звук был звонким и милым, как весенняя капель. И номер сразу заиграл новыми красками.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Мы с солисткой долго репетировали, чтобы наилучшим образом раскрыть её вокальные и танцевальные способности в этой композиции. Задача была не из простых, но мы с ней справились и гордились собой. </w:t>
      </w:r>
      <w:r>
        <w:rPr>
          <w:rFonts w:ascii="Times New Roman" w:cs="Times New Roman" w:hAnsi="Times New Roman"/>
          <w:sz w:val="24"/>
          <w:szCs w:val="24"/>
          <w:lang w:val="ru-RU"/>
        </w:rPr>
        <w:t>Такого ещё не видели!</w:t>
      </w:r>
    </w:p>
    <w:p w14:paraId="00000004">
      <w:pPr>
        <w:jc w:val="both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Мы с девочками долго и упорно разучивали хореографию, делали перестановки и изменяли что-то. Всё получилось не сразу. И мне, и ребятам пришлось приложить много усилий, чтобы порадовать гостей праздника и самим быть довольными своим трудом. Девочки очень старались, слушали меня и выполняли все указания. Мы вместе вносили корректировки в танец, чтобы он точно нравился всем. Дети были очень рады участвовать в постановке своего же номера, ведь так они чувствовали, что их мнение точно учитывают. Спустя много репетиция мы отточили номер практически до идеала. А чтобы вся эта композиция «запахла весной», я изготовила очень красивые, нежные весенние веночки на голову. Это заняло у меня немало времени, но мне было важно, чтобы наш красивый танец был украшен чудесными аксессуарами. Девочки были в восторге! Наступил день утренника. Наш новый танец произвёл фуррор среди гостей. Все мамы были счастливы увидеть такой чудесный номер и озаряли наш зал своими улыбками весь праздник. Танец, посвящённый весне, чудесно подошёл к утреннику 8 марта, ведь Международный женский день всегда ассоциируется у всех с теплом, красотой и лёгкостью. </w:t>
      </w:r>
    </w:p>
    <w:p w14:paraId="00000005">
      <w:pPr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 Я была довольна </w:t>
      </w:r>
      <w:r>
        <w:rPr>
          <w:rFonts w:ascii="Times New Roman" w:cs="Times New Roman" w:hAnsi="Times New Roman"/>
          <w:sz w:val="24"/>
          <w:szCs w:val="24"/>
          <w:lang w:val="ru-RU"/>
        </w:rPr>
        <w:t>своим трудом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 исполнительницами. В таком тандеме было очень приятно работать и наблюдать сверкающие глаза детей! 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40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 Алексеевна</dc:creator>
  <cp:lastModifiedBy>Злата Алексеевна</cp:lastModifiedBy>
</cp:coreProperties>
</file>