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924" w:rsidRPr="00261DC3" w:rsidRDefault="00814FC5" w:rsidP="00814FC5">
      <w:pPr>
        <w:spacing w:after="0"/>
        <w:rPr>
          <w:rFonts w:ascii="Times New Roman" w:hAnsi="Times New Roman" w:cs="Times New Roman"/>
          <w:b/>
          <w:sz w:val="24"/>
          <w:szCs w:val="28"/>
        </w:rPr>
      </w:pPr>
      <w:r w:rsidRPr="00261DC3">
        <w:rPr>
          <w:rFonts w:ascii="Times New Roman" w:hAnsi="Times New Roman" w:cs="Times New Roman"/>
          <w:b/>
          <w:sz w:val="24"/>
          <w:szCs w:val="28"/>
        </w:rPr>
        <w:t>Задания на развитие функциональной грамотности на уроках изобразительного искусства.</w:t>
      </w:r>
      <w:r w:rsidR="00874912">
        <w:rPr>
          <w:rFonts w:ascii="Times New Roman" w:hAnsi="Times New Roman" w:cs="Times New Roman"/>
          <w:b/>
          <w:sz w:val="24"/>
          <w:szCs w:val="28"/>
        </w:rPr>
        <w:t xml:space="preserve"> 5класс</w:t>
      </w:r>
      <w:bookmarkStart w:id="0" w:name="_GoBack"/>
      <w:bookmarkEnd w:id="0"/>
    </w:p>
    <w:p w:rsidR="00814FC5" w:rsidRPr="00261DC3" w:rsidRDefault="00975E83" w:rsidP="00814FC5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</w:t>
      </w:r>
    </w:p>
    <w:p w:rsidR="00814FC5" w:rsidRPr="00261DC3" w:rsidRDefault="00814FC5" w:rsidP="00814FC5">
      <w:pPr>
        <w:spacing w:after="0"/>
        <w:rPr>
          <w:rFonts w:ascii="Times New Roman" w:hAnsi="Times New Roman" w:cs="Times New Roman"/>
          <w:sz w:val="24"/>
          <w:szCs w:val="28"/>
        </w:rPr>
      </w:pPr>
      <w:r w:rsidRPr="00261DC3">
        <w:rPr>
          <w:rFonts w:ascii="Times New Roman" w:hAnsi="Times New Roman" w:cs="Times New Roman"/>
          <w:b/>
          <w:sz w:val="24"/>
          <w:szCs w:val="28"/>
        </w:rPr>
        <w:t>Формирование функциональной грамотности</w:t>
      </w:r>
      <w:r w:rsidRPr="00261DC3">
        <w:rPr>
          <w:rFonts w:ascii="Times New Roman" w:hAnsi="Times New Roman" w:cs="Times New Roman"/>
          <w:sz w:val="24"/>
          <w:szCs w:val="28"/>
        </w:rPr>
        <w:t xml:space="preserve"> – одна из основных задач ФГОС.</w:t>
      </w:r>
    </w:p>
    <w:p w:rsidR="00814FC5" w:rsidRDefault="00261DC3" w:rsidP="00814FC5">
      <w:pPr>
        <w:spacing w:after="0"/>
        <w:rPr>
          <w:rFonts w:ascii="Times New Roman" w:hAnsi="Times New Roman" w:cs="Times New Roman"/>
          <w:sz w:val="24"/>
          <w:szCs w:val="28"/>
        </w:rPr>
      </w:pPr>
      <w:r w:rsidRPr="00261DC3">
        <w:rPr>
          <w:rFonts w:ascii="Times New Roman" w:hAnsi="Times New Roman" w:cs="Times New Roman"/>
          <w:b/>
          <w:sz w:val="24"/>
          <w:szCs w:val="28"/>
        </w:rPr>
        <w:t>Функциональная грамотность</w:t>
      </w:r>
      <w:r w:rsidRPr="00261DC3">
        <w:rPr>
          <w:rFonts w:ascii="Times New Roman" w:hAnsi="Times New Roman" w:cs="Times New Roman"/>
          <w:sz w:val="24"/>
          <w:szCs w:val="28"/>
        </w:rPr>
        <w:t xml:space="preserve"> – это есть с</w:t>
      </w:r>
      <w:r w:rsidR="00814FC5" w:rsidRPr="00261DC3">
        <w:rPr>
          <w:rFonts w:ascii="Times New Roman" w:hAnsi="Times New Roman" w:cs="Times New Roman"/>
          <w:sz w:val="24"/>
          <w:szCs w:val="28"/>
        </w:rPr>
        <w:t>пособность человека вступать в отношения с внешней средой и максимально быстро адаптироваться и функционировать в ней. В отличие от элементарной</w:t>
      </w:r>
      <w:r w:rsidRPr="00261DC3">
        <w:rPr>
          <w:rFonts w:ascii="Times New Roman" w:hAnsi="Times New Roman" w:cs="Times New Roman"/>
          <w:sz w:val="24"/>
          <w:szCs w:val="28"/>
        </w:rPr>
        <w:t xml:space="preserve"> и обычной</w:t>
      </w:r>
      <w:r w:rsidR="00814FC5" w:rsidRPr="00261DC3">
        <w:rPr>
          <w:rFonts w:ascii="Times New Roman" w:hAnsi="Times New Roman" w:cs="Times New Roman"/>
          <w:sz w:val="24"/>
          <w:szCs w:val="28"/>
        </w:rPr>
        <w:t xml:space="preserve"> грамотности как способности личности читать, понимать, составлять короткие тексты и осуществлять простейшие арифметические действия, функциональная грам</w:t>
      </w:r>
      <w:r w:rsidRPr="00261DC3">
        <w:rPr>
          <w:rFonts w:ascii="Times New Roman" w:hAnsi="Times New Roman" w:cs="Times New Roman"/>
          <w:sz w:val="24"/>
          <w:szCs w:val="28"/>
        </w:rPr>
        <w:t>отност</w:t>
      </w:r>
      <w:r w:rsidR="00814FC5" w:rsidRPr="00261DC3">
        <w:rPr>
          <w:rFonts w:ascii="Times New Roman" w:hAnsi="Times New Roman" w:cs="Times New Roman"/>
          <w:sz w:val="24"/>
          <w:szCs w:val="28"/>
        </w:rPr>
        <w:t>ь, есть уровень знаний, умений и навыков, обеспечивающий нормальное функционирование личности в системе социальных отношений, который считается минимально необходимым для осуществления жизнедеятельности личности в конкретной культурной среде».</w:t>
      </w:r>
    </w:p>
    <w:p w:rsidR="00261DC3" w:rsidRPr="00DD6CA6" w:rsidRDefault="00261DC3" w:rsidP="00261DC3">
      <w:pPr>
        <w:spacing w:after="0"/>
        <w:rPr>
          <w:rFonts w:ascii="Times New Roman" w:hAnsi="Times New Roman" w:cs="Times New Roman"/>
          <w:b/>
          <w:sz w:val="24"/>
          <w:szCs w:val="28"/>
        </w:rPr>
      </w:pPr>
      <w:r w:rsidRPr="00DD6CA6">
        <w:rPr>
          <w:rFonts w:ascii="Times New Roman" w:hAnsi="Times New Roman" w:cs="Times New Roman"/>
          <w:b/>
          <w:sz w:val="24"/>
          <w:szCs w:val="28"/>
        </w:rPr>
        <w:t>Основные компоненты функциональной грамотности</w:t>
      </w:r>
      <w:r w:rsidR="00DD6CA6">
        <w:rPr>
          <w:rFonts w:ascii="Times New Roman" w:hAnsi="Times New Roman" w:cs="Times New Roman"/>
          <w:b/>
          <w:sz w:val="24"/>
          <w:szCs w:val="28"/>
        </w:rPr>
        <w:t>:</w:t>
      </w:r>
    </w:p>
    <w:p w:rsidR="00261DC3" w:rsidRPr="00261DC3" w:rsidRDefault="00261DC3" w:rsidP="00261DC3">
      <w:pPr>
        <w:spacing w:after="0"/>
        <w:rPr>
          <w:rFonts w:ascii="Times New Roman" w:hAnsi="Times New Roman" w:cs="Times New Roman"/>
          <w:sz w:val="24"/>
          <w:szCs w:val="28"/>
        </w:rPr>
      </w:pPr>
      <w:r w:rsidRPr="00261DC3">
        <w:rPr>
          <w:rFonts w:ascii="Times New Roman" w:hAnsi="Times New Roman" w:cs="Times New Roman"/>
          <w:sz w:val="24"/>
          <w:szCs w:val="28"/>
        </w:rPr>
        <w:t>Математическая грамотность</w:t>
      </w:r>
    </w:p>
    <w:p w:rsidR="00261DC3" w:rsidRPr="00261DC3" w:rsidRDefault="00261DC3" w:rsidP="00261DC3">
      <w:pPr>
        <w:spacing w:after="0"/>
        <w:rPr>
          <w:rFonts w:ascii="Times New Roman" w:hAnsi="Times New Roman" w:cs="Times New Roman"/>
          <w:sz w:val="24"/>
          <w:szCs w:val="28"/>
        </w:rPr>
      </w:pPr>
      <w:r w:rsidRPr="00261DC3">
        <w:rPr>
          <w:rFonts w:ascii="Times New Roman" w:hAnsi="Times New Roman" w:cs="Times New Roman"/>
          <w:sz w:val="24"/>
          <w:szCs w:val="28"/>
        </w:rPr>
        <w:t>Читательская грамотность</w:t>
      </w:r>
    </w:p>
    <w:p w:rsidR="00261DC3" w:rsidRPr="00261DC3" w:rsidRDefault="00261DC3" w:rsidP="00261DC3">
      <w:pPr>
        <w:spacing w:after="0"/>
        <w:rPr>
          <w:rFonts w:ascii="Times New Roman" w:hAnsi="Times New Roman" w:cs="Times New Roman"/>
          <w:sz w:val="24"/>
          <w:szCs w:val="28"/>
        </w:rPr>
      </w:pPr>
      <w:r w:rsidRPr="00261DC3">
        <w:rPr>
          <w:rFonts w:ascii="Times New Roman" w:hAnsi="Times New Roman" w:cs="Times New Roman"/>
          <w:sz w:val="24"/>
          <w:szCs w:val="28"/>
        </w:rPr>
        <w:t>Естественно-научная грамотность</w:t>
      </w:r>
    </w:p>
    <w:p w:rsidR="00261DC3" w:rsidRPr="00261DC3" w:rsidRDefault="00261DC3" w:rsidP="00261DC3">
      <w:pPr>
        <w:spacing w:after="0"/>
        <w:rPr>
          <w:rFonts w:ascii="Times New Roman" w:hAnsi="Times New Roman" w:cs="Times New Roman"/>
          <w:sz w:val="24"/>
          <w:szCs w:val="28"/>
        </w:rPr>
      </w:pPr>
      <w:r w:rsidRPr="00261DC3">
        <w:rPr>
          <w:rFonts w:ascii="Times New Roman" w:hAnsi="Times New Roman" w:cs="Times New Roman"/>
          <w:sz w:val="24"/>
          <w:szCs w:val="28"/>
        </w:rPr>
        <w:t>Финансовая грамотность</w:t>
      </w:r>
    </w:p>
    <w:p w:rsidR="00261DC3" w:rsidRPr="00261DC3" w:rsidRDefault="00261DC3" w:rsidP="00261DC3">
      <w:pPr>
        <w:spacing w:after="0"/>
        <w:rPr>
          <w:rFonts w:ascii="Times New Roman" w:hAnsi="Times New Roman" w:cs="Times New Roman"/>
          <w:sz w:val="24"/>
          <w:szCs w:val="28"/>
        </w:rPr>
      </w:pPr>
      <w:r w:rsidRPr="00261DC3">
        <w:rPr>
          <w:rFonts w:ascii="Times New Roman" w:hAnsi="Times New Roman" w:cs="Times New Roman"/>
          <w:sz w:val="24"/>
          <w:szCs w:val="28"/>
        </w:rPr>
        <w:t>Глобальные компетенции</w:t>
      </w:r>
    </w:p>
    <w:p w:rsidR="00261DC3" w:rsidRPr="00261DC3" w:rsidRDefault="00261DC3" w:rsidP="00261DC3">
      <w:pPr>
        <w:spacing w:after="0"/>
        <w:rPr>
          <w:rFonts w:ascii="Times New Roman" w:hAnsi="Times New Roman" w:cs="Times New Roman"/>
          <w:sz w:val="24"/>
          <w:szCs w:val="28"/>
        </w:rPr>
      </w:pPr>
      <w:r w:rsidRPr="00261DC3">
        <w:rPr>
          <w:rFonts w:ascii="Times New Roman" w:hAnsi="Times New Roman" w:cs="Times New Roman"/>
          <w:sz w:val="24"/>
          <w:szCs w:val="28"/>
        </w:rPr>
        <w:t>Креативное мышление</w:t>
      </w:r>
    </w:p>
    <w:p w:rsidR="00261DC3" w:rsidRDefault="00261DC3" w:rsidP="00814FC5">
      <w:pPr>
        <w:spacing w:after="0"/>
        <w:rPr>
          <w:rFonts w:ascii="Times New Roman" w:hAnsi="Times New Roman" w:cs="Times New Roman"/>
          <w:b/>
          <w:sz w:val="24"/>
          <w:szCs w:val="28"/>
        </w:rPr>
      </w:pPr>
    </w:p>
    <w:p w:rsidR="00814FC5" w:rsidRDefault="00261DC3" w:rsidP="00DD6CA6">
      <w:pPr>
        <w:spacing w:after="0"/>
        <w:rPr>
          <w:rFonts w:ascii="Times New Roman" w:hAnsi="Times New Roman" w:cs="Times New Roman"/>
          <w:sz w:val="24"/>
          <w:szCs w:val="28"/>
        </w:rPr>
      </w:pPr>
      <w:r w:rsidRPr="00261DC3">
        <w:rPr>
          <w:rFonts w:ascii="Times New Roman" w:hAnsi="Times New Roman" w:cs="Times New Roman"/>
          <w:b/>
          <w:sz w:val="24"/>
          <w:szCs w:val="28"/>
        </w:rPr>
        <w:t>Тема урока: О чем рассказывают гербы.</w:t>
      </w:r>
      <w:r>
        <w:rPr>
          <w:rFonts w:ascii="Times New Roman" w:hAnsi="Times New Roman" w:cs="Times New Roman"/>
          <w:b/>
          <w:sz w:val="24"/>
          <w:szCs w:val="28"/>
        </w:rPr>
        <w:t xml:space="preserve"> 5 класс</w:t>
      </w:r>
      <w:r w:rsidR="00DD6CA6" w:rsidRPr="00DD6CA6">
        <w:t xml:space="preserve"> </w:t>
      </w:r>
      <w:r w:rsidR="00DD6CA6" w:rsidRPr="00DD6CA6">
        <w:rPr>
          <w:rFonts w:ascii="Times New Roman" w:hAnsi="Times New Roman" w:cs="Times New Roman"/>
          <w:sz w:val="24"/>
          <w:szCs w:val="28"/>
        </w:rPr>
        <w:t>(естественно-</w:t>
      </w:r>
      <w:r w:rsidR="00DD6CA6">
        <w:rPr>
          <w:rFonts w:ascii="Times New Roman" w:hAnsi="Times New Roman" w:cs="Times New Roman"/>
          <w:sz w:val="24"/>
          <w:szCs w:val="28"/>
        </w:rPr>
        <w:t xml:space="preserve">научная грамотность </w:t>
      </w:r>
      <w:r w:rsidR="00DD6CA6" w:rsidRPr="00DD6CA6">
        <w:rPr>
          <w:rFonts w:ascii="Times New Roman" w:hAnsi="Times New Roman" w:cs="Times New Roman"/>
          <w:sz w:val="24"/>
          <w:szCs w:val="28"/>
        </w:rPr>
        <w:t>и креативное мышление)</w:t>
      </w:r>
      <w:r w:rsidRPr="00DD6CA6">
        <w:rPr>
          <w:rFonts w:ascii="Times New Roman" w:hAnsi="Times New Roman" w:cs="Times New Roman"/>
          <w:sz w:val="24"/>
          <w:szCs w:val="28"/>
        </w:rPr>
        <w:br/>
      </w:r>
      <w:r w:rsidRPr="00261DC3">
        <w:rPr>
          <w:rFonts w:ascii="Times New Roman" w:hAnsi="Times New Roman" w:cs="Times New Roman"/>
          <w:b/>
          <w:sz w:val="24"/>
          <w:szCs w:val="28"/>
        </w:rPr>
        <w:t>Задание 1.</w:t>
      </w:r>
      <w:r w:rsidRPr="00261DC3">
        <w:rPr>
          <w:rFonts w:ascii="Times New Roman" w:hAnsi="Times New Roman" w:cs="Times New Roman"/>
          <w:b/>
          <w:sz w:val="24"/>
          <w:szCs w:val="28"/>
        </w:rPr>
        <w:br/>
      </w:r>
      <w:r w:rsidRPr="00261DC3">
        <w:rPr>
          <w:rFonts w:ascii="Times New Roman" w:hAnsi="Times New Roman" w:cs="Times New Roman"/>
          <w:sz w:val="24"/>
          <w:szCs w:val="28"/>
        </w:rPr>
        <w:t>Выберите верное определение и подчеркните его:</w:t>
      </w:r>
      <w:r w:rsidRPr="00261DC3">
        <w:rPr>
          <w:rFonts w:ascii="Times New Roman" w:hAnsi="Times New Roman" w:cs="Times New Roman"/>
          <w:sz w:val="24"/>
          <w:szCs w:val="28"/>
        </w:rPr>
        <w:br/>
        <w:t>А) геральдика – наука о денежных знаках;</w:t>
      </w:r>
      <w:r w:rsidRPr="00261DC3">
        <w:rPr>
          <w:rFonts w:ascii="Times New Roman" w:hAnsi="Times New Roman" w:cs="Times New Roman"/>
          <w:sz w:val="24"/>
          <w:szCs w:val="28"/>
        </w:rPr>
        <w:br/>
        <w:t>Б) геральдика – наука о гербах и их прочтении;</w:t>
      </w:r>
      <w:r w:rsidRPr="00261DC3">
        <w:rPr>
          <w:rFonts w:ascii="Times New Roman" w:hAnsi="Times New Roman" w:cs="Times New Roman"/>
          <w:sz w:val="24"/>
          <w:szCs w:val="28"/>
        </w:rPr>
        <w:br/>
        <w:t>В) геральдика – наука о марках.</w:t>
      </w:r>
      <w:r w:rsidRPr="00261DC3">
        <w:rPr>
          <w:rFonts w:ascii="Times New Roman" w:hAnsi="Times New Roman" w:cs="Times New Roman"/>
          <w:sz w:val="24"/>
          <w:szCs w:val="28"/>
        </w:rPr>
        <w:br/>
      </w:r>
      <w:r w:rsidRPr="00261DC3">
        <w:rPr>
          <w:rFonts w:ascii="Times New Roman" w:hAnsi="Times New Roman" w:cs="Times New Roman"/>
          <w:b/>
          <w:sz w:val="24"/>
          <w:szCs w:val="28"/>
        </w:rPr>
        <w:t>Задание 2.</w:t>
      </w:r>
      <w:r w:rsidRPr="00261DC3">
        <w:rPr>
          <w:rFonts w:ascii="Times New Roman" w:hAnsi="Times New Roman" w:cs="Times New Roman"/>
          <w:sz w:val="24"/>
          <w:szCs w:val="28"/>
        </w:rPr>
        <w:br/>
        <w:t>Рассмотрите фигуры и напишите во второй</w:t>
      </w:r>
      <w:r>
        <w:rPr>
          <w:rFonts w:ascii="Times New Roman" w:hAnsi="Times New Roman" w:cs="Times New Roman"/>
          <w:sz w:val="24"/>
          <w:szCs w:val="28"/>
        </w:rPr>
        <w:t xml:space="preserve"> колонке, какие фигуры являются </w:t>
      </w:r>
      <w:r w:rsidRPr="00261DC3">
        <w:rPr>
          <w:rFonts w:ascii="Times New Roman" w:hAnsi="Times New Roman" w:cs="Times New Roman"/>
          <w:sz w:val="24"/>
          <w:szCs w:val="28"/>
        </w:rPr>
        <w:t>геральдическими, а какие - негеральдическими.</w:t>
      </w:r>
    </w:p>
    <w:p w:rsidR="00DD6CA6" w:rsidRPr="00DD6CA6" w:rsidRDefault="00DD6CA6" w:rsidP="00DD6CA6">
      <w:pPr>
        <w:spacing w:after="0"/>
        <w:rPr>
          <w:rFonts w:ascii="Times New Roman" w:hAnsi="Times New Roman" w:cs="Times New Roman"/>
          <w:b/>
          <w:sz w:val="24"/>
          <w:szCs w:val="28"/>
        </w:rPr>
      </w:pPr>
      <w:r w:rsidRPr="00DD6CA6">
        <w:rPr>
          <w:rFonts w:ascii="Times New Roman" w:hAnsi="Times New Roman" w:cs="Times New Roman"/>
          <w:b/>
          <w:sz w:val="24"/>
          <w:szCs w:val="28"/>
        </w:rPr>
        <w:t>Задание 3.</w:t>
      </w:r>
    </w:p>
    <w:p w:rsidR="00DD6CA6" w:rsidRPr="00DD6CA6" w:rsidRDefault="00DD6CA6" w:rsidP="00DD6CA6">
      <w:pPr>
        <w:spacing w:after="0"/>
        <w:rPr>
          <w:rFonts w:ascii="Times New Roman" w:hAnsi="Times New Roman" w:cs="Times New Roman"/>
          <w:sz w:val="24"/>
          <w:szCs w:val="28"/>
        </w:rPr>
      </w:pPr>
      <w:r w:rsidRPr="00DD6CA6">
        <w:rPr>
          <w:rFonts w:ascii="Times New Roman" w:hAnsi="Times New Roman" w:cs="Times New Roman"/>
          <w:sz w:val="24"/>
          <w:szCs w:val="28"/>
        </w:rPr>
        <w:t xml:space="preserve">Создайте эскиз герба </w:t>
      </w:r>
      <w:r>
        <w:rPr>
          <w:rFonts w:ascii="Times New Roman" w:hAnsi="Times New Roman" w:cs="Times New Roman"/>
          <w:sz w:val="24"/>
          <w:szCs w:val="28"/>
        </w:rPr>
        <w:t xml:space="preserve">вашей семьи или школы (класса), </w:t>
      </w:r>
      <w:r w:rsidRPr="00DD6CA6">
        <w:rPr>
          <w:rFonts w:ascii="Times New Roman" w:hAnsi="Times New Roman" w:cs="Times New Roman"/>
          <w:sz w:val="24"/>
          <w:szCs w:val="28"/>
        </w:rPr>
        <w:t>использовав особенности средневековой геральдики.</w:t>
      </w:r>
    </w:p>
    <w:p w:rsidR="00DD6CA6" w:rsidRPr="00DD6CA6" w:rsidRDefault="00DD6CA6" w:rsidP="00DD6CA6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DD6CA6" w:rsidRPr="00DD6CA6" w:rsidRDefault="00DD6CA6" w:rsidP="00DD6CA6">
      <w:pPr>
        <w:spacing w:after="0"/>
        <w:rPr>
          <w:rFonts w:ascii="Times New Roman" w:hAnsi="Times New Roman" w:cs="Times New Roman"/>
          <w:sz w:val="24"/>
          <w:szCs w:val="28"/>
        </w:rPr>
      </w:pPr>
      <w:r w:rsidRPr="00DD6CA6">
        <w:rPr>
          <w:rFonts w:ascii="Times New Roman" w:hAnsi="Times New Roman" w:cs="Times New Roman"/>
          <w:sz w:val="24"/>
          <w:szCs w:val="28"/>
        </w:rPr>
        <w:t>Описание правильного выполнения работы</w:t>
      </w:r>
    </w:p>
    <w:p w:rsidR="00DD6CA6" w:rsidRPr="00261DC3" w:rsidRDefault="00DD6CA6" w:rsidP="00DD6CA6">
      <w:pPr>
        <w:spacing w:after="0"/>
        <w:rPr>
          <w:rFonts w:ascii="Times New Roman" w:hAnsi="Times New Roman" w:cs="Times New Roman"/>
          <w:sz w:val="24"/>
          <w:szCs w:val="28"/>
        </w:rPr>
      </w:pPr>
      <w:r w:rsidRPr="00DD6CA6">
        <w:rPr>
          <w:rFonts w:ascii="Times New Roman" w:hAnsi="Times New Roman" w:cs="Times New Roman"/>
          <w:sz w:val="24"/>
          <w:szCs w:val="28"/>
        </w:rPr>
        <w:t xml:space="preserve">На эскизе представлен вариант герба семьи или </w:t>
      </w:r>
      <w:r>
        <w:rPr>
          <w:rFonts w:ascii="Times New Roman" w:hAnsi="Times New Roman" w:cs="Times New Roman"/>
          <w:sz w:val="24"/>
          <w:szCs w:val="28"/>
        </w:rPr>
        <w:t xml:space="preserve">школы (класса) в соответствии с </w:t>
      </w:r>
      <w:r w:rsidRPr="00DD6CA6">
        <w:rPr>
          <w:rFonts w:ascii="Times New Roman" w:hAnsi="Times New Roman" w:cs="Times New Roman"/>
          <w:sz w:val="24"/>
          <w:szCs w:val="28"/>
        </w:rPr>
        <w:t>законами геральдики (наличие сложного, т. е. ра</w:t>
      </w:r>
      <w:r>
        <w:rPr>
          <w:rFonts w:ascii="Times New Roman" w:hAnsi="Times New Roman" w:cs="Times New Roman"/>
          <w:sz w:val="24"/>
          <w:szCs w:val="28"/>
        </w:rPr>
        <w:t xml:space="preserve">зделённого на несколько частей, </w:t>
      </w:r>
      <w:r w:rsidRPr="00DD6CA6">
        <w:rPr>
          <w:rFonts w:ascii="Times New Roman" w:hAnsi="Times New Roman" w:cs="Times New Roman"/>
          <w:sz w:val="24"/>
          <w:szCs w:val="28"/>
        </w:rPr>
        <w:t>гербового поля, символике знаков и цветов).</w:t>
      </w:r>
    </w:p>
    <w:p w:rsidR="00261DC3" w:rsidRDefault="00261DC3" w:rsidP="00814FC5">
      <w:pPr>
        <w:spacing w:after="0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drawing>
          <wp:inline distT="0" distB="0" distL="0" distR="0" wp14:anchorId="4D2A228A">
            <wp:extent cx="1838325" cy="17205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188" cy="1727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drawing>
          <wp:inline distT="0" distB="0" distL="0" distR="0" wp14:anchorId="72CDF45D">
            <wp:extent cx="1771650" cy="1672071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824" cy="168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6CA6" w:rsidRDefault="00DD6CA6" w:rsidP="00814FC5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DD6CA6" w:rsidRDefault="00DD6CA6" w:rsidP="00814FC5">
      <w:pPr>
        <w:spacing w:after="0"/>
        <w:rPr>
          <w:rFonts w:ascii="Times New Roman" w:hAnsi="Times New Roman" w:cs="Times New Roman"/>
          <w:sz w:val="24"/>
          <w:szCs w:val="28"/>
        </w:rPr>
      </w:pPr>
      <w:r w:rsidRPr="00DD6CA6">
        <w:rPr>
          <w:rFonts w:ascii="Times New Roman" w:hAnsi="Times New Roman" w:cs="Times New Roman"/>
          <w:b/>
          <w:sz w:val="24"/>
          <w:szCs w:val="28"/>
        </w:rPr>
        <w:t>Тема урока: Современное повседневное декоративное искусство. Что такое дизайн.</w:t>
      </w:r>
      <w:r w:rsidRPr="00DD6CA6">
        <w:rPr>
          <w:rFonts w:ascii="Times New Roman" w:hAnsi="Times New Roman" w:cs="Times New Roman"/>
          <w:b/>
          <w:sz w:val="24"/>
          <w:szCs w:val="28"/>
        </w:rPr>
        <w:br/>
        <w:t>«Парта будущего».</w:t>
      </w:r>
      <w:r>
        <w:rPr>
          <w:rFonts w:ascii="Times New Roman" w:hAnsi="Times New Roman" w:cs="Times New Roman"/>
          <w:sz w:val="24"/>
          <w:szCs w:val="28"/>
        </w:rPr>
        <w:t xml:space="preserve"> 5 класс (к</w:t>
      </w:r>
      <w:r w:rsidRPr="00DD6CA6">
        <w:rPr>
          <w:rFonts w:ascii="Times New Roman" w:hAnsi="Times New Roman" w:cs="Times New Roman"/>
          <w:sz w:val="24"/>
          <w:szCs w:val="28"/>
        </w:rPr>
        <w:t>реативное мышление и читательская грамотность</w:t>
      </w:r>
      <w:r>
        <w:rPr>
          <w:rFonts w:ascii="Times New Roman" w:hAnsi="Times New Roman" w:cs="Times New Roman"/>
          <w:sz w:val="24"/>
          <w:szCs w:val="28"/>
        </w:rPr>
        <w:t>)</w:t>
      </w:r>
      <w:r w:rsidRPr="00DD6CA6">
        <w:rPr>
          <w:rFonts w:ascii="Times New Roman" w:hAnsi="Times New Roman" w:cs="Times New Roman"/>
          <w:sz w:val="24"/>
          <w:szCs w:val="28"/>
        </w:rPr>
        <w:br/>
      </w:r>
      <w:r w:rsidRPr="00DD6CA6">
        <w:rPr>
          <w:rFonts w:ascii="Times New Roman" w:hAnsi="Times New Roman" w:cs="Times New Roman"/>
          <w:b/>
          <w:sz w:val="24"/>
          <w:szCs w:val="28"/>
        </w:rPr>
        <w:t xml:space="preserve">Прочитайте текст. </w:t>
      </w:r>
      <w:r w:rsidRPr="00DD6CA6">
        <w:rPr>
          <w:rFonts w:ascii="Times New Roman" w:hAnsi="Times New Roman" w:cs="Times New Roman"/>
          <w:b/>
          <w:sz w:val="24"/>
          <w:szCs w:val="28"/>
        </w:rPr>
        <w:br/>
      </w:r>
      <w:r w:rsidRPr="00DD6CA6">
        <w:rPr>
          <w:rFonts w:ascii="Times New Roman" w:hAnsi="Times New Roman" w:cs="Times New Roman"/>
          <w:sz w:val="24"/>
          <w:szCs w:val="28"/>
        </w:rPr>
        <w:t xml:space="preserve">Парты есть в каждой школе. Но они не всегда были такими. И, конечно, будут еще меняться. Как вы </w:t>
      </w:r>
      <w:r w:rsidRPr="00DD6CA6">
        <w:rPr>
          <w:rFonts w:ascii="Times New Roman" w:hAnsi="Times New Roman" w:cs="Times New Roman"/>
          <w:sz w:val="24"/>
          <w:szCs w:val="28"/>
        </w:rPr>
        <w:lastRenderedPageBreak/>
        <w:t xml:space="preserve">думаете, какой может стать школьная парта в будущем? Как можно усовершенствовать парту, чтобы появились новые функции, дополнительные возможности ее использования? Проявите свое воображение. </w:t>
      </w:r>
      <w:r w:rsidRPr="00DD6CA6">
        <w:rPr>
          <w:rFonts w:ascii="Times New Roman" w:hAnsi="Times New Roman" w:cs="Times New Roman"/>
          <w:sz w:val="24"/>
          <w:szCs w:val="28"/>
        </w:rPr>
        <w:br/>
        <w:t xml:space="preserve">Желаю удачи! </w:t>
      </w:r>
      <w:r w:rsidRPr="00DD6CA6">
        <w:rPr>
          <w:rFonts w:ascii="Times New Roman" w:hAnsi="Times New Roman" w:cs="Times New Roman"/>
          <w:sz w:val="24"/>
          <w:szCs w:val="28"/>
        </w:rPr>
        <w:br/>
      </w:r>
      <w:r w:rsidRPr="00DD6CA6">
        <w:rPr>
          <w:rFonts w:ascii="Times New Roman" w:hAnsi="Times New Roman" w:cs="Times New Roman"/>
          <w:b/>
          <w:sz w:val="24"/>
          <w:szCs w:val="28"/>
        </w:rPr>
        <w:t xml:space="preserve">Задание. </w:t>
      </w:r>
      <w:r w:rsidRPr="00DD6CA6">
        <w:rPr>
          <w:rFonts w:ascii="Times New Roman" w:hAnsi="Times New Roman" w:cs="Times New Roman"/>
          <w:b/>
          <w:sz w:val="24"/>
          <w:szCs w:val="28"/>
        </w:rPr>
        <w:br/>
      </w:r>
      <w:r w:rsidRPr="00DD6CA6">
        <w:rPr>
          <w:rFonts w:ascii="Times New Roman" w:hAnsi="Times New Roman" w:cs="Times New Roman"/>
          <w:sz w:val="24"/>
          <w:szCs w:val="28"/>
        </w:rPr>
        <w:t xml:space="preserve">Предложите три различных изменения, при помощи которых можно было бы усовершенствовать школьную парту и расширить возможности ее использования в учебных целях. </w:t>
      </w:r>
      <w:r w:rsidRPr="00DD6CA6">
        <w:rPr>
          <w:rFonts w:ascii="Times New Roman" w:hAnsi="Times New Roman" w:cs="Times New Roman"/>
          <w:sz w:val="24"/>
          <w:szCs w:val="28"/>
        </w:rPr>
        <w:br/>
        <w:t xml:space="preserve">Основное назначение парты как рабочего места ученика должно быть сохранено. </w:t>
      </w:r>
      <w:r w:rsidRPr="00DD6CA6">
        <w:rPr>
          <w:rFonts w:ascii="Times New Roman" w:hAnsi="Times New Roman" w:cs="Times New Roman"/>
          <w:sz w:val="24"/>
          <w:szCs w:val="28"/>
        </w:rPr>
        <w:br/>
        <w:t xml:space="preserve">Запишите свои предложения. </w:t>
      </w:r>
      <w:r w:rsidRPr="00DD6CA6">
        <w:rPr>
          <w:rFonts w:ascii="Times New Roman" w:hAnsi="Times New Roman" w:cs="Times New Roman"/>
          <w:sz w:val="24"/>
          <w:szCs w:val="28"/>
        </w:rPr>
        <w:br/>
        <w:t xml:space="preserve">Усовершенствование 1: __________ </w:t>
      </w:r>
      <w:r w:rsidRPr="00DD6CA6">
        <w:rPr>
          <w:rFonts w:ascii="Times New Roman" w:hAnsi="Times New Roman" w:cs="Times New Roman"/>
          <w:sz w:val="24"/>
          <w:szCs w:val="28"/>
        </w:rPr>
        <w:br/>
        <w:t xml:space="preserve">Усовершенствование 2: __________ </w:t>
      </w:r>
      <w:r w:rsidRPr="00DD6CA6">
        <w:rPr>
          <w:rFonts w:ascii="Times New Roman" w:hAnsi="Times New Roman" w:cs="Times New Roman"/>
          <w:sz w:val="24"/>
          <w:szCs w:val="28"/>
        </w:rPr>
        <w:br/>
        <w:t xml:space="preserve">Усовершенствование 3: __________ </w:t>
      </w:r>
      <w:r w:rsidRPr="00DD6CA6">
        <w:rPr>
          <w:rFonts w:ascii="Times New Roman" w:hAnsi="Times New Roman" w:cs="Times New Roman"/>
          <w:sz w:val="24"/>
          <w:szCs w:val="28"/>
        </w:rPr>
        <w:br/>
        <w:t xml:space="preserve">Выберите среди своих усовершенствований самое полезное, интересное и оригинальное. Оно должно сохранять основное назначение парты как рабочего места ученика, но расширить возможности использования парты в процессе учения. Вы можете предложить и новую, 4-ю идею.  </w:t>
      </w:r>
      <w:r w:rsidRPr="00DD6CA6">
        <w:rPr>
          <w:rFonts w:ascii="Times New Roman" w:hAnsi="Times New Roman" w:cs="Times New Roman"/>
          <w:sz w:val="24"/>
          <w:szCs w:val="28"/>
        </w:rPr>
        <w:br/>
      </w:r>
      <w:r w:rsidRPr="00DD6CA6">
        <w:rPr>
          <w:rFonts w:ascii="Times New Roman" w:hAnsi="Times New Roman" w:cs="Times New Roman"/>
          <w:sz w:val="24"/>
          <w:szCs w:val="28"/>
        </w:rPr>
        <w:br/>
        <w:t>В таких заданиях критерии правильно/неправильно очень эфемерны: можно дать верный ответ, но не прокомментировать его — в таком случае высший балл ожидать не стоит. Не растолковывайте детям задания: пусть ученики поймут, как важно читать инструкцию. Если они решили преобразить парту, скажем, в качели — пусть это будет опытом их читательской грамотности. Дети сами должны увидеть, как важно правильно понимать смысл задания и внимательно прочитывать тексты.</w:t>
      </w:r>
      <w:r w:rsidRPr="00DD6CA6">
        <w:rPr>
          <w:rFonts w:ascii="Times New Roman" w:hAnsi="Times New Roman" w:cs="Times New Roman"/>
          <w:sz w:val="24"/>
          <w:szCs w:val="28"/>
        </w:rPr>
        <w:br/>
      </w:r>
    </w:p>
    <w:p w:rsidR="001C64D0" w:rsidRDefault="00DD6CA6" w:rsidP="00814FC5">
      <w:pPr>
        <w:spacing w:after="0"/>
        <w:rPr>
          <w:rFonts w:ascii="Times New Roman" w:hAnsi="Times New Roman" w:cs="Times New Roman"/>
          <w:b/>
          <w:sz w:val="24"/>
          <w:szCs w:val="28"/>
        </w:rPr>
      </w:pPr>
      <w:r w:rsidRPr="00DD6CA6">
        <w:rPr>
          <w:rFonts w:ascii="Times New Roman" w:hAnsi="Times New Roman" w:cs="Times New Roman"/>
          <w:b/>
          <w:sz w:val="24"/>
          <w:szCs w:val="28"/>
        </w:rPr>
        <w:t>Тема урока: «Украшения в жизни древних обществ. Роль декоративного искусства в эпоху Древнего Египта».</w:t>
      </w:r>
      <w:r w:rsidRPr="00DD6CA6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5 класс (к</w:t>
      </w:r>
      <w:r w:rsidRPr="00DD6CA6">
        <w:rPr>
          <w:rFonts w:ascii="Times New Roman" w:hAnsi="Times New Roman" w:cs="Times New Roman"/>
          <w:sz w:val="24"/>
          <w:szCs w:val="28"/>
        </w:rPr>
        <w:t>р</w:t>
      </w:r>
      <w:r w:rsidR="001C64D0">
        <w:rPr>
          <w:rFonts w:ascii="Times New Roman" w:hAnsi="Times New Roman" w:cs="Times New Roman"/>
          <w:sz w:val="24"/>
          <w:szCs w:val="28"/>
        </w:rPr>
        <w:t>еативное мышление и математическая</w:t>
      </w:r>
      <w:r w:rsidRPr="00DD6CA6">
        <w:rPr>
          <w:rFonts w:ascii="Times New Roman" w:hAnsi="Times New Roman" w:cs="Times New Roman"/>
          <w:sz w:val="24"/>
          <w:szCs w:val="28"/>
        </w:rPr>
        <w:t xml:space="preserve"> грамотность</w:t>
      </w:r>
      <w:r>
        <w:rPr>
          <w:rFonts w:ascii="Times New Roman" w:hAnsi="Times New Roman" w:cs="Times New Roman"/>
          <w:sz w:val="24"/>
          <w:szCs w:val="28"/>
        </w:rPr>
        <w:t>)</w:t>
      </w:r>
      <w:r w:rsidRPr="00DD6CA6">
        <w:rPr>
          <w:rFonts w:ascii="Times New Roman" w:hAnsi="Times New Roman" w:cs="Times New Roman"/>
          <w:sz w:val="24"/>
          <w:szCs w:val="28"/>
        </w:rPr>
        <w:br/>
        <w:t>Виды заданий, направленных на формирование функциональной грамотности на уроках изобразительного искусства:</w:t>
      </w:r>
      <w:r w:rsidRPr="00DD6CA6">
        <w:rPr>
          <w:rFonts w:ascii="Times New Roman" w:hAnsi="Times New Roman" w:cs="Times New Roman"/>
          <w:sz w:val="24"/>
          <w:szCs w:val="28"/>
        </w:rPr>
        <w:br/>
        <w:t>-Владение способом стилизации (упрощения) сложной формы</w:t>
      </w:r>
      <w:r w:rsidRPr="00DD6CA6">
        <w:rPr>
          <w:rFonts w:ascii="Times New Roman" w:hAnsi="Times New Roman" w:cs="Times New Roman"/>
          <w:sz w:val="24"/>
          <w:szCs w:val="28"/>
        </w:rPr>
        <w:br/>
        <w:t>-Применение полученных знаний и способов изображение сложной формы</w:t>
      </w:r>
      <w:r w:rsidRPr="00DD6CA6">
        <w:rPr>
          <w:rFonts w:ascii="Times New Roman" w:hAnsi="Times New Roman" w:cs="Times New Roman"/>
          <w:sz w:val="24"/>
          <w:szCs w:val="28"/>
        </w:rPr>
        <w:br/>
        <w:t>-Выявление основных визуальных характеристик предметов, самоанализ</w:t>
      </w:r>
      <w:r w:rsidRPr="00DD6CA6">
        <w:rPr>
          <w:rFonts w:ascii="Times New Roman" w:hAnsi="Times New Roman" w:cs="Times New Roman"/>
          <w:sz w:val="24"/>
          <w:szCs w:val="28"/>
        </w:rPr>
        <w:br/>
        <w:t>-Нахождение ошибок в изображении</w:t>
      </w:r>
      <w:r w:rsidRPr="00DD6CA6">
        <w:rPr>
          <w:rFonts w:ascii="Times New Roman" w:hAnsi="Times New Roman" w:cs="Times New Roman"/>
          <w:sz w:val="24"/>
          <w:szCs w:val="28"/>
        </w:rPr>
        <w:br/>
        <w:t>-Опыт работы в роли эксперта</w:t>
      </w:r>
      <w:r w:rsidRPr="00DD6CA6">
        <w:rPr>
          <w:rFonts w:ascii="Times New Roman" w:hAnsi="Times New Roman" w:cs="Times New Roman"/>
          <w:sz w:val="24"/>
          <w:szCs w:val="28"/>
        </w:rPr>
        <w:br/>
        <w:t>-Выявление критерий оценивания</w:t>
      </w:r>
      <w:r w:rsidRPr="00DD6CA6">
        <w:rPr>
          <w:rFonts w:ascii="Times New Roman" w:hAnsi="Times New Roman" w:cs="Times New Roman"/>
          <w:sz w:val="24"/>
          <w:szCs w:val="28"/>
        </w:rPr>
        <w:br/>
        <w:t>-Практическая работа по предложенной инструкции</w:t>
      </w:r>
      <w:r w:rsidRPr="00DD6CA6">
        <w:rPr>
          <w:rFonts w:ascii="Times New Roman" w:hAnsi="Times New Roman" w:cs="Times New Roman"/>
          <w:sz w:val="24"/>
          <w:szCs w:val="28"/>
        </w:rPr>
        <w:br/>
      </w:r>
    </w:p>
    <w:p w:rsidR="001C64D0" w:rsidRDefault="00DD6CA6" w:rsidP="00814FC5">
      <w:pPr>
        <w:spacing w:after="0"/>
        <w:rPr>
          <w:rFonts w:ascii="Times New Roman" w:hAnsi="Times New Roman" w:cs="Times New Roman"/>
          <w:sz w:val="24"/>
          <w:szCs w:val="28"/>
        </w:rPr>
      </w:pPr>
      <w:r w:rsidRPr="00DD6CA6">
        <w:rPr>
          <w:rFonts w:ascii="Times New Roman" w:hAnsi="Times New Roman" w:cs="Times New Roman"/>
          <w:b/>
          <w:sz w:val="24"/>
          <w:szCs w:val="28"/>
        </w:rPr>
        <w:t>Комплексное задание</w:t>
      </w:r>
      <w:r w:rsidRPr="00DD6CA6">
        <w:rPr>
          <w:rFonts w:ascii="Times New Roman" w:hAnsi="Times New Roman" w:cs="Times New Roman"/>
          <w:b/>
          <w:sz w:val="24"/>
          <w:szCs w:val="28"/>
        </w:rPr>
        <w:br/>
      </w:r>
      <w:r w:rsidRPr="00DD6CA6">
        <w:rPr>
          <w:rFonts w:ascii="Times New Roman" w:hAnsi="Times New Roman" w:cs="Times New Roman"/>
          <w:sz w:val="24"/>
          <w:szCs w:val="28"/>
        </w:rPr>
        <w:t xml:space="preserve"> «Освоение приемов выразительного изображения украшений </w:t>
      </w:r>
      <w:r w:rsidR="001C64D0">
        <w:rPr>
          <w:rFonts w:ascii="Times New Roman" w:hAnsi="Times New Roman" w:cs="Times New Roman"/>
          <w:sz w:val="24"/>
          <w:szCs w:val="28"/>
        </w:rPr>
        <w:t>Древнего Египта».  (3 задания).</w:t>
      </w:r>
      <w:r w:rsidRPr="00DD6CA6">
        <w:rPr>
          <w:rFonts w:ascii="Times New Roman" w:hAnsi="Times New Roman" w:cs="Times New Roman"/>
          <w:sz w:val="24"/>
          <w:szCs w:val="28"/>
        </w:rPr>
        <w:br/>
        <w:t>Прочитайте текст и выполните задания 1-3.</w:t>
      </w:r>
      <w:r w:rsidRPr="00DD6CA6">
        <w:rPr>
          <w:rFonts w:ascii="Times New Roman" w:hAnsi="Times New Roman" w:cs="Times New Roman"/>
          <w:sz w:val="24"/>
          <w:szCs w:val="28"/>
        </w:rPr>
        <w:br/>
        <w:t>Основным ремеслом Древнего Египта было ювелирное искусство. Египтяне верили, что драгоценности несут определённый магический смысл.</w:t>
      </w:r>
      <w:r w:rsidRPr="00DD6CA6">
        <w:rPr>
          <w:rFonts w:ascii="Times New Roman" w:hAnsi="Times New Roman" w:cs="Times New Roman"/>
          <w:sz w:val="24"/>
          <w:szCs w:val="28"/>
        </w:rPr>
        <w:br/>
        <w:t>Основными украшениями были: подвески, ожерелья, браслеты, серьги. На них можно увидеть знаки- обереги, древние символы богов и царей, вы строенные в узор с символическим значением.</w:t>
      </w:r>
    </w:p>
    <w:p w:rsidR="001C64D0" w:rsidRPr="001C64D0" w:rsidRDefault="001C64D0" w:rsidP="00814FC5">
      <w:pPr>
        <w:spacing w:after="0"/>
        <w:rPr>
          <w:rFonts w:ascii="Times New Roman" w:hAnsi="Times New Roman" w:cs="Times New Roman"/>
          <w:b/>
          <w:sz w:val="24"/>
          <w:szCs w:val="28"/>
        </w:rPr>
      </w:pPr>
      <w:r w:rsidRPr="001C64D0">
        <w:rPr>
          <w:rFonts w:ascii="Times New Roman" w:hAnsi="Times New Roman" w:cs="Times New Roman"/>
          <w:b/>
          <w:sz w:val="24"/>
          <w:szCs w:val="28"/>
        </w:rPr>
        <w:t>Задание 1: Украшение Древнего Египта.</w:t>
      </w:r>
      <w:r w:rsidRPr="001C64D0">
        <w:t xml:space="preserve"> </w:t>
      </w:r>
      <w:r>
        <w:rPr>
          <w:rFonts w:ascii="Times New Roman" w:hAnsi="Times New Roman" w:cs="Times New Roman"/>
          <w:sz w:val="24"/>
          <w:szCs w:val="28"/>
        </w:rPr>
        <w:t>(м</w:t>
      </w:r>
      <w:r w:rsidRPr="001C64D0">
        <w:rPr>
          <w:rFonts w:ascii="Times New Roman" w:hAnsi="Times New Roman" w:cs="Times New Roman"/>
          <w:sz w:val="24"/>
          <w:szCs w:val="28"/>
        </w:rPr>
        <w:t>атематическая грамотность</w:t>
      </w:r>
      <w:r>
        <w:rPr>
          <w:rFonts w:ascii="Times New Roman" w:hAnsi="Times New Roman" w:cs="Times New Roman"/>
          <w:sz w:val="24"/>
          <w:szCs w:val="28"/>
        </w:rPr>
        <w:t>)</w:t>
      </w:r>
    </w:p>
    <w:p w:rsidR="001C64D0" w:rsidRDefault="001C64D0" w:rsidP="00814FC5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2669F55E" wp14:editId="06383E91">
            <wp:extent cx="1924050" cy="914400"/>
            <wp:effectExtent l="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t="8613" r="71049" b="47870"/>
                    <a:stretch/>
                  </pic:blipFill>
                  <pic:spPr bwMode="auto">
                    <a:xfrm>
                      <a:off x="0" y="0"/>
                      <a:ext cx="192405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1DC3" w:rsidRDefault="001C64D0" w:rsidP="00814FC5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>Рассмотрите схему изображения украшения</w:t>
      </w:r>
      <w:r w:rsidR="00DD6CA6" w:rsidRPr="00DD6CA6">
        <w:rPr>
          <w:rFonts w:ascii="Times New Roman" w:hAnsi="Times New Roman" w:cs="Times New Roman"/>
          <w:sz w:val="24"/>
          <w:szCs w:val="28"/>
        </w:rPr>
        <w:br/>
      </w:r>
      <w:r>
        <w:rPr>
          <w:noProof/>
          <w:lang w:eastAsia="ru-RU"/>
        </w:rPr>
        <w:drawing>
          <wp:inline distT="0" distB="0" distL="0" distR="0" wp14:anchorId="20AB5894" wp14:editId="58884889">
            <wp:extent cx="6645910" cy="777240"/>
            <wp:effectExtent l="0" t="0" r="2540" b="381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t="63010"/>
                    <a:stretch/>
                  </pic:blipFill>
                  <pic:spPr bwMode="auto">
                    <a:xfrm>
                      <a:off x="0" y="0"/>
                      <a:ext cx="6645910" cy="777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64D0" w:rsidRDefault="001C64D0" w:rsidP="00814FC5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Практическая работа</w:t>
      </w:r>
    </w:p>
    <w:p w:rsidR="001C64D0" w:rsidRDefault="001C64D0" w:rsidP="00814FC5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А) Сведи изображение Пекторали в форме скарабея к простой форме (как на примере) в 5 этапов:</w:t>
      </w:r>
    </w:p>
    <w:p w:rsidR="001C64D0" w:rsidRDefault="001C64D0" w:rsidP="00814FC5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50D54DF0" wp14:editId="506F2420">
            <wp:extent cx="5534025" cy="1080135"/>
            <wp:effectExtent l="0" t="0" r="0" b="5715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t="36077" r="16731"/>
                    <a:stretch/>
                  </pic:blipFill>
                  <pic:spPr bwMode="auto">
                    <a:xfrm>
                      <a:off x="0" y="0"/>
                      <a:ext cx="5534025" cy="1080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64D0" w:rsidRDefault="001C64D0" w:rsidP="00814FC5">
      <w:pPr>
        <w:spacing w:after="0"/>
        <w:rPr>
          <w:rFonts w:ascii="Times New Roman" w:hAnsi="Times New Roman" w:cs="Times New Roman"/>
          <w:sz w:val="24"/>
          <w:szCs w:val="28"/>
        </w:rPr>
      </w:pPr>
      <w:r w:rsidRPr="001C64D0">
        <w:rPr>
          <w:rFonts w:ascii="Times New Roman" w:hAnsi="Times New Roman" w:cs="Times New Roman"/>
          <w:sz w:val="24"/>
          <w:szCs w:val="28"/>
        </w:rPr>
        <w:t>Б) Проанализируй приведенные здесь изображение украшений и переведи их в схематические изображения, в 1 этап:</w:t>
      </w:r>
    </w:p>
    <w:p w:rsidR="001C64D0" w:rsidRDefault="001C64D0" w:rsidP="00814FC5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5488ED42" wp14:editId="2013F244">
            <wp:extent cx="2619375" cy="966981"/>
            <wp:effectExtent l="0" t="0" r="0" b="508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6458"/>
                    <a:stretch/>
                  </pic:blipFill>
                  <pic:spPr bwMode="auto">
                    <a:xfrm>
                      <a:off x="0" y="0"/>
                      <a:ext cx="2642301" cy="975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60A61FD1">
            <wp:extent cx="2292127" cy="932180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880" cy="936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2427" w:rsidRDefault="00C32427" w:rsidP="00814FC5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В) Пользуясь полученными знаниями, срисуй и наряди Клеопатру</w:t>
      </w:r>
    </w:p>
    <w:p w:rsidR="001C64D0" w:rsidRDefault="001C64D0" w:rsidP="00814FC5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1C64D0" w:rsidRDefault="001C64D0" w:rsidP="00814FC5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1EB04856">
            <wp:extent cx="1304925" cy="16478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25" r="79307" b="22776"/>
                    <a:stretch/>
                  </pic:blipFill>
                  <pic:spPr bwMode="auto">
                    <a:xfrm>
                      <a:off x="0" y="0"/>
                      <a:ext cx="1306349" cy="164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2427" w:rsidRDefault="00C32427" w:rsidP="00814FC5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Перерисуй и укрась принцессу египетскими украшениями. Раскрась цветными </w:t>
      </w:r>
      <w:proofErr w:type="spellStart"/>
      <w:r>
        <w:rPr>
          <w:rFonts w:ascii="Times New Roman" w:hAnsi="Times New Roman" w:cs="Times New Roman"/>
          <w:sz w:val="24"/>
          <w:szCs w:val="28"/>
        </w:rPr>
        <w:t>карашдашами</w:t>
      </w:r>
      <w:proofErr w:type="spellEnd"/>
      <w:r>
        <w:rPr>
          <w:rFonts w:ascii="Times New Roman" w:hAnsi="Times New Roman" w:cs="Times New Roman"/>
          <w:sz w:val="24"/>
          <w:szCs w:val="28"/>
        </w:rPr>
        <w:t>.</w:t>
      </w:r>
    </w:p>
    <w:p w:rsidR="001C64D0" w:rsidRPr="00C32427" w:rsidRDefault="00C32427" w:rsidP="00814FC5">
      <w:pPr>
        <w:spacing w:after="0"/>
        <w:rPr>
          <w:rFonts w:ascii="Times New Roman" w:hAnsi="Times New Roman" w:cs="Times New Roman"/>
          <w:b/>
          <w:sz w:val="24"/>
          <w:szCs w:val="28"/>
        </w:rPr>
      </w:pPr>
      <w:r w:rsidRPr="00C32427">
        <w:rPr>
          <w:rFonts w:ascii="Times New Roman" w:hAnsi="Times New Roman" w:cs="Times New Roman"/>
          <w:b/>
          <w:sz w:val="24"/>
          <w:szCs w:val="28"/>
        </w:rPr>
        <w:t>Задание 2.</w:t>
      </w:r>
      <w:r w:rsidRPr="00C32427">
        <w:t xml:space="preserve"> </w:t>
      </w:r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Pr="00C32427">
        <w:rPr>
          <w:rFonts w:ascii="Times New Roman" w:hAnsi="Times New Roman" w:cs="Times New Roman"/>
          <w:sz w:val="24"/>
          <w:szCs w:val="28"/>
        </w:rPr>
        <w:t>(глобальные компетенции)</w:t>
      </w:r>
    </w:p>
    <w:p w:rsidR="00C32427" w:rsidRDefault="00C32427" w:rsidP="00814FC5">
      <w:pPr>
        <w:spacing w:after="0"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t>Рассматри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украшения и выбери те, которые не относятся к эпохе Древнего Египта.</w:t>
      </w:r>
    </w:p>
    <w:p w:rsidR="00C32427" w:rsidRDefault="00C32427" w:rsidP="00814FC5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53A1897A" wp14:editId="38031A95">
            <wp:extent cx="6645910" cy="904875"/>
            <wp:effectExtent l="0" t="0" r="0" b="9525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t="16403" b="50442"/>
                    <a:stretch/>
                  </pic:blipFill>
                  <pic:spPr bwMode="auto">
                    <a:xfrm>
                      <a:off x="0" y="0"/>
                      <a:ext cx="6645910" cy="90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2427" w:rsidRDefault="00C32427" w:rsidP="00814FC5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Что тебе помогло отличить египетские украшения от остальных</w:t>
      </w:r>
      <w:r w:rsidRPr="00C32427">
        <w:rPr>
          <w:rFonts w:ascii="Times New Roman" w:hAnsi="Times New Roman" w:cs="Times New Roman"/>
          <w:sz w:val="24"/>
          <w:szCs w:val="28"/>
        </w:rPr>
        <w:t>?</w:t>
      </w:r>
      <w:r>
        <w:rPr>
          <w:rFonts w:ascii="Times New Roman" w:hAnsi="Times New Roman" w:cs="Times New Roman"/>
          <w:sz w:val="24"/>
          <w:szCs w:val="28"/>
        </w:rPr>
        <w:t xml:space="preserve"> Запиши свой ответ.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C32427" w:rsidTr="00C32427">
        <w:tc>
          <w:tcPr>
            <w:tcW w:w="10456" w:type="dxa"/>
          </w:tcPr>
          <w:p w:rsidR="00C32427" w:rsidRDefault="00C32427" w:rsidP="00814FC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32427" w:rsidTr="00C32427">
        <w:tc>
          <w:tcPr>
            <w:tcW w:w="10456" w:type="dxa"/>
          </w:tcPr>
          <w:p w:rsidR="00C32427" w:rsidRDefault="00C32427" w:rsidP="00814FC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32427" w:rsidTr="00C32427">
        <w:tc>
          <w:tcPr>
            <w:tcW w:w="10456" w:type="dxa"/>
          </w:tcPr>
          <w:p w:rsidR="00C32427" w:rsidRDefault="00C32427" w:rsidP="00814FC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32427" w:rsidTr="00C32427">
        <w:tc>
          <w:tcPr>
            <w:tcW w:w="10456" w:type="dxa"/>
          </w:tcPr>
          <w:p w:rsidR="00C32427" w:rsidRDefault="00C32427" w:rsidP="00814FC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C32427" w:rsidRDefault="00DA2EE9" w:rsidP="00814FC5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Используя полученные вами знания, оцените рисунок «Клеопатра»</w:t>
      </w:r>
    </w:p>
    <w:p w:rsidR="00C32427" w:rsidRDefault="00DA2EE9" w:rsidP="00814FC5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8B7257C" wp14:editId="19C8909B">
            <wp:extent cx="1076325" cy="1685925"/>
            <wp:effectExtent l="0" t="0" r="9525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t="9298" r="83805" b="31923"/>
                    <a:stretch/>
                  </pic:blipFill>
                  <pic:spPr bwMode="auto">
                    <a:xfrm>
                      <a:off x="0" y="0"/>
                      <a:ext cx="1076325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EE9" w:rsidRDefault="00DA2EE9" w:rsidP="00814FC5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Согласен ли ты с художником</w:t>
      </w:r>
      <w:r w:rsidRPr="00DA2EE9">
        <w:rPr>
          <w:rFonts w:ascii="Times New Roman" w:hAnsi="Times New Roman" w:cs="Times New Roman"/>
          <w:sz w:val="24"/>
          <w:szCs w:val="28"/>
        </w:rPr>
        <w:t>?</w:t>
      </w:r>
      <w:r>
        <w:rPr>
          <w:rFonts w:ascii="Times New Roman" w:hAnsi="Times New Roman" w:cs="Times New Roman"/>
          <w:sz w:val="24"/>
          <w:szCs w:val="28"/>
        </w:rPr>
        <w:t xml:space="preserve"> Обоснуй свой ответ.</w:t>
      </w:r>
    </w:p>
    <w:p w:rsidR="00DA2EE9" w:rsidRPr="00DA2EE9" w:rsidRDefault="00DA2EE9" w:rsidP="00814FC5">
      <w:pPr>
        <w:spacing w:after="0"/>
        <w:rPr>
          <w:rFonts w:ascii="Times New Roman" w:hAnsi="Times New Roman" w:cs="Times New Roman"/>
          <w:sz w:val="24"/>
          <w:szCs w:val="28"/>
        </w:rPr>
      </w:pPr>
      <w:proofErr w:type="gramStart"/>
      <w:r>
        <w:rPr>
          <w:rFonts w:ascii="Times New Roman" w:hAnsi="Times New Roman" w:cs="Times New Roman"/>
          <w:sz w:val="24"/>
          <w:szCs w:val="28"/>
        </w:rPr>
        <w:t>Ответ:_</w:t>
      </w:r>
      <w:proofErr w:type="gramEnd"/>
      <w:r>
        <w:rPr>
          <w:rFonts w:ascii="Times New Roman" w:hAnsi="Times New Roman" w:cs="Times New Roman"/>
          <w:sz w:val="24"/>
          <w:szCs w:val="28"/>
        </w:rPr>
        <w:t>____________________________</w:t>
      </w:r>
    </w:p>
    <w:p w:rsidR="00117E1F" w:rsidRDefault="00117E1F" w:rsidP="00117E1F">
      <w:pPr>
        <w:spacing w:after="0"/>
        <w:rPr>
          <w:rFonts w:ascii="Times New Roman" w:hAnsi="Times New Roman" w:cs="Times New Roman"/>
          <w:b/>
          <w:sz w:val="24"/>
        </w:rPr>
      </w:pPr>
    </w:p>
    <w:p w:rsidR="00117E1F" w:rsidRPr="00117E1F" w:rsidRDefault="00117E1F" w:rsidP="00117E1F">
      <w:pPr>
        <w:spacing w:after="0"/>
        <w:rPr>
          <w:rFonts w:ascii="Times New Roman" w:hAnsi="Times New Roman" w:cs="Times New Roman"/>
          <w:b/>
          <w:sz w:val="24"/>
        </w:rPr>
      </w:pPr>
      <w:r w:rsidRPr="00117E1F">
        <w:rPr>
          <w:rFonts w:ascii="Times New Roman" w:hAnsi="Times New Roman" w:cs="Times New Roman"/>
          <w:b/>
          <w:sz w:val="24"/>
        </w:rPr>
        <w:t>Задание 3.</w:t>
      </w:r>
      <w:r w:rsidRPr="00117E1F">
        <w:rPr>
          <w:sz w:val="20"/>
        </w:rPr>
        <w:t xml:space="preserve"> </w:t>
      </w:r>
      <w:r>
        <w:rPr>
          <w:rFonts w:ascii="Times New Roman" w:hAnsi="Times New Roman" w:cs="Times New Roman"/>
          <w:sz w:val="24"/>
        </w:rPr>
        <w:t>(к</w:t>
      </w:r>
      <w:r w:rsidRPr="00117E1F">
        <w:rPr>
          <w:rFonts w:ascii="Times New Roman" w:hAnsi="Times New Roman" w:cs="Times New Roman"/>
          <w:sz w:val="24"/>
        </w:rPr>
        <w:t>реативное мышление</w:t>
      </w:r>
      <w:r>
        <w:rPr>
          <w:rFonts w:ascii="Times New Roman" w:hAnsi="Times New Roman" w:cs="Times New Roman"/>
          <w:sz w:val="24"/>
        </w:rPr>
        <w:t>)</w:t>
      </w:r>
    </w:p>
    <w:p w:rsidR="00117E1F" w:rsidRPr="00117E1F" w:rsidRDefault="00117E1F" w:rsidP="00117E1F">
      <w:pPr>
        <w:spacing w:after="0"/>
        <w:rPr>
          <w:rFonts w:ascii="Times New Roman" w:hAnsi="Times New Roman" w:cs="Times New Roman"/>
          <w:sz w:val="24"/>
        </w:rPr>
      </w:pPr>
      <w:r w:rsidRPr="00117E1F">
        <w:rPr>
          <w:rFonts w:ascii="Times New Roman" w:hAnsi="Times New Roman" w:cs="Times New Roman"/>
          <w:sz w:val="24"/>
        </w:rPr>
        <w:t>На формате А4 нарисуйте изображение египетского украшения, раскрасьте цветными карандашами</w:t>
      </w:r>
    </w:p>
    <w:p w:rsidR="00117E1F" w:rsidRPr="00117E1F" w:rsidRDefault="00117E1F" w:rsidP="00117E1F">
      <w:pPr>
        <w:spacing w:after="0"/>
        <w:rPr>
          <w:rFonts w:ascii="Times New Roman" w:hAnsi="Times New Roman" w:cs="Times New Roman"/>
          <w:sz w:val="24"/>
        </w:rPr>
      </w:pPr>
      <w:r w:rsidRPr="00117E1F">
        <w:rPr>
          <w:rFonts w:ascii="Times New Roman" w:hAnsi="Times New Roman" w:cs="Times New Roman"/>
          <w:sz w:val="24"/>
        </w:rPr>
        <w:t>Чтобы удачно выполнить данное задание следуй инструкции:</w:t>
      </w:r>
    </w:p>
    <w:p w:rsidR="00117E1F" w:rsidRPr="00117E1F" w:rsidRDefault="00117E1F" w:rsidP="00117E1F">
      <w:pPr>
        <w:spacing w:after="0"/>
        <w:rPr>
          <w:rFonts w:ascii="Times New Roman" w:hAnsi="Times New Roman" w:cs="Times New Roman"/>
          <w:sz w:val="24"/>
        </w:rPr>
      </w:pPr>
    </w:p>
    <w:p w:rsidR="00117E1F" w:rsidRPr="00117E1F" w:rsidRDefault="00117E1F" w:rsidP="00117E1F">
      <w:pPr>
        <w:spacing w:after="0"/>
        <w:rPr>
          <w:rFonts w:ascii="Times New Roman" w:hAnsi="Times New Roman" w:cs="Times New Roman"/>
          <w:sz w:val="24"/>
        </w:rPr>
      </w:pPr>
      <w:r w:rsidRPr="00117E1F">
        <w:rPr>
          <w:rFonts w:ascii="Times New Roman" w:hAnsi="Times New Roman" w:cs="Times New Roman"/>
          <w:sz w:val="24"/>
        </w:rPr>
        <w:t>•</w:t>
      </w:r>
      <w:r w:rsidRPr="00117E1F">
        <w:rPr>
          <w:rFonts w:ascii="Times New Roman" w:hAnsi="Times New Roman" w:cs="Times New Roman"/>
          <w:sz w:val="24"/>
        </w:rPr>
        <w:tab/>
        <w:t>Совершите поиски на месте для эскизов</w:t>
      </w:r>
    </w:p>
    <w:p w:rsidR="00117E1F" w:rsidRPr="00117E1F" w:rsidRDefault="00117E1F" w:rsidP="00117E1F">
      <w:pPr>
        <w:spacing w:after="0"/>
        <w:rPr>
          <w:rFonts w:ascii="Times New Roman" w:hAnsi="Times New Roman" w:cs="Times New Roman"/>
          <w:sz w:val="24"/>
        </w:rPr>
      </w:pPr>
      <w:r w:rsidRPr="00117E1F">
        <w:rPr>
          <w:rFonts w:ascii="Times New Roman" w:hAnsi="Times New Roman" w:cs="Times New Roman"/>
          <w:sz w:val="24"/>
        </w:rPr>
        <w:t>•</w:t>
      </w:r>
      <w:r w:rsidRPr="00117E1F">
        <w:rPr>
          <w:rFonts w:ascii="Times New Roman" w:hAnsi="Times New Roman" w:cs="Times New Roman"/>
          <w:sz w:val="24"/>
        </w:rPr>
        <w:tab/>
        <w:t>Разместите на листе будущее изображение</w:t>
      </w:r>
    </w:p>
    <w:p w:rsidR="00117E1F" w:rsidRPr="00117E1F" w:rsidRDefault="00117E1F" w:rsidP="00117E1F">
      <w:pPr>
        <w:spacing w:after="0"/>
        <w:rPr>
          <w:rFonts w:ascii="Times New Roman" w:hAnsi="Times New Roman" w:cs="Times New Roman"/>
          <w:sz w:val="24"/>
        </w:rPr>
      </w:pPr>
      <w:r w:rsidRPr="00117E1F">
        <w:rPr>
          <w:rFonts w:ascii="Times New Roman" w:hAnsi="Times New Roman" w:cs="Times New Roman"/>
          <w:sz w:val="24"/>
        </w:rPr>
        <w:t>•</w:t>
      </w:r>
      <w:r w:rsidRPr="00117E1F">
        <w:rPr>
          <w:rFonts w:ascii="Times New Roman" w:hAnsi="Times New Roman" w:cs="Times New Roman"/>
          <w:sz w:val="24"/>
        </w:rPr>
        <w:tab/>
        <w:t>Начните с простой формы и усложняйте ее, добавляя детали</w:t>
      </w:r>
    </w:p>
    <w:p w:rsidR="00117E1F" w:rsidRPr="00117E1F" w:rsidRDefault="00117E1F" w:rsidP="00117E1F">
      <w:pPr>
        <w:spacing w:after="0"/>
        <w:rPr>
          <w:rFonts w:ascii="Times New Roman" w:hAnsi="Times New Roman" w:cs="Times New Roman"/>
          <w:sz w:val="24"/>
        </w:rPr>
      </w:pPr>
      <w:r w:rsidRPr="00117E1F">
        <w:rPr>
          <w:rFonts w:ascii="Times New Roman" w:hAnsi="Times New Roman" w:cs="Times New Roman"/>
          <w:sz w:val="24"/>
        </w:rPr>
        <w:t>•</w:t>
      </w:r>
      <w:r w:rsidRPr="00117E1F">
        <w:rPr>
          <w:rFonts w:ascii="Times New Roman" w:hAnsi="Times New Roman" w:cs="Times New Roman"/>
          <w:sz w:val="24"/>
        </w:rPr>
        <w:tab/>
        <w:t>Если карандашный рисунок Вас устроил, переходим к цветным карандашам, используя цвета, свойственные египетским украшениям.</w:t>
      </w:r>
    </w:p>
    <w:p w:rsidR="00117E1F" w:rsidRPr="00117E1F" w:rsidRDefault="00117E1F" w:rsidP="00117E1F">
      <w:pPr>
        <w:spacing w:after="0"/>
        <w:rPr>
          <w:rFonts w:ascii="Times New Roman" w:hAnsi="Times New Roman" w:cs="Times New Roman"/>
          <w:sz w:val="24"/>
        </w:rPr>
      </w:pPr>
      <w:r w:rsidRPr="00117E1F">
        <w:rPr>
          <w:rFonts w:ascii="Times New Roman" w:hAnsi="Times New Roman" w:cs="Times New Roman"/>
          <w:sz w:val="24"/>
        </w:rPr>
        <w:t>•</w:t>
      </w:r>
      <w:r w:rsidRPr="00117E1F">
        <w:rPr>
          <w:rFonts w:ascii="Times New Roman" w:hAnsi="Times New Roman" w:cs="Times New Roman"/>
          <w:sz w:val="24"/>
        </w:rPr>
        <w:tab/>
        <w:t xml:space="preserve">Обведите мелкие детали черной ручкой (бисер, застежки и т </w:t>
      </w:r>
      <w:proofErr w:type="gramStart"/>
      <w:r w:rsidRPr="00117E1F">
        <w:rPr>
          <w:rFonts w:ascii="Times New Roman" w:hAnsi="Times New Roman" w:cs="Times New Roman"/>
          <w:sz w:val="24"/>
        </w:rPr>
        <w:t>д .</w:t>
      </w:r>
      <w:proofErr w:type="gramEnd"/>
      <w:r w:rsidRPr="00117E1F">
        <w:rPr>
          <w:rFonts w:ascii="Times New Roman" w:hAnsi="Times New Roman" w:cs="Times New Roman"/>
          <w:sz w:val="24"/>
        </w:rPr>
        <w:t>)</w:t>
      </w:r>
    </w:p>
    <w:p w:rsidR="00DA2EE9" w:rsidRPr="00117E1F" w:rsidRDefault="00DA2EE9" w:rsidP="00814FC5">
      <w:pPr>
        <w:spacing w:after="0"/>
        <w:rPr>
          <w:rFonts w:ascii="Times New Roman" w:hAnsi="Times New Roman" w:cs="Times New Roman"/>
          <w:b/>
          <w:szCs w:val="28"/>
        </w:rPr>
      </w:pPr>
    </w:p>
    <w:p w:rsidR="00DA2EE9" w:rsidRDefault="00117E1F" w:rsidP="00814FC5">
      <w:pPr>
        <w:spacing w:after="0"/>
        <w:rPr>
          <w:rFonts w:ascii="Times New Roman" w:hAnsi="Times New Roman" w:cs="Times New Roman"/>
          <w:b/>
          <w:sz w:val="24"/>
          <w:szCs w:val="28"/>
        </w:rPr>
      </w:pPr>
      <w:r w:rsidRPr="00117E1F">
        <w:rPr>
          <w:rFonts w:ascii="Times New Roman" w:hAnsi="Times New Roman" w:cs="Times New Roman"/>
          <w:b/>
          <w:sz w:val="24"/>
          <w:szCs w:val="28"/>
        </w:rPr>
        <w:t>Тема: Греческая керамика. Вазопись.</w:t>
      </w:r>
      <w:r>
        <w:rPr>
          <w:rFonts w:ascii="Times New Roman" w:hAnsi="Times New Roman" w:cs="Times New Roman"/>
          <w:b/>
          <w:sz w:val="24"/>
          <w:szCs w:val="28"/>
        </w:rPr>
        <w:t xml:space="preserve"> 5 класс</w:t>
      </w:r>
    </w:p>
    <w:p w:rsidR="00B05CBE" w:rsidRDefault="00B05CBE" w:rsidP="00814FC5">
      <w:pPr>
        <w:spacing w:after="0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Задание на формулировку темы урока:</w:t>
      </w:r>
    </w:p>
    <w:p w:rsidR="00B05CBE" w:rsidRPr="00B05CBE" w:rsidRDefault="00B05CBE" w:rsidP="00B05CBE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Учитель: </w:t>
      </w:r>
      <w:r w:rsidRPr="00B05CBE">
        <w:rPr>
          <w:rFonts w:ascii="Times New Roman" w:hAnsi="Times New Roman" w:cs="Times New Roman"/>
          <w:sz w:val="24"/>
          <w:szCs w:val="28"/>
        </w:rPr>
        <w:t>Представьте такую ситуацию. Катя из 5 б класса, посмотрев на изоб</w:t>
      </w:r>
      <w:r>
        <w:rPr>
          <w:rFonts w:ascii="Times New Roman" w:hAnsi="Times New Roman" w:cs="Times New Roman"/>
          <w:sz w:val="24"/>
          <w:szCs w:val="28"/>
        </w:rPr>
        <w:t xml:space="preserve">ражения на экране и на рисунки </w:t>
      </w:r>
      <w:r w:rsidRPr="00B05CBE">
        <w:rPr>
          <w:rFonts w:ascii="Times New Roman" w:hAnsi="Times New Roman" w:cs="Times New Roman"/>
          <w:sz w:val="24"/>
          <w:szCs w:val="28"/>
        </w:rPr>
        <w:t>ответила, что тема урока может называться «Вазы», а Митя, из этого класса, ответил, что данная тема может называется «Древняя Греция».</w:t>
      </w:r>
    </w:p>
    <w:p w:rsidR="00B05CBE" w:rsidRPr="00B05CBE" w:rsidRDefault="00B05CBE" w:rsidP="00B05CBE">
      <w:pPr>
        <w:spacing w:after="0"/>
        <w:rPr>
          <w:rFonts w:ascii="Times New Roman" w:hAnsi="Times New Roman" w:cs="Times New Roman"/>
          <w:sz w:val="24"/>
          <w:szCs w:val="28"/>
        </w:rPr>
      </w:pPr>
      <w:r w:rsidRPr="00B05CBE">
        <w:rPr>
          <w:rFonts w:ascii="Times New Roman" w:hAnsi="Times New Roman" w:cs="Times New Roman"/>
          <w:sz w:val="24"/>
          <w:szCs w:val="28"/>
        </w:rPr>
        <w:t>Как вы считаете, кто из школьников, на ваш взгляд ответил верно?</w:t>
      </w:r>
    </w:p>
    <w:p w:rsidR="00B05CBE" w:rsidRPr="00B05CBE" w:rsidRDefault="00B05CBE" w:rsidP="00B05CBE">
      <w:pPr>
        <w:spacing w:after="0"/>
        <w:rPr>
          <w:rFonts w:ascii="Times New Roman" w:hAnsi="Times New Roman" w:cs="Times New Roman"/>
          <w:sz w:val="24"/>
          <w:szCs w:val="28"/>
        </w:rPr>
      </w:pPr>
      <w:r w:rsidRPr="00B05CBE">
        <w:rPr>
          <w:rFonts w:ascii="Times New Roman" w:hAnsi="Times New Roman" w:cs="Times New Roman"/>
          <w:sz w:val="24"/>
          <w:szCs w:val="28"/>
        </w:rPr>
        <w:t>А. Катя</w:t>
      </w:r>
    </w:p>
    <w:p w:rsidR="00B05CBE" w:rsidRPr="00B05CBE" w:rsidRDefault="00B05CBE" w:rsidP="00B05CBE">
      <w:pPr>
        <w:spacing w:after="0"/>
        <w:rPr>
          <w:rFonts w:ascii="Times New Roman" w:hAnsi="Times New Roman" w:cs="Times New Roman"/>
          <w:sz w:val="24"/>
          <w:szCs w:val="28"/>
        </w:rPr>
      </w:pPr>
      <w:r w:rsidRPr="00B05CBE">
        <w:rPr>
          <w:rFonts w:ascii="Times New Roman" w:hAnsi="Times New Roman" w:cs="Times New Roman"/>
          <w:sz w:val="24"/>
          <w:szCs w:val="28"/>
        </w:rPr>
        <w:t>Б. Митя</w:t>
      </w:r>
    </w:p>
    <w:p w:rsidR="00B05CBE" w:rsidRPr="00B05CBE" w:rsidRDefault="00B05CBE" w:rsidP="00B05CBE">
      <w:pPr>
        <w:spacing w:after="0"/>
        <w:rPr>
          <w:rFonts w:ascii="Times New Roman" w:hAnsi="Times New Roman" w:cs="Times New Roman"/>
          <w:sz w:val="24"/>
          <w:szCs w:val="28"/>
        </w:rPr>
      </w:pPr>
      <w:r w:rsidRPr="00B05CBE">
        <w:rPr>
          <w:rFonts w:ascii="Times New Roman" w:hAnsi="Times New Roman" w:cs="Times New Roman"/>
          <w:sz w:val="24"/>
          <w:szCs w:val="28"/>
        </w:rPr>
        <w:t>В. Оба ответили верно</w:t>
      </w:r>
    </w:p>
    <w:p w:rsidR="00B05CBE" w:rsidRPr="00B05CBE" w:rsidRDefault="00B05CBE" w:rsidP="00B05CBE">
      <w:pPr>
        <w:spacing w:after="0"/>
        <w:rPr>
          <w:rFonts w:ascii="Times New Roman" w:hAnsi="Times New Roman" w:cs="Times New Roman"/>
          <w:sz w:val="24"/>
          <w:szCs w:val="28"/>
        </w:rPr>
      </w:pPr>
      <w:r w:rsidRPr="00B05CBE">
        <w:rPr>
          <w:rFonts w:ascii="Times New Roman" w:hAnsi="Times New Roman" w:cs="Times New Roman"/>
          <w:sz w:val="24"/>
          <w:szCs w:val="28"/>
        </w:rPr>
        <w:t>Г. Оба ответили не верно.</w:t>
      </w:r>
    </w:p>
    <w:p w:rsidR="00B05CBE" w:rsidRDefault="00B05CBE" w:rsidP="00B05CBE">
      <w:pPr>
        <w:spacing w:after="0"/>
        <w:rPr>
          <w:rFonts w:ascii="Times New Roman" w:hAnsi="Times New Roman" w:cs="Times New Roman"/>
          <w:sz w:val="24"/>
          <w:szCs w:val="28"/>
        </w:rPr>
      </w:pPr>
      <w:r w:rsidRPr="00B05CBE">
        <w:rPr>
          <w:rFonts w:ascii="Times New Roman" w:hAnsi="Times New Roman" w:cs="Times New Roman"/>
          <w:sz w:val="24"/>
          <w:szCs w:val="28"/>
        </w:rPr>
        <w:t>Как бы вы сформулировали тему урока?</w:t>
      </w:r>
    </w:p>
    <w:p w:rsidR="00B05CBE" w:rsidRPr="00B05CBE" w:rsidRDefault="00B05CBE" w:rsidP="00B05CBE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Ответы детей.</w:t>
      </w:r>
    </w:p>
    <w:p w:rsidR="00B05CBE" w:rsidRPr="00B05CBE" w:rsidRDefault="00B05CBE" w:rsidP="00814FC5">
      <w:pPr>
        <w:spacing w:after="0"/>
        <w:rPr>
          <w:rFonts w:ascii="Times New Roman" w:hAnsi="Times New Roman" w:cs="Times New Roman"/>
          <w:sz w:val="24"/>
          <w:szCs w:val="28"/>
        </w:rPr>
      </w:pPr>
      <w:r w:rsidRPr="00B05CBE">
        <w:rPr>
          <w:rFonts w:ascii="Times New Roman" w:hAnsi="Times New Roman" w:cs="Times New Roman"/>
          <w:sz w:val="24"/>
          <w:szCs w:val="28"/>
        </w:rPr>
        <w:t>Задания на формирование математической грамотности</w:t>
      </w:r>
    </w:p>
    <w:p w:rsidR="00C62348" w:rsidRDefault="00C62348" w:rsidP="00814FC5">
      <w:pPr>
        <w:spacing w:after="0"/>
        <w:rPr>
          <w:rFonts w:ascii="Times New Roman" w:hAnsi="Times New Roman" w:cs="Times New Roman"/>
          <w:sz w:val="24"/>
          <w:szCs w:val="28"/>
        </w:rPr>
      </w:pPr>
      <w:r w:rsidRPr="00C62348">
        <w:rPr>
          <w:rFonts w:ascii="Times New Roman" w:hAnsi="Times New Roman" w:cs="Times New Roman"/>
          <w:b/>
          <w:sz w:val="24"/>
          <w:szCs w:val="28"/>
        </w:rPr>
        <w:t xml:space="preserve">Задание 1. </w:t>
      </w:r>
      <w:r w:rsidRPr="00C62348">
        <w:rPr>
          <w:rFonts w:ascii="Times New Roman" w:hAnsi="Times New Roman" w:cs="Times New Roman"/>
          <w:sz w:val="24"/>
          <w:szCs w:val="28"/>
        </w:rPr>
        <w:t>В виде каких простейших геометрических фигур можно представить вазу?  Сколько таких частей у вас получилось?</w:t>
      </w:r>
      <w:r>
        <w:rPr>
          <w:rFonts w:ascii="Times New Roman" w:hAnsi="Times New Roman" w:cs="Times New Roman"/>
          <w:sz w:val="24"/>
          <w:szCs w:val="28"/>
        </w:rPr>
        <w:t xml:space="preserve"> (см. презентацию)</w:t>
      </w:r>
    </w:p>
    <w:p w:rsidR="00C62348" w:rsidRDefault="00C62348" w:rsidP="00814FC5">
      <w:pPr>
        <w:spacing w:after="0"/>
        <w:rPr>
          <w:rFonts w:ascii="Times New Roman" w:hAnsi="Times New Roman" w:cs="Times New Roman"/>
          <w:b/>
          <w:sz w:val="24"/>
          <w:szCs w:val="28"/>
        </w:rPr>
      </w:pPr>
      <w:r w:rsidRPr="00C62348">
        <w:rPr>
          <w:rFonts w:ascii="Times New Roman" w:hAnsi="Times New Roman" w:cs="Times New Roman"/>
          <w:b/>
          <w:sz w:val="24"/>
          <w:szCs w:val="28"/>
        </w:rPr>
        <w:t>Задание 2.</w:t>
      </w:r>
      <w:r w:rsidRPr="00C62348">
        <w:t xml:space="preserve"> </w:t>
      </w:r>
      <w:r>
        <w:rPr>
          <w:rFonts w:ascii="Times New Roman" w:hAnsi="Times New Roman" w:cs="Times New Roman"/>
          <w:b/>
          <w:sz w:val="24"/>
          <w:szCs w:val="28"/>
        </w:rPr>
        <w:t>ВСТАВЬТЕ ПРОПУЩЕННОЕ СЛОВО</w:t>
      </w:r>
    </w:p>
    <w:p w:rsidR="00C62348" w:rsidRDefault="00C62348" w:rsidP="00C62348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Pr="00C62348">
        <w:rPr>
          <w:rFonts w:ascii="Times New Roman" w:hAnsi="Times New Roman" w:cs="Times New Roman"/>
          <w:sz w:val="24"/>
          <w:szCs w:val="28"/>
        </w:rPr>
        <w:t>и любой предмет, какой бы то ни было формы, можно разложить на сумму основных _____________фигур – треугольников, кругов и овалов</w:t>
      </w:r>
      <w:r>
        <w:rPr>
          <w:rFonts w:ascii="Times New Roman" w:hAnsi="Times New Roman" w:cs="Times New Roman"/>
          <w:sz w:val="24"/>
          <w:szCs w:val="28"/>
        </w:rPr>
        <w:t>.</w:t>
      </w:r>
      <w:r w:rsidRPr="00C62348">
        <w:rPr>
          <w:rFonts w:ascii="Times New Roman" w:hAnsi="Times New Roman" w:cs="Times New Roman"/>
          <w:b/>
          <w:sz w:val="24"/>
          <w:szCs w:val="28"/>
        </w:rPr>
        <w:br/>
        <w:t>Задание 3. Работа в группе</w:t>
      </w:r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(см. презентацию)</w:t>
      </w:r>
    </w:p>
    <w:p w:rsidR="00C62348" w:rsidRDefault="00C62348" w:rsidP="00C62348">
      <w:pPr>
        <w:spacing w:after="0"/>
        <w:rPr>
          <w:rFonts w:ascii="Times New Roman" w:hAnsi="Times New Roman" w:cs="Times New Roman"/>
          <w:sz w:val="24"/>
          <w:szCs w:val="28"/>
        </w:rPr>
      </w:pPr>
      <w:r w:rsidRPr="00C62348">
        <w:rPr>
          <w:rFonts w:ascii="Times New Roman" w:hAnsi="Times New Roman" w:cs="Times New Roman"/>
          <w:sz w:val="24"/>
          <w:szCs w:val="28"/>
        </w:rPr>
        <w:t>Составить кластер из ключевого слова «Ваза».</w:t>
      </w:r>
    </w:p>
    <w:p w:rsidR="00C62348" w:rsidRPr="00C62348" w:rsidRDefault="00C62348" w:rsidP="00C62348">
      <w:pPr>
        <w:spacing w:after="0"/>
        <w:rPr>
          <w:rFonts w:ascii="Times New Roman" w:hAnsi="Times New Roman" w:cs="Times New Roman"/>
          <w:sz w:val="24"/>
          <w:szCs w:val="28"/>
        </w:rPr>
      </w:pPr>
      <w:r w:rsidRPr="00C62348">
        <w:rPr>
          <w:rFonts w:ascii="Times New Roman" w:hAnsi="Times New Roman" w:cs="Times New Roman"/>
          <w:b/>
          <w:bCs/>
          <w:sz w:val="24"/>
          <w:szCs w:val="28"/>
        </w:rPr>
        <w:t>Кластер (пучок созвездия)</w:t>
      </w:r>
      <w:r w:rsidRPr="00C62348">
        <w:rPr>
          <w:rFonts w:ascii="Times New Roman" w:hAnsi="Times New Roman" w:cs="Times New Roman"/>
          <w:sz w:val="24"/>
          <w:szCs w:val="28"/>
        </w:rPr>
        <w:t xml:space="preserve"> – это графический прием систематизации материала в виде «грозди» (понятие, явление, событие)</w:t>
      </w:r>
    </w:p>
    <w:p w:rsidR="00C62348" w:rsidRDefault="00C62348" w:rsidP="00C62348">
      <w:pPr>
        <w:spacing w:after="0"/>
        <w:rPr>
          <w:rFonts w:ascii="Times New Roman" w:hAnsi="Times New Roman" w:cs="Times New Roman"/>
          <w:sz w:val="24"/>
          <w:szCs w:val="28"/>
        </w:rPr>
      </w:pPr>
      <w:r w:rsidRPr="00B05CBE">
        <w:rPr>
          <w:rFonts w:ascii="Times New Roman" w:hAnsi="Times New Roman" w:cs="Times New Roman"/>
          <w:b/>
          <w:sz w:val="24"/>
          <w:szCs w:val="28"/>
        </w:rPr>
        <w:t>Задание 4.</w:t>
      </w:r>
      <w:r w:rsidRPr="00C62348">
        <w:rPr>
          <w:rFonts w:ascii="Times New Roman" w:hAnsi="Times New Roman" w:cs="Times New Roman"/>
          <w:sz w:val="24"/>
          <w:szCs w:val="28"/>
        </w:rPr>
        <w:t xml:space="preserve"> (Работа в паре)</w:t>
      </w:r>
    </w:p>
    <w:p w:rsidR="00C62348" w:rsidRPr="00C62348" w:rsidRDefault="00C62348" w:rsidP="00C62348">
      <w:pPr>
        <w:spacing w:after="0"/>
        <w:rPr>
          <w:rFonts w:ascii="Times New Roman" w:hAnsi="Times New Roman" w:cs="Times New Roman"/>
          <w:sz w:val="24"/>
          <w:szCs w:val="28"/>
        </w:rPr>
      </w:pPr>
      <w:r w:rsidRPr="00C62348">
        <w:rPr>
          <w:rFonts w:ascii="Times New Roman" w:hAnsi="Times New Roman" w:cs="Times New Roman"/>
          <w:sz w:val="24"/>
          <w:szCs w:val="28"/>
        </w:rPr>
        <w:t>Вставьте пропущенные слова.</w:t>
      </w:r>
    </w:p>
    <w:p w:rsidR="00C62348" w:rsidRPr="00C62348" w:rsidRDefault="00C62348" w:rsidP="00C62348">
      <w:pPr>
        <w:spacing w:after="0"/>
        <w:rPr>
          <w:rFonts w:ascii="Times New Roman" w:hAnsi="Times New Roman" w:cs="Times New Roman"/>
          <w:sz w:val="24"/>
          <w:szCs w:val="28"/>
        </w:rPr>
      </w:pPr>
      <w:r w:rsidRPr="00C62348">
        <w:rPr>
          <w:rFonts w:ascii="Times New Roman" w:hAnsi="Times New Roman" w:cs="Times New Roman"/>
          <w:sz w:val="24"/>
          <w:szCs w:val="28"/>
        </w:rPr>
        <w:t xml:space="preserve">1.Чтобы изображение вазы не получилось _______, нужно воспользоваться вспомогательными ______. 2.Вначале проводится осевая ___________ линия (линия симметрии), которая помогает правильно изобразить правую и _______ стороны вазы. </w:t>
      </w:r>
    </w:p>
    <w:p w:rsidR="00C62348" w:rsidRDefault="00C62348" w:rsidP="00C62348">
      <w:pPr>
        <w:spacing w:after="0"/>
        <w:rPr>
          <w:rFonts w:ascii="Times New Roman" w:hAnsi="Times New Roman" w:cs="Times New Roman"/>
          <w:sz w:val="24"/>
          <w:szCs w:val="28"/>
        </w:rPr>
      </w:pPr>
      <w:r w:rsidRPr="00C62348">
        <w:rPr>
          <w:rFonts w:ascii="Times New Roman" w:hAnsi="Times New Roman" w:cs="Times New Roman"/>
          <w:sz w:val="24"/>
          <w:szCs w:val="28"/>
        </w:rPr>
        <w:lastRenderedPageBreak/>
        <w:t>3.Осевая линия в рисунке — это первый и очень важный ____ работы, при построении изображения предмета.</w:t>
      </w:r>
    </w:p>
    <w:p w:rsidR="00B05CBE" w:rsidRPr="00C62348" w:rsidRDefault="00B05CBE" w:rsidP="00C62348">
      <w:pPr>
        <w:spacing w:after="0"/>
        <w:rPr>
          <w:rFonts w:ascii="Times New Roman" w:hAnsi="Times New Roman" w:cs="Times New Roman"/>
          <w:sz w:val="24"/>
          <w:szCs w:val="28"/>
        </w:rPr>
      </w:pPr>
      <w:r w:rsidRPr="00B05CBE">
        <w:rPr>
          <w:rFonts w:ascii="Times New Roman" w:hAnsi="Times New Roman" w:cs="Times New Roman"/>
          <w:b/>
          <w:sz w:val="24"/>
          <w:szCs w:val="28"/>
        </w:rPr>
        <w:t>Ключевые слова:</w:t>
      </w:r>
      <w:r w:rsidRPr="00B05CBE">
        <w:rPr>
          <w:rFonts w:ascii="Times New Roman" w:hAnsi="Times New Roman" w:cs="Times New Roman"/>
          <w:sz w:val="24"/>
          <w:szCs w:val="28"/>
        </w:rPr>
        <w:t xml:space="preserve"> страшным, кривым, прямым, точками, линиями, прямыми, рисунками, вертикальная, горизонтальная, другую, левую, момент, этап.</w:t>
      </w:r>
    </w:p>
    <w:p w:rsidR="00B05CBE" w:rsidRDefault="00B05CBE" w:rsidP="00814FC5">
      <w:pPr>
        <w:spacing w:after="0"/>
        <w:rPr>
          <w:rFonts w:ascii="Times New Roman" w:hAnsi="Times New Roman" w:cs="Times New Roman"/>
          <w:b/>
          <w:sz w:val="24"/>
          <w:szCs w:val="28"/>
        </w:rPr>
      </w:pPr>
    </w:p>
    <w:p w:rsidR="00117E1F" w:rsidRDefault="00117E1F" w:rsidP="00814FC5">
      <w:pPr>
        <w:spacing w:after="0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Комплексное задание </w:t>
      </w:r>
      <w:r w:rsidRPr="00117E1F">
        <w:rPr>
          <w:rFonts w:ascii="Times New Roman" w:hAnsi="Times New Roman" w:cs="Times New Roman"/>
          <w:b/>
          <w:sz w:val="24"/>
          <w:szCs w:val="28"/>
        </w:rPr>
        <w:t>(4 задания).</w:t>
      </w:r>
    </w:p>
    <w:p w:rsidR="00117E1F" w:rsidRDefault="00117E1F" w:rsidP="00117E1F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Прочтите стихотворение и выполните задания.</w:t>
      </w:r>
      <w:r w:rsidRPr="00117E1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>
        <w:rPr>
          <w:bCs/>
          <w:color w:val="000000"/>
        </w:rPr>
        <w:t>(ч</w:t>
      </w:r>
      <w:r w:rsidRPr="00117E1F">
        <w:rPr>
          <w:bCs/>
          <w:color w:val="000000"/>
        </w:rPr>
        <w:t>итательская грамотность</w:t>
      </w:r>
      <w:r>
        <w:rPr>
          <w:bCs/>
          <w:color w:val="000000"/>
        </w:rPr>
        <w:t>)</w:t>
      </w:r>
    </w:p>
    <w:p w:rsidR="00117E1F" w:rsidRPr="000F1C01" w:rsidRDefault="00117E1F" w:rsidP="00117E1F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0F1C01">
        <w:rPr>
          <w:bCs/>
          <w:color w:val="000000"/>
        </w:rPr>
        <w:t>«Что я видел в Эрмитаже»</w:t>
      </w:r>
    </w:p>
    <w:p w:rsidR="00117E1F" w:rsidRPr="000F1C01" w:rsidRDefault="00117E1F" w:rsidP="00117E1F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0F1C01">
        <w:rPr>
          <w:bCs/>
          <w:color w:val="000000"/>
        </w:rPr>
        <w:t>То вазы-гиганты,</w:t>
      </w:r>
      <w:r w:rsidRPr="000F1C01">
        <w:rPr>
          <w:bCs/>
          <w:color w:val="000000"/>
        </w:rPr>
        <w:br/>
        <w:t>то карлики вазы,</w:t>
      </w:r>
      <w:r w:rsidRPr="000F1C01">
        <w:rPr>
          <w:bCs/>
          <w:color w:val="000000"/>
        </w:rPr>
        <w:br/>
        <w:t>и каждая ваза - с рисунком-рассказом!</w:t>
      </w:r>
      <w:r w:rsidRPr="000F1C01">
        <w:rPr>
          <w:bCs/>
          <w:color w:val="000000"/>
        </w:rPr>
        <w:br/>
        <w:t>... Герой в колеснице летит на войну.</w:t>
      </w:r>
      <w:r w:rsidRPr="000F1C01">
        <w:rPr>
          <w:bCs/>
          <w:color w:val="000000"/>
        </w:rPr>
        <w:br/>
        <w:t>Плывут аргонавты в чужую страну.</w:t>
      </w:r>
    </w:p>
    <w:p w:rsidR="00117E1F" w:rsidRPr="000F1C01" w:rsidRDefault="00117E1F" w:rsidP="00117E1F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0F1C01">
        <w:rPr>
          <w:bCs/>
          <w:color w:val="000000"/>
        </w:rPr>
        <w:t>Персей убивает Медузу Горгону.</w:t>
      </w:r>
      <w:r w:rsidRPr="000F1C01">
        <w:rPr>
          <w:bCs/>
          <w:color w:val="000000"/>
        </w:rPr>
        <w:br/>
        <w:t>Афина Паллада диктует законы.</w:t>
      </w:r>
    </w:p>
    <w:p w:rsidR="00117E1F" w:rsidRPr="000F1C01" w:rsidRDefault="00117E1F" w:rsidP="00117E1F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0F1C01">
        <w:rPr>
          <w:bCs/>
          <w:color w:val="000000"/>
        </w:rPr>
        <w:t>Сражается с Гектором грозный Ахилл</w:t>
      </w:r>
      <w:r w:rsidRPr="000F1C01">
        <w:rPr>
          <w:bCs/>
          <w:color w:val="000000"/>
        </w:rPr>
        <w:br/>
        <w:t>(И Гектор, как видно, лишается сил) ...</w:t>
      </w:r>
      <w:r w:rsidRPr="000F1C01">
        <w:rPr>
          <w:bCs/>
          <w:color w:val="000000"/>
        </w:rPr>
        <w:br/>
        <w:t>А вот Артемида, богиня охоты,</w:t>
      </w:r>
      <w:r w:rsidRPr="000F1C01">
        <w:rPr>
          <w:bCs/>
          <w:color w:val="000000"/>
        </w:rPr>
        <w:br/>
        <w:t>из меткого лука стреляет в кого-то.</w:t>
      </w:r>
      <w:r w:rsidRPr="000F1C01">
        <w:rPr>
          <w:bCs/>
          <w:color w:val="000000"/>
        </w:rPr>
        <w:br/>
        <w:t>А это на лире играет Орфей.</w:t>
      </w:r>
      <w:r w:rsidRPr="000F1C01">
        <w:rPr>
          <w:bCs/>
          <w:color w:val="000000"/>
        </w:rPr>
        <w:br/>
        <w:t>А это вручают спортивный трофей.</w:t>
      </w:r>
      <w:r w:rsidRPr="000F1C01">
        <w:rPr>
          <w:bCs/>
          <w:color w:val="000000"/>
        </w:rPr>
        <w:br/>
        <w:t>А вот - Одиссей, подающий советы.</w:t>
      </w:r>
      <w:r w:rsidRPr="000F1C01">
        <w:rPr>
          <w:bCs/>
          <w:color w:val="000000"/>
        </w:rPr>
        <w:br/>
        <w:t>А это - кентавры...А это...А это...</w:t>
      </w:r>
      <w:r w:rsidRPr="000F1C01">
        <w:rPr>
          <w:bCs/>
          <w:color w:val="000000"/>
        </w:rPr>
        <w:br/>
        <w:t>Но мы описать, и не пробуем враз</w:t>
      </w:r>
    </w:p>
    <w:p w:rsidR="00117E1F" w:rsidRPr="000F1C01" w:rsidRDefault="00117E1F" w:rsidP="00117E1F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0F1C01">
        <w:rPr>
          <w:bCs/>
          <w:color w:val="000000"/>
        </w:rPr>
        <w:t>Крупнейшую в мире коллекцию ваз.</w:t>
      </w:r>
      <w:r w:rsidRPr="000F1C01">
        <w:rPr>
          <w:bCs/>
          <w:color w:val="000000"/>
        </w:rPr>
        <w:br/>
        <w:t>(стихи О. Тарутина)</w:t>
      </w:r>
    </w:p>
    <w:p w:rsidR="00117E1F" w:rsidRPr="00117E1F" w:rsidRDefault="00117E1F" w:rsidP="00117E1F">
      <w:pPr>
        <w:pStyle w:val="a4"/>
        <w:spacing w:before="0" w:beforeAutospacing="0" w:after="0" w:afterAutospacing="0"/>
        <w:rPr>
          <w:b/>
          <w:color w:val="000000"/>
        </w:rPr>
      </w:pPr>
      <w:r w:rsidRPr="00117E1F">
        <w:rPr>
          <w:b/>
          <w:color w:val="000000"/>
        </w:rPr>
        <w:t>Задание № 1.</w:t>
      </w:r>
    </w:p>
    <w:p w:rsidR="00117E1F" w:rsidRDefault="00117E1F" w:rsidP="00117E1F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117E1F">
        <w:rPr>
          <w:b/>
          <w:bCs/>
          <w:color w:val="000000"/>
        </w:rPr>
        <w:t>Найдите в стихотворении</w:t>
      </w:r>
      <w:r>
        <w:rPr>
          <w:b/>
          <w:bCs/>
          <w:color w:val="000000"/>
        </w:rPr>
        <w:t xml:space="preserve"> фразы, характеризующие греческие вазы</w:t>
      </w:r>
    </w:p>
    <w:p w:rsidR="00117E1F" w:rsidRPr="00117E1F" w:rsidRDefault="00117E1F" w:rsidP="00117E1F">
      <w:pPr>
        <w:pStyle w:val="a4"/>
        <w:spacing w:before="0" w:beforeAutospacing="0" w:after="0" w:afterAutospacing="0"/>
        <w:rPr>
          <w:b/>
          <w:color w:val="000000"/>
        </w:rPr>
      </w:pPr>
      <w:proofErr w:type="gramStart"/>
      <w:r>
        <w:rPr>
          <w:color w:val="000000"/>
        </w:rPr>
        <w:t>(</w:t>
      </w:r>
      <w:r>
        <w:rPr>
          <w:b/>
          <w:bCs/>
          <w:color w:val="000000"/>
        </w:rPr>
        <w:t> </w:t>
      </w:r>
      <w:r>
        <w:rPr>
          <w:color w:val="000000"/>
        </w:rPr>
        <w:t>...</w:t>
      </w:r>
      <w:proofErr w:type="gramEnd"/>
      <w:r>
        <w:rPr>
          <w:color w:val="000000"/>
        </w:rPr>
        <w:t xml:space="preserve"> То вазы-гиганты, то карлики вазы, и каждая ваза - с рисунком-рассказом! . Крупнейшую в мире коллекцию ваз) – ответ детей.</w:t>
      </w:r>
      <w:r>
        <w:rPr>
          <w:color w:val="000000"/>
        </w:rPr>
        <w:br/>
      </w:r>
      <w:r w:rsidRPr="00117E1F">
        <w:rPr>
          <w:b/>
          <w:color w:val="000000"/>
        </w:rPr>
        <w:t>Задание № 2.</w:t>
      </w:r>
      <w:r w:rsidR="005E0389" w:rsidRPr="005E0389">
        <w:rPr>
          <w:szCs w:val="28"/>
        </w:rPr>
        <w:t xml:space="preserve"> </w:t>
      </w:r>
      <w:r w:rsidR="005E0389" w:rsidRPr="00C32427">
        <w:rPr>
          <w:szCs w:val="28"/>
        </w:rPr>
        <w:t>(глобальные компетенции)</w:t>
      </w:r>
    </w:p>
    <w:p w:rsidR="00117E1F" w:rsidRDefault="00117E1F" w:rsidP="00117E1F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Какую информацию получила наша цивилизация от ваз?</w:t>
      </w:r>
    </w:p>
    <w:p w:rsidR="00117E1F" w:rsidRDefault="00117E1F" w:rsidP="00117E1F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333333"/>
        </w:rPr>
        <w:t>Ответ учащихся. Именно вазопись дала ученым представление о том, как выглядели древние греки, что ели, пили, носили, какими были их дома и какую жизнь они вели.</w:t>
      </w:r>
    </w:p>
    <w:p w:rsidR="00117E1F" w:rsidRDefault="00117E1F" w:rsidP="00117E1F">
      <w:pPr>
        <w:pStyle w:val="a4"/>
        <w:spacing w:before="0" w:beforeAutospacing="0" w:after="0" w:afterAutospacing="0"/>
        <w:rPr>
          <w:b/>
          <w:bCs/>
          <w:color w:val="000000"/>
        </w:rPr>
      </w:pPr>
      <w:r>
        <w:rPr>
          <w:b/>
          <w:bCs/>
          <w:color w:val="000000"/>
        </w:rPr>
        <w:t>Задание № 3</w:t>
      </w:r>
      <w:r w:rsidRPr="00117E1F">
        <w:rPr>
          <w:b/>
          <w:bCs/>
          <w:color w:val="000000"/>
        </w:rPr>
        <w:t>.</w:t>
      </w:r>
    </w:p>
    <w:p w:rsidR="00117E1F" w:rsidRDefault="00117E1F" w:rsidP="00117E1F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 xml:space="preserve">Написать </w:t>
      </w:r>
      <w:proofErr w:type="spellStart"/>
      <w:r>
        <w:rPr>
          <w:b/>
          <w:bCs/>
          <w:color w:val="000000"/>
        </w:rPr>
        <w:t>синквейн</w:t>
      </w:r>
      <w:proofErr w:type="spellEnd"/>
      <w:r>
        <w:rPr>
          <w:b/>
          <w:bCs/>
          <w:color w:val="000000"/>
        </w:rPr>
        <w:t>:</w:t>
      </w:r>
    </w:p>
    <w:p w:rsidR="00117E1F" w:rsidRDefault="00117E1F" w:rsidP="00117E1F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</w:t>
      </w:r>
      <w:r>
        <w:rPr>
          <w:b/>
          <w:bCs/>
          <w:color w:val="000000"/>
        </w:rPr>
        <w:t>.Существительное (название стихотворения) (</w:t>
      </w:r>
      <w:r>
        <w:rPr>
          <w:color w:val="000000"/>
        </w:rPr>
        <w:t>вазы)</w:t>
      </w:r>
    </w:p>
    <w:p w:rsidR="00117E1F" w:rsidRDefault="00117E1F" w:rsidP="00117E1F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2. два прилагательных (</w:t>
      </w:r>
      <w:r>
        <w:rPr>
          <w:color w:val="000000"/>
        </w:rPr>
        <w:t>краснофигурные, чернофигурные)</w:t>
      </w:r>
    </w:p>
    <w:p w:rsidR="00117E1F" w:rsidRDefault="00117E1F" w:rsidP="00117E1F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3. три глагола (</w:t>
      </w:r>
      <w:r>
        <w:rPr>
          <w:color w:val="000000"/>
        </w:rPr>
        <w:t>разминать, обжигать, расписывать)</w:t>
      </w:r>
    </w:p>
    <w:p w:rsidR="00117E1F" w:rsidRDefault="00117E1F" w:rsidP="00117E1F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4. фраза (</w:t>
      </w:r>
      <w:r>
        <w:rPr>
          <w:color w:val="000000"/>
        </w:rPr>
        <w:t>Крупнейшая в мире коллекция ваз)</w:t>
      </w:r>
    </w:p>
    <w:p w:rsidR="00117E1F" w:rsidRDefault="00117E1F" w:rsidP="00117E1F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5. Существительное синоним первому существительному (</w:t>
      </w:r>
      <w:r>
        <w:rPr>
          <w:color w:val="000000"/>
        </w:rPr>
        <w:t>керамика)</w:t>
      </w:r>
    </w:p>
    <w:p w:rsidR="00117E1F" w:rsidRDefault="00117E1F" w:rsidP="00117E1F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 Примеры ответов</w:t>
      </w:r>
    </w:p>
    <w:p w:rsidR="00117E1F" w:rsidRDefault="00117E1F" w:rsidP="00117E1F">
      <w:pPr>
        <w:pStyle w:val="a4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Вазы.</w:t>
      </w:r>
    </w:p>
    <w:p w:rsidR="00117E1F" w:rsidRDefault="00117E1F" w:rsidP="00117E1F">
      <w:pPr>
        <w:pStyle w:val="a4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Прекрасные, античные</w:t>
      </w:r>
    </w:p>
    <w:p w:rsidR="00117E1F" w:rsidRDefault="00117E1F" w:rsidP="00117E1F">
      <w:pPr>
        <w:pStyle w:val="a4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Обжигать, продавать, расписывать.</w:t>
      </w:r>
    </w:p>
    <w:p w:rsidR="00117E1F" w:rsidRDefault="00117E1F" w:rsidP="00117E1F">
      <w:pPr>
        <w:pStyle w:val="a4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То вазы-гиганты, то карлики вазы, и каждая ваза - с рисунком-рассказом</w:t>
      </w:r>
    </w:p>
    <w:p w:rsidR="00117E1F" w:rsidRDefault="00117E1F" w:rsidP="00117E1F">
      <w:pPr>
        <w:pStyle w:val="a4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Посуда.</w:t>
      </w:r>
    </w:p>
    <w:p w:rsidR="00117E1F" w:rsidRPr="00117E1F" w:rsidRDefault="00117E1F" w:rsidP="00117E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17E1F">
        <w:rPr>
          <w:rFonts w:ascii="Times New Roman" w:hAnsi="Times New Roman" w:cs="Times New Roman"/>
          <w:b/>
          <w:sz w:val="24"/>
          <w:szCs w:val="24"/>
        </w:rPr>
        <w:t>Задание № 4:</w:t>
      </w:r>
      <w:r w:rsidR="005E0389">
        <w:rPr>
          <w:rFonts w:ascii="Times New Roman" w:hAnsi="Times New Roman" w:cs="Times New Roman"/>
          <w:sz w:val="24"/>
          <w:szCs w:val="24"/>
        </w:rPr>
        <w:t xml:space="preserve"> Практическая работа</w:t>
      </w:r>
      <w:proofErr w:type="gramStart"/>
      <w:r w:rsidR="005E0389">
        <w:rPr>
          <w:rFonts w:ascii="Times New Roman" w:hAnsi="Times New Roman" w:cs="Times New Roman"/>
          <w:sz w:val="24"/>
          <w:szCs w:val="24"/>
        </w:rPr>
        <w:t xml:space="preserve">   (</w:t>
      </w:r>
      <w:proofErr w:type="gramEnd"/>
      <w:r w:rsidR="005E0389">
        <w:rPr>
          <w:rFonts w:ascii="Times New Roman" w:hAnsi="Times New Roman" w:cs="Times New Roman"/>
          <w:sz w:val="24"/>
          <w:szCs w:val="24"/>
        </w:rPr>
        <w:t>к</w:t>
      </w:r>
      <w:r w:rsidR="005E0389" w:rsidRPr="005E0389">
        <w:rPr>
          <w:rFonts w:ascii="Times New Roman" w:hAnsi="Times New Roman" w:cs="Times New Roman"/>
          <w:sz w:val="24"/>
          <w:szCs w:val="24"/>
        </w:rPr>
        <w:t>реативное мышление</w:t>
      </w:r>
      <w:r w:rsidR="005E0389">
        <w:rPr>
          <w:rFonts w:ascii="Times New Roman" w:hAnsi="Times New Roman" w:cs="Times New Roman"/>
          <w:sz w:val="24"/>
          <w:szCs w:val="24"/>
        </w:rPr>
        <w:t>)</w:t>
      </w:r>
      <w:r w:rsidRPr="00117E1F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5E0389" w:rsidRDefault="00117E1F" w:rsidP="00117E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17E1F">
        <w:rPr>
          <w:rFonts w:ascii="Times New Roman" w:hAnsi="Times New Roman" w:cs="Times New Roman"/>
          <w:sz w:val="24"/>
          <w:szCs w:val="24"/>
        </w:rPr>
        <w:t xml:space="preserve">1.Придумайте форму для будущей вазы.                                                                                   </w:t>
      </w:r>
    </w:p>
    <w:p w:rsidR="005E0389" w:rsidRDefault="00117E1F" w:rsidP="00117E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17E1F">
        <w:rPr>
          <w:rFonts w:ascii="Times New Roman" w:hAnsi="Times New Roman" w:cs="Times New Roman"/>
          <w:sz w:val="24"/>
          <w:szCs w:val="24"/>
        </w:rPr>
        <w:t xml:space="preserve">2.Решите, для чего она могла бы служить.                                                                        </w:t>
      </w:r>
    </w:p>
    <w:p w:rsidR="005E0389" w:rsidRDefault="00117E1F" w:rsidP="00117E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17E1F">
        <w:rPr>
          <w:rFonts w:ascii="Times New Roman" w:hAnsi="Times New Roman" w:cs="Times New Roman"/>
          <w:sz w:val="24"/>
          <w:szCs w:val="24"/>
        </w:rPr>
        <w:t xml:space="preserve">3.Придумайте сюжет для ее украшения.                                                                       </w:t>
      </w:r>
    </w:p>
    <w:p w:rsidR="00117E1F" w:rsidRPr="00117E1F" w:rsidRDefault="00117E1F" w:rsidP="00117E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17E1F">
        <w:rPr>
          <w:rFonts w:ascii="Times New Roman" w:hAnsi="Times New Roman" w:cs="Times New Roman"/>
          <w:sz w:val="24"/>
          <w:szCs w:val="24"/>
        </w:rPr>
        <w:t>4.В своей работе используйте два цвета (красный или оранжевый, черный).</w:t>
      </w:r>
      <w:r w:rsidRPr="00117E1F">
        <w:rPr>
          <w:rFonts w:ascii="Times New Roman" w:hAnsi="Times New Roman" w:cs="Times New Roman"/>
          <w:sz w:val="24"/>
          <w:szCs w:val="24"/>
        </w:rPr>
        <w:br/>
        <w:t>Дети по дидактическому материалу подбирают орнамент, сюжет и стиль росписи для рисунка своей вазы.</w:t>
      </w:r>
    </w:p>
    <w:p w:rsidR="00117E1F" w:rsidRPr="00117E1F" w:rsidRDefault="00117E1F" w:rsidP="00117E1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0389" w:rsidRPr="00117E1F" w:rsidRDefault="005E0389" w:rsidP="005E0389">
      <w:pPr>
        <w:pStyle w:val="a4"/>
        <w:spacing w:before="0" w:beforeAutospacing="0" w:after="0" w:afterAutospacing="0"/>
        <w:rPr>
          <w:b/>
          <w:color w:val="000000"/>
        </w:rPr>
      </w:pPr>
      <w:r w:rsidRPr="005E0389">
        <w:rPr>
          <w:b/>
          <w:szCs w:val="28"/>
        </w:rPr>
        <w:t>Тем</w:t>
      </w:r>
      <w:r>
        <w:rPr>
          <w:b/>
          <w:szCs w:val="28"/>
        </w:rPr>
        <w:t>а: Народные праздничные обряды.</w:t>
      </w:r>
      <w:r w:rsidRPr="005E0389">
        <w:rPr>
          <w:b/>
          <w:szCs w:val="28"/>
        </w:rPr>
        <w:t xml:space="preserve"> 5 класс</w:t>
      </w:r>
      <w:r>
        <w:rPr>
          <w:b/>
          <w:szCs w:val="28"/>
        </w:rPr>
        <w:t xml:space="preserve"> </w:t>
      </w:r>
      <w:r w:rsidRPr="00C32427">
        <w:rPr>
          <w:szCs w:val="28"/>
        </w:rPr>
        <w:t>(глобальные компетенции)</w:t>
      </w:r>
      <w:r>
        <w:rPr>
          <w:szCs w:val="28"/>
        </w:rPr>
        <w:t xml:space="preserve"> </w:t>
      </w:r>
      <w:proofErr w:type="spellStart"/>
      <w:proofErr w:type="gramStart"/>
      <w:r>
        <w:rPr>
          <w:szCs w:val="28"/>
        </w:rPr>
        <w:t>см.презентацию</w:t>
      </w:r>
      <w:proofErr w:type="spellEnd"/>
      <w:proofErr w:type="gramEnd"/>
    </w:p>
    <w:p w:rsidR="00117E1F" w:rsidRPr="005E0389" w:rsidRDefault="005E0389" w:rsidP="00814FC5">
      <w:pPr>
        <w:spacing w:after="0"/>
        <w:rPr>
          <w:rFonts w:ascii="Times New Roman" w:hAnsi="Times New Roman" w:cs="Times New Roman"/>
          <w:sz w:val="24"/>
          <w:szCs w:val="28"/>
        </w:rPr>
      </w:pPr>
      <w:r w:rsidRPr="005E0389">
        <w:rPr>
          <w:rFonts w:ascii="Times New Roman" w:hAnsi="Times New Roman" w:cs="Times New Roman"/>
          <w:b/>
          <w:sz w:val="24"/>
          <w:szCs w:val="28"/>
        </w:rPr>
        <w:t xml:space="preserve">Задание 1. </w:t>
      </w:r>
      <w:r w:rsidRPr="005E0389">
        <w:rPr>
          <w:rFonts w:ascii="Times New Roman" w:hAnsi="Times New Roman" w:cs="Times New Roman"/>
          <w:sz w:val="24"/>
          <w:szCs w:val="28"/>
        </w:rPr>
        <w:t>Какой святочный обряд соответствует картинке</w:t>
      </w:r>
      <w:r w:rsidRPr="005E0389">
        <w:rPr>
          <w:rFonts w:ascii="Times New Roman" w:hAnsi="Times New Roman" w:cs="Times New Roman"/>
          <w:sz w:val="24"/>
          <w:szCs w:val="28"/>
        </w:rPr>
        <w:br/>
      </w:r>
      <w:r w:rsidRPr="005E0389">
        <w:rPr>
          <w:rFonts w:ascii="Times New Roman" w:hAnsi="Times New Roman" w:cs="Times New Roman"/>
          <w:b/>
          <w:sz w:val="24"/>
          <w:szCs w:val="28"/>
        </w:rPr>
        <w:t xml:space="preserve">Задание 2. </w:t>
      </w:r>
      <w:r w:rsidRPr="005E0389">
        <w:rPr>
          <w:rFonts w:ascii="Times New Roman" w:hAnsi="Times New Roman" w:cs="Times New Roman"/>
          <w:sz w:val="24"/>
          <w:szCs w:val="28"/>
        </w:rPr>
        <w:t>Какое дерево символизирует праздник?</w:t>
      </w:r>
    </w:p>
    <w:p w:rsidR="005E0389" w:rsidRPr="005E0389" w:rsidRDefault="005E0389" w:rsidP="00814FC5">
      <w:pPr>
        <w:spacing w:after="0"/>
        <w:rPr>
          <w:rFonts w:ascii="Times New Roman" w:hAnsi="Times New Roman" w:cs="Times New Roman"/>
          <w:sz w:val="24"/>
          <w:szCs w:val="28"/>
        </w:rPr>
      </w:pPr>
      <w:r w:rsidRPr="005E0389">
        <w:rPr>
          <w:rFonts w:ascii="Times New Roman" w:hAnsi="Times New Roman" w:cs="Times New Roman"/>
          <w:b/>
          <w:sz w:val="24"/>
          <w:szCs w:val="28"/>
        </w:rPr>
        <w:t xml:space="preserve">Задание 3. </w:t>
      </w:r>
      <w:r w:rsidRPr="005E0389">
        <w:rPr>
          <w:rFonts w:ascii="Times New Roman" w:hAnsi="Times New Roman" w:cs="Times New Roman"/>
          <w:sz w:val="24"/>
          <w:szCs w:val="28"/>
        </w:rPr>
        <w:t>Какой праздник соответствует обряду на картинке слева. Найди соответствие</w:t>
      </w:r>
    </w:p>
    <w:p w:rsidR="005E0389" w:rsidRDefault="005E0389" w:rsidP="00814FC5">
      <w:pPr>
        <w:spacing w:after="0"/>
        <w:rPr>
          <w:rFonts w:ascii="Times New Roman" w:hAnsi="Times New Roman" w:cs="Times New Roman"/>
          <w:b/>
          <w:sz w:val="24"/>
          <w:szCs w:val="28"/>
        </w:rPr>
      </w:pPr>
    </w:p>
    <w:p w:rsidR="00C62348" w:rsidRPr="009B2E32" w:rsidRDefault="005E0389" w:rsidP="00814FC5">
      <w:pPr>
        <w:spacing w:after="0"/>
        <w:rPr>
          <w:rFonts w:ascii="Times New Roman" w:hAnsi="Times New Roman" w:cs="Times New Roman"/>
          <w:sz w:val="24"/>
          <w:szCs w:val="28"/>
        </w:rPr>
      </w:pPr>
      <w:r w:rsidRPr="005E0389">
        <w:rPr>
          <w:rFonts w:ascii="Times New Roman" w:hAnsi="Times New Roman" w:cs="Times New Roman"/>
          <w:b/>
          <w:sz w:val="24"/>
          <w:szCs w:val="28"/>
        </w:rPr>
        <w:t>Тема: Что такое эмблемы, зачем они нужны. Роль декоративного искусст</w:t>
      </w:r>
      <w:r>
        <w:rPr>
          <w:rFonts w:ascii="Times New Roman" w:hAnsi="Times New Roman" w:cs="Times New Roman"/>
          <w:b/>
          <w:sz w:val="24"/>
          <w:szCs w:val="28"/>
        </w:rPr>
        <w:t>ва в жизни человека и общества.</w:t>
      </w:r>
      <w:r w:rsidRPr="005E0389">
        <w:rPr>
          <w:rFonts w:ascii="Times New Roman" w:hAnsi="Times New Roman" w:cs="Times New Roman"/>
          <w:b/>
          <w:sz w:val="24"/>
          <w:szCs w:val="28"/>
        </w:rPr>
        <w:t xml:space="preserve"> 5 класс</w:t>
      </w:r>
      <w:r>
        <w:rPr>
          <w:rFonts w:ascii="Times New Roman" w:hAnsi="Times New Roman" w:cs="Times New Roman"/>
          <w:b/>
          <w:sz w:val="24"/>
          <w:szCs w:val="28"/>
        </w:rPr>
        <w:t xml:space="preserve"> (</w:t>
      </w:r>
      <w:r>
        <w:rPr>
          <w:rFonts w:ascii="Times New Roman" w:hAnsi="Times New Roman" w:cs="Times New Roman"/>
          <w:sz w:val="24"/>
          <w:szCs w:val="28"/>
        </w:rPr>
        <w:t>финансовая грамотность, креативное мышление)</w:t>
      </w:r>
      <w:r w:rsidRPr="005E0389">
        <w:rPr>
          <w:rFonts w:ascii="Times New Roman" w:hAnsi="Times New Roman" w:cs="Times New Roman"/>
          <w:b/>
          <w:sz w:val="24"/>
          <w:szCs w:val="28"/>
        </w:rPr>
        <w:br/>
      </w:r>
      <w:r w:rsidRPr="005E0389">
        <w:rPr>
          <w:rFonts w:ascii="Times New Roman" w:hAnsi="Times New Roman" w:cs="Times New Roman"/>
          <w:sz w:val="24"/>
          <w:szCs w:val="28"/>
        </w:rPr>
        <w:t>Денежные купюры как объект изобразительного искусства.</w:t>
      </w:r>
      <w:r w:rsidRPr="005E0389">
        <w:rPr>
          <w:rFonts w:ascii="Times New Roman" w:hAnsi="Times New Roman" w:cs="Times New Roman"/>
          <w:sz w:val="24"/>
          <w:szCs w:val="28"/>
        </w:rPr>
        <w:br/>
        <w:t>Перед вами купюры нашей страны разных городов. Обратите внимание на их внешность. Представьте, что через некоторое время наш город прославиться и его изобразят на банкноте в 10.000 рублей. Что бы вы нарисовали?</w:t>
      </w:r>
      <w:r w:rsidRPr="005E0389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Pr="005E0389">
        <w:rPr>
          <w:rFonts w:ascii="Times New Roman" w:hAnsi="Times New Roman" w:cs="Times New Roman"/>
          <w:b/>
          <w:sz w:val="24"/>
          <w:szCs w:val="28"/>
        </w:rPr>
        <w:br/>
        <w:t xml:space="preserve">Задание. </w:t>
      </w:r>
      <w:r w:rsidRPr="005E0389">
        <w:rPr>
          <w:rFonts w:ascii="Times New Roman" w:hAnsi="Times New Roman" w:cs="Times New Roman"/>
          <w:sz w:val="24"/>
          <w:szCs w:val="28"/>
        </w:rPr>
        <w:t>Создайте эскиз своей банкноты по законам бонистики.</w:t>
      </w:r>
    </w:p>
    <w:p w:rsidR="00814FC5" w:rsidRPr="00261DC3" w:rsidRDefault="00814FC5" w:rsidP="00814FC5">
      <w:pPr>
        <w:spacing w:after="0"/>
        <w:rPr>
          <w:rFonts w:ascii="Times New Roman" w:hAnsi="Times New Roman" w:cs="Times New Roman"/>
          <w:b/>
          <w:sz w:val="24"/>
          <w:szCs w:val="28"/>
        </w:rPr>
      </w:pPr>
      <w:r w:rsidRPr="00261DC3">
        <w:rPr>
          <w:rFonts w:ascii="Times New Roman" w:hAnsi="Times New Roman" w:cs="Times New Roman"/>
          <w:b/>
          <w:sz w:val="24"/>
          <w:szCs w:val="28"/>
        </w:rPr>
        <w:t>Список литературы</w:t>
      </w:r>
    </w:p>
    <w:p w:rsidR="00814FC5" w:rsidRPr="00261DC3" w:rsidRDefault="00B05CBE" w:rsidP="00814FC5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1.</w:t>
      </w:r>
      <w:r w:rsidR="00814FC5" w:rsidRPr="00261DC3">
        <w:rPr>
          <w:rFonts w:ascii="Times New Roman" w:hAnsi="Times New Roman" w:cs="Times New Roman"/>
          <w:sz w:val="24"/>
          <w:szCs w:val="28"/>
        </w:rPr>
        <w:t xml:space="preserve">Авдеенко Н. А., </w:t>
      </w:r>
      <w:proofErr w:type="spellStart"/>
      <w:r w:rsidR="00814FC5" w:rsidRPr="00261DC3">
        <w:rPr>
          <w:rFonts w:ascii="Times New Roman" w:hAnsi="Times New Roman" w:cs="Times New Roman"/>
          <w:sz w:val="24"/>
          <w:szCs w:val="28"/>
        </w:rPr>
        <w:t>Денищева</w:t>
      </w:r>
      <w:proofErr w:type="spellEnd"/>
      <w:r w:rsidR="00814FC5" w:rsidRPr="00261DC3">
        <w:rPr>
          <w:rFonts w:ascii="Times New Roman" w:hAnsi="Times New Roman" w:cs="Times New Roman"/>
          <w:sz w:val="24"/>
          <w:szCs w:val="28"/>
        </w:rPr>
        <w:t xml:space="preserve"> Л. О., Краснянская К. А., Михайлова А. М., </w:t>
      </w:r>
      <w:proofErr w:type="spellStart"/>
      <w:r w:rsidR="00814FC5" w:rsidRPr="00261DC3">
        <w:rPr>
          <w:rFonts w:ascii="Times New Roman" w:hAnsi="Times New Roman" w:cs="Times New Roman"/>
          <w:sz w:val="24"/>
          <w:szCs w:val="28"/>
        </w:rPr>
        <w:t>Пинская</w:t>
      </w:r>
      <w:proofErr w:type="spellEnd"/>
      <w:r w:rsidR="00814FC5" w:rsidRPr="00261DC3">
        <w:rPr>
          <w:rFonts w:ascii="Times New Roman" w:hAnsi="Times New Roman" w:cs="Times New Roman"/>
          <w:sz w:val="24"/>
          <w:szCs w:val="28"/>
        </w:rPr>
        <w:t xml:space="preserve"> М. А. Креативность для каждого: внедрение развития навыков XXI века в практику российских школ // Вопросы образования. 2018. № 4. С. 282-304.</w:t>
      </w:r>
    </w:p>
    <w:p w:rsidR="00814FC5" w:rsidRPr="00261DC3" w:rsidRDefault="00B05CBE" w:rsidP="00814FC5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2.</w:t>
      </w:r>
      <w:r w:rsidR="00814FC5" w:rsidRPr="00261DC3">
        <w:rPr>
          <w:rFonts w:ascii="Times New Roman" w:hAnsi="Times New Roman" w:cs="Times New Roman"/>
          <w:sz w:val="24"/>
          <w:szCs w:val="28"/>
        </w:rPr>
        <w:t>Азимов Э. Г., Щукин А. Н. Новый словарь методических терминов и понятий (теория и практика обучения языкам). М.: Икар, 2009. 448 с., С. 342.</w:t>
      </w:r>
    </w:p>
    <w:p w:rsidR="00814FC5" w:rsidRPr="00261DC3" w:rsidRDefault="00B05CBE" w:rsidP="00814FC5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3.</w:t>
      </w:r>
      <w:r w:rsidR="00814FC5" w:rsidRPr="00261DC3">
        <w:rPr>
          <w:rFonts w:ascii="Times New Roman" w:hAnsi="Times New Roman" w:cs="Times New Roman"/>
          <w:sz w:val="24"/>
          <w:szCs w:val="28"/>
        </w:rPr>
        <w:t xml:space="preserve">Любарт Т., </w:t>
      </w:r>
      <w:proofErr w:type="spellStart"/>
      <w:r w:rsidR="00814FC5" w:rsidRPr="00261DC3">
        <w:rPr>
          <w:rFonts w:ascii="Times New Roman" w:hAnsi="Times New Roman" w:cs="Times New Roman"/>
          <w:sz w:val="24"/>
          <w:szCs w:val="28"/>
        </w:rPr>
        <w:t>Муширу</w:t>
      </w:r>
      <w:proofErr w:type="spellEnd"/>
      <w:r w:rsidR="00814FC5" w:rsidRPr="00261DC3">
        <w:rPr>
          <w:rFonts w:ascii="Times New Roman" w:hAnsi="Times New Roman" w:cs="Times New Roman"/>
          <w:sz w:val="24"/>
          <w:szCs w:val="28"/>
        </w:rPr>
        <w:t xml:space="preserve"> К., </w:t>
      </w:r>
      <w:proofErr w:type="spellStart"/>
      <w:r w:rsidR="00814FC5" w:rsidRPr="00261DC3">
        <w:rPr>
          <w:rFonts w:ascii="Times New Roman" w:hAnsi="Times New Roman" w:cs="Times New Roman"/>
          <w:sz w:val="24"/>
          <w:szCs w:val="28"/>
        </w:rPr>
        <w:t>Торджман</w:t>
      </w:r>
      <w:proofErr w:type="spellEnd"/>
      <w:r w:rsidR="00814FC5" w:rsidRPr="00261DC3">
        <w:rPr>
          <w:rFonts w:ascii="Times New Roman" w:hAnsi="Times New Roman" w:cs="Times New Roman"/>
          <w:sz w:val="24"/>
          <w:szCs w:val="28"/>
        </w:rPr>
        <w:t xml:space="preserve"> С., </w:t>
      </w:r>
      <w:proofErr w:type="spellStart"/>
      <w:r w:rsidR="00814FC5" w:rsidRPr="00261DC3">
        <w:rPr>
          <w:rFonts w:ascii="Times New Roman" w:hAnsi="Times New Roman" w:cs="Times New Roman"/>
          <w:sz w:val="24"/>
          <w:szCs w:val="28"/>
        </w:rPr>
        <w:t>Зенасни</w:t>
      </w:r>
      <w:proofErr w:type="spellEnd"/>
      <w:r w:rsidR="00814FC5" w:rsidRPr="00261DC3">
        <w:rPr>
          <w:rFonts w:ascii="Times New Roman" w:hAnsi="Times New Roman" w:cs="Times New Roman"/>
          <w:sz w:val="24"/>
          <w:szCs w:val="28"/>
        </w:rPr>
        <w:t xml:space="preserve"> Ф. (2009) Психология креативности. М.: </w:t>
      </w:r>
      <w:proofErr w:type="spellStart"/>
      <w:r w:rsidR="00814FC5" w:rsidRPr="00261DC3">
        <w:rPr>
          <w:rFonts w:ascii="Times New Roman" w:hAnsi="Times New Roman" w:cs="Times New Roman"/>
          <w:sz w:val="24"/>
          <w:szCs w:val="28"/>
        </w:rPr>
        <w:t>Когито</w:t>
      </w:r>
      <w:proofErr w:type="spellEnd"/>
      <w:r w:rsidR="00814FC5" w:rsidRPr="00261DC3">
        <w:rPr>
          <w:rFonts w:ascii="Times New Roman" w:hAnsi="Times New Roman" w:cs="Times New Roman"/>
          <w:sz w:val="24"/>
          <w:szCs w:val="28"/>
        </w:rPr>
        <w:t>-Центр.</w:t>
      </w:r>
    </w:p>
    <w:p w:rsidR="00814FC5" w:rsidRPr="00261DC3" w:rsidRDefault="00B05CBE" w:rsidP="00814FC5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5.</w:t>
      </w:r>
      <w:r w:rsidR="00814FC5" w:rsidRPr="00261DC3">
        <w:rPr>
          <w:rFonts w:ascii="Times New Roman" w:hAnsi="Times New Roman" w:cs="Times New Roman"/>
          <w:sz w:val="24"/>
          <w:szCs w:val="28"/>
        </w:rPr>
        <w:t xml:space="preserve">Мардахаев Л.В. Социальная педагогика: краткий словарь понятий и терминов / Л.В. </w:t>
      </w:r>
      <w:proofErr w:type="spellStart"/>
      <w:r w:rsidR="00814FC5" w:rsidRPr="00261DC3">
        <w:rPr>
          <w:rFonts w:ascii="Times New Roman" w:hAnsi="Times New Roman" w:cs="Times New Roman"/>
          <w:sz w:val="24"/>
          <w:szCs w:val="28"/>
        </w:rPr>
        <w:t>Мардахаев</w:t>
      </w:r>
      <w:proofErr w:type="spellEnd"/>
      <w:r w:rsidR="00814FC5" w:rsidRPr="00261DC3">
        <w:rPr>
          <w:rFonts w:ascii="Times New Roman" w:hAnsi="Times New Roman" w:cs="Times New Roman"/>
          <w:sz w:val="24"/>
          <w:szCs w:val="28"/>
        </w:rPr>
        <w:t xml:space="preserve">. - </w:t>
      </w:r>
      <w:proofErr w:type="gramStart"/>
      <w:r w:rsidR="00814FC5" w:rsidRPr="00261DC3">
        <w:rPr>
          <w:rFonts w:ascii="Times New Roman" w:hAnsi="Times New Roman" w:cs="Times New Roman"/>
          <w:sz w:val="24"/>
          <w:szCs w:val="28"/>
        </w:rPr>
        <w:t>Москва :</w:t>
      </w:r>
      <w:proofErr w:type="gramEnd"/>
      <w:r w:rsidR="00814FC5" w:rsidRPr="00261DC3">
        <w:rPr>
          <w:rFonts w:ascii="Times New Roman" w:hAnsi="Times New Roman" w:cs="Times New Roman"/>
          <w:sz w:val="24"/>
          <w:szCs w:val="28"/>
        </w:rPr>
        <w:t xml:space="preserve"> Российский государственный социальный университет, 2016. - 364 с. - ISBN 978-5-7139-1235-2. - URL: https://ibooks.ru/bookshelf/351776/reading (дата обращения: 13.03.2022). - Текст: электронный.</w:t>
      </w:r>
    </w:p>
    <w:p w:rsidR="00814FC5" w:rsidRPr="00261DC3" w:rsidRDefault="00B05CBE" w:rsidP="00814FC5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6.</w:t>
      </w:r>
      <w:r w:rsidR="00814FC5" w:rsidRPr="00261DC3">
        <w:rPr>
          <w:rFonts w:ascii="Times New Roman" w:hAnsi="Times New Roman" w:cs="Times New Roman"/>
          <w:sz w:val="24"/>
          <w:szCs w:val="28"/>
        </w:rPr>
        <w:t xml:space="preserve">Фрумин, И.Д., </w:t>
      </w:r>
      <w:proofErr w:type="spellStart"/>
      <w:r w:rsidR="00814FC5" w:rsidRPr="00261DC3">
        <w:rPr>
          <w:rFonts w:ascii="Times New Roman" w:hAnsi="Times New Roman" w:cs="Times New Roman"/>
          <w:sz w:val="24"/>
          <w:szCs w:val="28"/>
        </w:rPr>
        <w:t>Добрякова</w:t>
      </w:r>
      <w:proofErr w:type="spellEnd"/>
      <w:r w:rsidR="00814FC5" w:rsidRPr="00261DC3">
        <w:rPr>
          <w:rFonts w:ascii="Times New Roman" w:hAnsi="Times New Roman" w:cs="Times New Roman"/>
          <w:sz w:val="24"/>
          <w:szCs w:val="28"/>
        </w:rPr>
        <w:t>, М.С., Баранников, К.А., Реморенко, И.М. (2018). Универсальные компетентности и новая грамотность: чему учить сегодня для успеха завтра. Предварительные выводы международного доклада о тенденциях трансформации школьного образования. М.: НИУ ВШЭ. URL: https://publications.hse.ru/books/228988538</w:t>
      </w:r>
    </w:p>
    <w:p w:rsidR="00814FC5" w:rsidRDefault="00B05CBE" w:rsidP="00814FC5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7.</w:t>
      </w:r>
      <w:r w:rsidR="00814FC5" w:rsidRPr="00261DC3">
        <w:rPr>
          <w:rFonts w:ascii="Times New Roman" w:hAnsi="Times New Roman" w:cs="Times New Roman"/>
          <w:sz w:val="24"/>
          <w:szCs w:val="28"/>
        </w:rPr>
        <w:t>Чиксентмихайи М. Креативность. Поток и психология открытий и изобретений [Пер. с англ. И. Ющенко]. – М.: Карьера Пресс, 2018.</w:t>
      </w:r>
    </w:p>
    <w:p w:rsidR="00691546" w:rsidRDefault="00691546" w:rsidP="00814FC5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8.</w:t>
      </w:r>
      <w:r w:rsidRPr="00691546">
        <w:rPr>
          <w:rFonts w:ascii="Times New Roman" w:hAnsi="Times New Roman" w:cs="Times New Roman"/>
          <w:sz w:val="24"/>
          <w:szCs w:val="28"/>
        </w:rPr>
        <w:t>https://school-desn-4.gov67.ru/pisa-2022/primery-zadanij-pisa-2022/</w:t>
      </w:r>
    </w:p>
    <w:p w:rsidR="00691546" w:rsidRPr="00261DC3" w:rsidRDefault="00691546" w:rsidP="00814FC5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9.</w:t>
      </w:r>
      <w:r w:rsidRPr="00691546">
        <w:rPr>
          <w:rFonts w:ascii="Times New Roman" w:hAnsi="Times New Roman" w:cs="Times New Roman"/>
          <w:sz w:val="24"/>
          <w:szCs w:val="28"/>
        </w:rPr>
        <w:t>http://skiv.instrao.ru/</w:t>
      </w:r>
      <w:proofErr w:type="spellStart"/>
      <w:r w:rsidRPr="00691546">
        <w:rPr>
          <w:rFonts w:ascii="Times New Roman" w:hAnsi="Times New Roman" w:cs="Times New Roman"/>
          <w:sz w:val="24"/>
          <w:szCs w:val="28"/>
        </w:rPr>
        <w:t>bank-zadaniy</w:t>
      </w:r>
      <w:proofErr w:type="spellEnd"/>
      <w:r w:rsidRPr="00691546">
        <w:rPr>
          <w:rFonts w:ascii="Times New Roman" w:hAnsi="Times New Roman" w:cs="Times New Roman"/>
          <w:sz w:val="24"/>
          <w:szCs w:val="28"/>
        </w:rPr>
        <w:t>/</w:t>
      </w:r>
    </w:p>
    <w:sectPr w:rsidR="00691546" w:rsidRPr="00261DC3" w:rsidSect="00814FC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FC5"/>
    <w:rsid w:val="00117E1F"/>
    <w:rsid w:val="001C64D0"/>
    <w:rsid w:val="00261DC3"/>
    <w:rsid w:val="005E0389"/>
    <w:rsid w:val="00691546"/>
    <w:rsid w:val="00814FC5"/>
    <w:rsid w:val="00874912"/>
    <w:rsid w:val="00975E83"/>
    <w:rsid w:val="009B2E32"/>
    <w:rsid w:val="00B05CBE"/>
    <w:rsid w:val="00B64924"/>
    <w:rsid w:val="00C05695"/>
    <w:rsid w:val="00C32427"/>
    <w:rsid w:val="00C62348"/>
    <w:rsid w:val="00DA2EE9"/>
    <w:rsid w:val="00DD6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B2D659"/>
  <w15:chartTrackingRefBased/>
  <w15:docId w15:val="{3744AA5A-32E3-4932-AF5E-9BB4045B7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23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324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117E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873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6</Pages>
  <Words>1728</Words>
  <Characters>9852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2022-10-27T13:32:00Z</dcterms:created>
  <dcterms:modified xsi:type="dcterms:W3CDTF">2022-10-27T16:20:00Z</dcterms:modified>
</cp:coreProperties>
</file>