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8C" w:rsidRPr="008E5373" w:rsidRDefault="00EB1647" w:rsidP="00EB1647">
      <w:pPr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4"/>
          <w:szCs w:val="24"/>
        </w:rPr>
      </w:pPr>
      <w:r w:rsidRPr="008E5373">
        <w:rPr>
          <w:rFonts w:ascii="Times New Roman" w:hAnsi="Times New Roman" w:cs="Times New Roman"/>
          <w:b/>
          <w:color w:val="020202"/>
          <w:sz w:val="24"/>
          <w:szCs w:val="24"/>
        </w:rPr>
        <w:t>Технологическая карта урока истории России в 9 классе по теме «Отечественная война 1812 г. – важнейшее событие российской и мировой истории»</w:t>
      </w:r>
    </w:p>
    <w:p w:rsidR="00EB1647" w:rsidRPr="008E5373" w:rsidRDefault="00EB1647" w:rsidP="00EB1647">
      <w:pPr>
        <w:spacing w:after="0" w:line="240" w:lineRule="auto"/>
        <w:jc w:val="center"/>
        <w:rPr>
          <w:rFonts w:ascii="Times New Roman" w:hAnsi="Times New Roman" w:cs="Times New Roman"/>
          <w:color w:val="020202"/>
          <w:sz w:val="24"/>
          <w:szCs w:val="24"/>
        </w:rPr>
      </w:pPr>
    </w:p>
    <w:p w:rsidR="00EB1647" w:rsidRPr="008E5373" w:rsidRDefault="00EB1647" w:rsidP="00EB1647">
      <w:pPr>
        <w:spacing w:after="0" w:line="240" w:lineRule="auto"/>
        <w:jc w:val="right"/>
        <w:rPr>
          <w:rFonts w:ascii="Times New Roman" w:hAnsi="Times New Roman" w:cs="Times New Roman"/>
          <w:color w:val="020202"/>
          <w:sz w:val="24"/>
          <w:szCs w:val="24"/>
        </w:rPr>
      </w:pPr>
      <w:r w:rsidRPr="008E5373">
        <w:rPr>
          <w:rFonts w:ascii="Times New Roman" w:hAnsi="Times New Roman" w:cs="Times New Roman"/>
          <w:color w:val="020202"/>
          <w:sz w:val="24"/>
          <w:szCs w:val="24"/>
        </w:rPr>
        <w:t>Работу выполнил учитель истории и обществознания</w:t>
      </w:r>
    </w:p>
    <w:p w:rsidR="00EB1647" w:rsidRPr="008E5373" w:rsidRDefault="00EB1647" w:rsidP="00EB1647">
      <w:pPr>
        <w:spacing w:after="0" w:line="240" w:lineRule="auto"/>
        <w:jc w:val="right"/>
        <w:rPr>
          <w:rFonts w:ascii="Times New Roman" w:hAnsi="Times New Roman" w:cs="Times New Roman"/>
          <w:color w:val="020202"/>
          <w:sz w:val="24"/>
          <w:szCs w:val="24"/>
        </w:rPr>
      </w:pPr>
      <w:r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МБОУ Гимназии №1 им. </w:t>
      </w:r>
      <w:proofErr w:type="spellStart"/>
      <w:r w:rsidRPr="008E5373">
        <w:rPr>
          <w:rFonts w:ascii="Times New Roman" w:hAnsi="Times New Roman" w:cs="Times New Roman"/>
          <w:color w:val="020202"/>
          <w:sz w:val="24"/>
          <w:szCs w:val="24"/>
        </w:rPr>
        <w:t>Пенькова</w:t>
      </w:r>
      <w:proofErr w:type="spellEnd"/>
      <w:r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 М.И.</w:t>
      </w:r>
    </w:p>
    <w:p w:rsidR="00EB1647" w:rsidRPr="008E5373" w:rsidRDefault="00EB1647" w:rsidP="00EB1647">
      <w:pPr>
        <w:spacing w:after="0" w:line="240" w:lineRule="auto"/>
        <w:jc w:val="right"/>
        <w:rPr>
          <w:rFonts w:ascii="Times New Roman" w:hAnsi="Times New Roman" w:cs="Times New Roman"/>
          <w:color w:val="020202"/>
          <w:sz w:val="24"/>
          <w:szCs w:val="24"/>
        </w:rPr>
      </w:pPr>
      <w:r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Бондарева </w:t>
      </w:r>
      <w:proofErr w:type="spellStart"/>
      <w:r w:rsidRPr="008E5373">
        <w:rPr>
          <w:rFonts w:ascii="Times New Roman" w:hAnsi="Times New Roman" w:cs="Times New Roman"/>
          <w:color w:val="020202"/>
          <w:sz w:val="24"/>
          <w:szCs w:val="24"/>
        </w:rPr>
        <w:t>Анжелика</w:t>
      </w:r>
      <w:proofErr w:type="spellEnd"/>
      <w:r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 Валерьевна</w:t>
      </w:r>
    </w:p>
    <w:p w:rsidR="00EB1647" w:rsidRPr="008E5373" w:rsidRDefault="00EB1647" w:rsidP="00EB1647">
      <w:pPr>
        <w:spacing w:after="0" w:line="240" w:lineRule="auto"/>
        <w:jc w:val="both"/>
        <w:rPr>
          <w:rFonts w:ascii="Times New Roman" w:hAnsi="Times New Roman" w:cs="Times New Roman"/>
          <w:color w:val="020202"/>
          <w:sz w:val="24"/>
          <w:szCs w:val="24"/>
        </w:rPr>
      </w:pPr>
      <w:r w:rsidRPr="008E5373">
        <w:rPr>
          <w:rFonts w:ascii="Times New Roman" w:hAnsi="Times New Roman" w:cs="Times New Roman"/>
          <w:b/>
          <w:color w:val="020202"/>
          <w:sz w:val="24"/>
          <w:szCs w:val="24"/>
        </w:rPr>
        <w:t>Цель урока:</w:t>
      </w:r>
      <w:r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 </w:t>
      </w:r>
      <w:r w:rsidR="00672E68"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Сформировать представление об Отечественной войне 1812 года </w:t>
      </w:r>
      <w:r w:rsidR="00767049" w:rsidRPr="008E5373">
        <w:rPr>
          <w:rFonts w:ascii="Times New Roman" w:hAnsi="Times New Roman" w:cs="Times New Roman"/>
          <w:color w:val="020202"/>
          <w:sz w:val="24"/>
          <w:szCs w:val="24"/>
        </w:rPr>
        <w:t>как об одном из важнейших</w:t>
      </w:r>
      <w:r w:rsidR="00672E68"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 событий российской и мировой истории; выяснить, в чём заключался народный характер Отечественной войны.</w:t>
      </w:r>
    </w:p>
    <w:p w:rsidR="00672E68" w:rsidRPr="008E5373" w:rsidRDefault="00672E68" w:rsidP="00EB1647">
      <w:pPr>
        <w:spacing w:after="0" w:line="240" w:lineRule="auto"/>
        <w:jc w:val="both"/>
        <w:rPr>
          <w:rFonts w:ascii="Times New Roman" w:hAnsi="Times New Roman" w:cs="Times New Roman"/>
          <w:color w:val="020202"/>
          <w:sz w:val="24"/>
          <w:szCs w:val="24"/>
        </w:rPr>
      </w:pPr>
      <w:r w:rsidRPr="008E5373">
        <w:rPr>
          <w:rFonts w:ascii="Times New Roman" w:hAnsi="Times New Roman" w:cs="Times New Roman"/>
          <w:b/>
          <w:color w:val="020202"/>
          <w:sz w:val="24"/>
          <w:szCs w:val="24"/>
        </w:rPr>
        <w:t>Тип урока:</w:t>
      </w:r>
      <w:r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 изучение нового материала</w:t>
      </w:r>
    </w:p>
    <w:p w:rsidR="00672E68" w:rsidRPr="008E5373" w:rsidRDefault="00672E68" w:rsidP="00EB1647">
      <w:pPr>
        <w:spacing w:after="0" w:line="240" w:lineRule="auto"/>
        <w:jc w:val="both"/>
        <w:rPr>
          <w:rFonts w:ascii="Times New Roman" w:hAnsi="Times New Roman" w:cs="Times New Roman"/>
          <w:b/>
          <w:color w:val="020202"/>
          <w:sz w:val="24"/>
          <w:szCs w:val="24"/>
        </w:rPr>
      </w:pPr>
      <w:r w:rsidRPr="008E5373">
        <w:rPr>
          <w:rFonts w:ascii="Times New Roman" w:hAnsi="Times New Roman" w:cs="Times New Roman"/>
          <w:b/>
          <w:color w:val="020202"/>
          <w:sz w:val="24"/>
          <w:szCs w:val="24"/>
        </w:rPr>
        <w:t>Задачи:</w:t>
      </w:r>
    </w:p>
    <w:p w:rsidR="00672E68" w:rsidRPr="008E5373" w:rsidRDefault="00672E68" w:rsidP="00672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20202"/>
          <w:sz w:val="24"/>
          <w:szCs w:val="24"/>
        </w:rPr>
      </w:pPr>
      <w:r w:rsidRPr="008E5373">
        <w:rPr>
          <w:rFonts w:ascii="Times New Roman" w:hAnsi="Times New Roman" w:cs="Times New Roman"/>
          <w:b/>
          <w:color w:val="020202"/>
          <w:sz w:val="24"/>
          <w:szCs w:val="24"/>
        </w:rPr>
        <w:t>Образовательные:</w:t>
      </w:r>
      <w:r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 выяснить причины начала Отечественной войны; рассмотреть соотношение сил сторон и их план</w:t>
      </w:r>
      <w:proofErr w:type="gramStart"/>
      <w:r w:rsidRPr="008E5373">
        <w:rPr>
          <w:rFonts w:ascii="Times New Roman" w:hAnsi="Times New Roman" w:cs="Times New Roman"/>
          <w:color w:val="020202"/>
          <w:sz w:val="24"/>
          <w:szCs w:val="24"/>
        </w:rPr>
        <w:t>ы(</w:t>
      </w:r>
      <w:proofErr w:type="gramEnd"/>
      <w:r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выделить особенности тактики ведения войны противника и русского командования); </w:t>
      </w:r>
      <w:r w:rsidR="00767049"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изучить основные битвы и сражения Отечественной войны(битва под Смоленском, Бородинская битва); выяснить причину отступления русской армии и смысл оставления Москвы; проанализировать итоги </w:t>
      </w:r>
      <w:proofErr w:type="spellStart"/>
      <w:r w:rsidR="00767049" w:rsidRPr="008E5373">
        <w:rPr>
          <w:rFonts w:ascii="Times New Roman" w:hAnsi="Times New Roman" w:cs="Times New Roman"/>
          <w:color w:val="020202"/>
          <w:sz w:val="24"/>
          <w:szCs w:val="24"/>
        </w:rPr>
        <w:t>Тарутинского</w:t>
      </w:r>
      <w:proofErr w:type="spellEnd"/>
      <w:r w:rsidR="00767049"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 манёвра; оценить значение партизанского движения во время Отечественной войны; рассмотреть итоги Отечественной войны 1812г. </w:t>
      </w:r>
    </w:p>
    <w:p w:rsidR="00767049" w:rsidRPr="008E5373" w:rsidRDefault="00767049" w:rsidP="00672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20202"/>
          <w:sz w:val="24"/>
          <w:szCs w:val="24"/>
        </w:rPr>
      </w:pPr>
      <w:r w:rsidRPr="008E5373">
        <w:rPr>
          <w:rFonts w:ascii="Times New Roman" w:hAnsi="Times New Roman" w:cs="Times New Roman"/>
          <w:b/>
          <w:color w:val="020202"/>
          <w:sz w:val="24"/>
          <w:szCs w:val="24"/>
        </w:rPr>
        <w:t xml:space="preserve">Развивающие: </w:t>
      </w:r>
      <w:r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формирование навыков логических операций: анализа, сравнения, обобщения. Развить навыки работы с историческими документами, картой; </w:t>
      </w:r>
      <w:r w:rsidR="007C0784" w:rsidRPr="008E5373">
        <w:rPr>
          <w:rFonts w:ascii="Times New Roman" w:hAnsi="Times New Roman" w:cs="Times New Roman"/>
          <w:color w:val="020202"/>
          <w:sz w:val="24"/>
          <w:szCs w:val="24"/>
        </w:rPr>
        <w:t>развивать</w:t>
      </w:r>
      <w:r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 умение объяснять смысл и значение исторических событий, умение объективно </w:t>
      </w:r>
      <w:r w:rsidR="007C0784"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оценивать итоги сражений. </w:t>
      </w:r>
    </w:p>
    <w:p w:rsidR="007C0784" w:rsidRPr="008E5373" w:rsidRDefault="007C0784" w:rsidP="00672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20202"/>
          <w:sz w:val="24"/>
          <w:szCs w:val="24"/>
        </w:rPr>
      </w:pPr>
      <w:r w:rsidRPr="008E5373">
        <w:rPr>
          <w:rFonts w:ascii="Times New Roman" w:hAnsi="Times New Roman" w:cs="Times New Roman"/>
          <w:b/>
          <w:color w:val="020202"/>
          <w:sz w:val="24"/>
          <w:szCs w:val="24"/>
        </w:rPr>
        <w:t xml:space="preserve">Воспитательные: </w:t>
      </w:r>
      <w:r w:rsidRPr="008E5373">
        <w:rPr>
          <w:rFonts w:ascii="Times New Roman" w:hAnsi="Times New Roman" w:cs="Times New Roman"/>
          <w:color w:val="020202"/>
          <w:sz w:val="24"/>
          <w:szCs w:val="24"/>
        </w:rPr>
        <w:t>воспитывать чувство любви к Родине посредством изучения подвигов российского народа, а также чувство гражданственности и гордости.</w:t>
      </w:r>
    </w:p>
    <w:p w:rsidR="007C0784" w:rsidRPr="008E5373" w:rsidRDefault="007C0784" w:rsidP="007C0784">
      <w:pPr>
        <w:spacing w:after="0" w:line="240" w:lineRule="auto"/>
        <w:jc w:val="both"/>
        <w:rPr>
          <w:rFonts w:ascii="Times New Roman" w:hAnsi="Times New Roman" w:cs="Times New Roman"/>
          <w:b/>
          <w:color w:val="020202"/>
          <w:sz w:val="24"/>
          <w:szCs w:val="24"/>
        </w:rPr>
      </w:pPr>
      <w:r w:rsidRPr="008E5373">
        <w:rPr>
          <w:rFonts w:ascii="Times New Roman" w:hAnsi="Times New Roman" w:cs="Times New Roman"/>
          <w:b/>
          <w:color w:val="020202"/>
          <w:sz w:val="24"/>
          <w:szCs w:val="24"/>
        </w:rPr>
        <w:t xml:space="preserve">Планируемые результаты работы: </w:t>
      </w:r>
    </w:p>
    <w:p w:rsidR="007C0784" w:rsidRPr="008E5373" w:rsidRDefault="007C0784" w:rsidP="007C07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20202"/>
          <w:sz w:val="24"/>
          <w:szCs w:val="24"/>
        </w:rPr>
      </w:pPr>
      <w:r w:rsidRPr="008E5373">
        <w:rPr>
          <w:rFonts w:ascii="Times New Roman" w:hAnsi="Times New Roman" w:cs="Times New Roman"/>
          <w:b/>
          <w:color w:val="020202"/>
          <w:sz w:val="24"/>
          <w:szCs w:val="24"/>
        </w:rPr>
        <w:t xml:space="preserve">Предметные: </w:t>
      </w:r>
      <w:r w:rsidR="00937888"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знать определения новых терминов: редуты, флеши, манёвр, ополчение; знать содержание и значение основных событий: </w:t>
      </w:r>
      <w:proofErr w:type="gramStart"/>
      <w:r w:rsidR="00937888"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Смоленского сражения, Бородинского сражения, </w:t>
      </w:r>
      <w:proofErr w:type="spellStart"/>
      <w:r w:rsidR="00937888" w:rsidRPr="008E5373">
        <w:rPr>
          <w:rFonts w:ascii="Times New Roman" w:hAnsi="Times New Roman" w:cs="Times New Roman"/>
          <w:color w:val="020202"/>
          <w:sz w:val="24"/>
          <w:szCs w:val="24"/>
        </w:rPr>
        <w:t>Тарутинского</w:t>
      </w:r>
      <w:proofErr w:type="spellEnd"/>
      <w:r w:rsidR="00937888"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 манёвра, битвы под Малоярославцем, битвы при Березине</w:t>
      </w:r>
      <w:r w:rsidR="00E32E82" w:rsidRPr="008E5373">
        <w:rPr>
          <w:rFonts w:ascii="Times New Roman" w:hAnsi="Times New Roman" w:cs="Times New Roman"/>
          <w:color w:val="020202"/>
          <w:sz w:val="24"/>
          <w:szCs w:val="24"/>
        </w:rPr>
        <w:t>;</w:t>
      </w:r>
      <w:proofErr w:type="gramEnd"/>
    </w:p>
    <w:p w:rsidR="00E32E82" w:rsidRPr="008E5373" w:rsidRDefault="00E32E82" w:rsidP="00E32E82">
      <w:pPr>
        <w:rPr>
          <w:rFonts w:ascii="Times New Roman" w:eastAsia="Calibri" w:hAnsi="Times New Roman" w:cs="Times New Roman"/>
          <w:color w:val="020202"/>
          <w:sz w:val="24"/>
          <w:szCs w:val="24"/>
          <w:lang w:eastAsia="zh-CN"/>
        </w:rPr>
      </w:pPr>
      <w:r w:rsidRPr="008E5373">
        <w:rPr>
          <w:rFonts w:ascii="Times New Roman" w:hAnsi="Times New Roman" w:cs="Times New Roman"/>
          <w:b/>
          <w:color w:val="020202"/>
          <w:sz w:val="24"/>
          <w:szCs w:val="24"/>
        </w:rPr>
        <w:t xml:space="preserve">Метапредметные УУД: </w:t>
      </w:r>
      <w:r w:rsidRPr="008E5373">
        <w:rPr>
          <w:rFonts w:ascii="Times New Roman" w:hAnsi="Times New Roman" w:cs="Times New Roman"/>
          <w:b/>
          <w:color w:val="020202"/>
          <w:sz w:val="24"/>
          <w:szCs w:val="24"/>
          <w:u w:val="single"/>
        </w:rPr>
        <w:t xml:space="preserve">познавательные: </w:t>
      </w:r>
      <w:r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самостоятельно выделяют и формулируют познавательную цель; находят необходимую информацию, используя материал учебника; </w:t>
      </w:r>
      <w:r w:rsidRPr="008E5373">
        <w:rPr>
          <w:rFonts w:ascii="Times New Roman" w:hAnsi="Times New Roman" w:cs="Times New Roman"/>
          <w:b/>
          <w:color w:val="020202"/>
          <w:sz w:val="24"/>
          <w:szCs w:val="24"/>
          <w:u w:val="single"/>
        </w:rPr>
        <w:t>коммуникативные:</w:t>
      </w:r>
      <w:r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 умение работать в группах, умение выражать своё мнение, делать предположения; </w:t>
      </w:r>
      <w:r w:rsidRPr="008E5373">
        <w:rPr>
          <w:rFonts w:ascii="Times New Roman" w:hAnsi="Times New Roman" w:cs="Times New Roman"/>
          <w:b/>
          <w:color w:val="020202"/>
          <w:sz w:val="24"/>
          <w:szCs w:val="24"/>
          <w:u w:val="single"/>
        </w:rPr>
        <w:t>регулятивные:</w:t>
      </w:r>
      <w:r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 </w:t>
      </w:r>
      <w:r w:rsidRPr="008E5373">
        <w:rPr>
          <w:rFonts w:ascii="Times New Roman" w:eastAsia="Calibri" w:hAnsi="Times New Roman" w:cs="Times New Roman"/>
          <w:color w:val="020202"/>
          <w:sz w:val="24"/>
          <w:szCs w:val="24"/>
          <w:lang w:eastAsia="zh-CN"/>
        </w:rPr>
        <w:t>самостоятельно планируют свою работу с учебным материалом, при поиске ответов на проблемные вопросы учителя.</w:t>
      </w:r>
    </w:p>
    <w:p w:rsidR="00AB688E" w:rsidRPr="008E5373" w:rsidRDefault="00E32E82" w:rsidP="00E32E82">
      <w:pPr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8E5373">
        <w:rPr>
          <w:rFonts w:ascii="Times New Roman" w:eastAsia="Calibri" w:hAnsi="Times New Roman" w:cs="Times New Roman"/>
          <w:b/>
          <w:color w:val="020202"/>
          <w:sz w:val="24"/>
          <w:szCs w:val="24"/>
          <w:lang w:eastAsia="zh-CN"/>
        </w:rPr>
        <w:t>Личностные УУД:</w:t>
      </w:r>
      <w:r w:rsidRPr="008E5373">
        <w:rPr>
          <w:rFonts w:ascii="Times New Roman" w:eastAsia="Calibri" w:hAnsi="Times New Roman" w:cs="Times New Roman"/>
          <w:color w:val="020202"/>
          <w:sz w:val="24"/>
          <w:szCs w:val="24"/>
          <w:lang w:eastAsia="zh-CN"/>
        </w:rPr>
        <w:t xml:space="preserve"> </w:t>
      </w:r>
      <w:r w:rsidRPr="008E5373">
        <w:rPr>
          <w:rFonts w:ascii="Times New Roman" w:eastAsia="Times New Roman" w:hAnsi="Times New Roman" w:cs="Times New Roman"/>
          <w:color w:val="020202"/>
          <w:sz w:val="24"/>
          <w:szCs w:val="24"/>
        </w:rPr>
        <w:t>формировать мотивацию к изучению нового материала; гражданственность и патриотизм, освоить гуманистические традиции и ценности; формирование помощи в групповой работе.</w:t>
      </w:r>
      <w:r w:rsidRPr="008E5373">
        <w:rPr>
          <w:rFonts w:ascii="Times New Roman" w:eastAsia="Times New Roman" w:hAnsi="Times New Roman" w:cs="Times New Roman"/>
          <w:color w:val="020202"/>
          <w:sz w:val="24"/>
          <w:szCs w:val="24"/>
        </w:rPr>
        <w:tab/>
      </w:r>
    </w:p>
    <w:p w:rsidR="00E32E82" w:rsidRPr="008E5373" w:rsidRDefault="00AB688E" w:rsidP="00E32E82">
      <w:pPr>
        <w:rPr>
          <w:rFonts w:ascii="Times New Roman" w:eastAsia="Times New Roman" w:hAnsi="Times New Roman" w:cs="Times New Roman"/>
          <w:b/>
          <w:color w:val="020202"/>
          <w:sz w:val="24"/>
          <w:szCs w:val="24"/>
        </w:rPr>
      </w:pPr>
      <w:r w:rsidRPr="008E5373">
        <w:rPr>
          <w:rFonts w:ascii="Times New Roman" w:eastAsia="Times New Roman" w:hAnsi="Times New Roman" w:cs="Times New Roman"/>
          <w:b/>
          <w:color w:val="020202"/>
          <w:sz w:val="24"/>
          <w:szCs w:val="24"/>
        </w:rPr>
        <w:t xml:space="preserve">УМК: </w:t>
      </w:r>
      <w:r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УМК: История России. 9 класс. Учебник для общеобразовательных организаций. В 2 ч. / [Н.М.Арсентьев, А.А.Данилов, </w:t>
      </w:r>
      <w:proofErr w:type="spellStart"/>
      <w:r w:rsidRPr="008E5373">
        <w:rPr>
          <w:rFonts w:ascii="Times New Roman" w:hAnsi="Times New Roman" w:cs="Times New Roman"/>
          <w:color w:val="020202"/>
          <w:sz w:val="24"/>
          <w:szCs w:val="24"/>
        </w:rPr>
        <w:t>А.А.Левандовский</w:t>
      </w:r>
      <w:proofErr w:type="spellEnd"/>
      <w:r w:rsidRPr="008E5373">
        <w:rPr>
          <w:rFonts w:ascii="Times New Roman" w:hAnsi="Times New Roman" w:cs="Times New Roman"/>
          <w:color w:val="020202"/>
          <w:sz w:val="24"/>
          <w:szCs w:val="24"/>
        </w:rPr>
        <w:t xml:space="preserve">, А.Я.Токарева]; под ред. </w:t>
      </w:r>
      <w:proofErr w:type="spellStart"/>
      <w:r w:rsidRPr="008E5373">
        <w:rPr>
          <w:rFonts w:ascii="Times New Roman" w:hAnsi="Times New Roman" w:cs="Times New Roman"/>
          <w:color w:val="020202"/>
          <w:sz w:val="24"/>
          <w:szCs w:val="24"/>
        </w:rPr>
        <w:t>А.В.Торкунова</w:t>
      </w:r>
      <w:proofErr w:type="spellEnd"/>
      <w:r w:rsidRPr="008E5373">
        <w:rPr>
          <w:rFonts w:ascii="Times New Roman" w:hAnsi="Times New Roman" w:cs="Times New Roman"/>
          <w:color w:val="020202"/>
          <w:sz w:val="24"/>
          <w:szCs w:val="24"/>
        </w:rPr>
        <w:t>. – М.: Просвещение, 2019</w:t>
      </w:r>
      <w:r w:rsidR="00E32E82" w:rsidRPr="008E5373">
        <w:rPr>
          <w:rFonts w:ascii="Times New Roman" w:eastAsia="Times New Roman" w:hAnsi="Times New Roman" w:cs="Times New Roman"/>
          <w:b/>
          <w:color w:val="020202"/>
          <w:sz w:val="24"/>
          <w:szCs w:val="24"/>
        </w:rPr>
        <w:tab/>
      </w:r>
      <w:r w:rsidR="00E32E82" w:rsidRPr="008E5373">
        <w:rPr>
          <w:rFonts w:ascii="Times New Roman" w:eastAsia="Times New Roman" w:hAnsi="Times New Roman" w:cs="Times New Roman"/>
          <w:b/>
          <w:color w:val="020202"/>
          <w:sz w:val="24"/>
          <w:szCs w:val="24"/>
        </w:rPr>
        <w:tab/>
      </w:r>
      <w:r w:rsidR="00E32E82" w:rsidRPr="008E5373">
        <w:rPr>
          <w:rFonts w:ascii="Times New Roman" w:eastAsia="Times New Roman" w:hAnsi="Times New Roman" w:cs="Times New Roman"/>
          <w:b/>
          <w:color w:val="020202"/>
          <w:sz w:val="24"/>
          <w:szCs w:val="24"/>
        </w:rPr>
        <w:tab/>
      </w:r>
      <w:r w:rsidR="00E32E82" w:rsidRPr="008E5373">
        <w:rPr>
          <w:rFonts w:ascii="Times New Roman" w:eastAsia="Times New Roman" w:hAnsi="Times New Roman" w:cs="Times New Roman"/>
          <w:b/>
          <w:color w:val="020202"/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3470"/>
        <w:gridCol w:w="2625"/>
        <w:gridCol w:w="25"/>
        <w:gridCol w:w="3631"/>
        <w:gridCol w:w="2645"/>
        <w:gridCol w:w="6"/>
        <w:gridCol w:w="2384"/>
      </w:tblGrid>
      <w:tr w:rsidR="00DC1B49" w:rsidRPr="008E5373" w:rsidTr="003A1C52">
        <w:tc>
          <w:tcPr>
            <w:tcW w:w="3490" w:type="dxa"/>
          </w:tcPr>
          <w:p w:rsidR="006708E1" w:rsidRPr="008E5373" w:rsidRDefault="006708E1" w:rsidP="003A1C52">
            <w:pPr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681" w:type="dxa"/>
            <w:gridSpan w:val="2"/>
          </w:tcPr>
          <w:p w:rsidR="006708E1" w:rsidRPr="008E5373" w:rsidRDefault="006708E1" w:rsidP="003A1C52">
            <w:pPr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>Деятельность учителя</w:t>
            </w:r>
          </w:p>
        </w:tc>
        <w:tc>
          <w:tcPr>
            <w:tcW w:w="3646" w:type="dxa"/>
          </w:tcPr>
          <w:p w:rsidR="006708E1" w:rsidRPr="008E5373" w:rsidRDefault="006708E1" w:rsidP="003A1C52">
            <w:pPr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</w:pPr>
            <w:r w:rsidRPr="008E5373">
              <w:rPr>
                <w:rFonts w:ascii="Times New Roman" w:hAnsi="Times New Roman" w:cs="Times New Roman"/>
                <w:b/>
                <w:color w:val="020202"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6708E1" w:rsidRPr="008E5373" w:rsidRDefault="006708E1" w:rsidP="003A1C52">
            <w:pPr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>Деятельность учащихся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:rsidR="006708E1" w:rsidRPr="008E5373" w:rsidRDefault="006708E1" w:rsidP="003A1C52">
            <w:pPr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>Планируемые результаты</w:t>
            </w:r>
          </w:p>
        </w:tc>
      </w:tr>
      <w:tr w:rsidR="00DC1B49" w:rsidRPr="008E5373" w:rsidTr="003A1C52">
        <w:tc>
          <w:tcPr>
            <w:tcW w:w="3490" w:type="dxa"/>
          </w:tcPr>
          <w:p w:rsidR="006708E1" w:rsidRPr="008E5373" w:rsidRDefault="006708E1" w:rsidP="003A1C5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Организационный </w:t>
            </w:r>
            <w:r w:rsidR="00B92490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и мотивационный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момент</w:t>
            </w:r>
            <w:r w:rsidR="00E67B34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(7 </w:t>
            </w:r>
            <w:r w:rsidR="00776005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минут)</w:t>
            </w:r>
          </w:p>
        </w:tc>
        <w:tc>
          <w:tcPr>
            <w:tcW w:w="2681" w:type="dxa"/>
            <w:gridSpan w:val="2"/>
          </w:tcPr>
          <w:p w:rsidR="006708E1" w:rsidRPr="008E5373" w:rsidRDefault="006708E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Учитель приветствует детей</w:t>
            </w:r>
            <w:r w:rsidR="0098320A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и делит их по группам(3 группы). Деление на группы происходит путём того, что учащиеся выбирают карточки, которые лежат на столе. На столе имеются карточки с надписями 1 армия – Барклая де Толли, 2 армия – П.И. Багратиона, 3 армия – А.П. </w:t>
            </w:r>
            <w:proofErr w:type="spellStart"/>
            <w:r w:rsidR="0098320A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Тормасова</w:t>
            </w:r>
            <w:proofErr w:type="spellEnd"/>
            <w:r w:rsidR="0098320A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. Все карточки находятся в равном количестве.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</w:t>
            </w:r>
            <w:r w:rsidR="0098320A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Затем учитель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проверяет готовность учеников к уроку, наличие необходимых принадлежностей.</w:t>
            </w: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На слайде изображена цитата испанского писателя Мигеля де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>Сервантеса Сааведра</w:t>
            </w:r>
            <w:proofErr w:type="gramStart"/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:</w:t>
            </w:r>
            <w:proofErr w:type="gramEnd"/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«История – сокровищница наших деяний, свидетельница прошлого, пример и поучение для настоящего, предостережение для будущего». Учитель зачитывает данную цитату и таким образом подчёркивает важность изучения исторических событий, которые могут быть связаны друг с другом сквозь годы, а также преподнести множество уроков. Также создаётся эмоциональный настрой урока.</w:t>
            </w: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Далее учитель выводит следующий слайд презентации, где изображены строки из стихотворения М.Ю. </w:t>
            </w:r>
            <w:proofErr w:type="spellStart"/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Лермонтовна</w:t>
            </w:r>
            <w:proofErr w:type="spellEnd"/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«Бородино» с той целью, чтобы определить тему урока. </w:t>
            </w: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Учитель задаёт вопросы, чтобы определить тему занятия:</w:t>
            </w:r>
          </w:p>
          <w:p w:rsidR="00776005" w:rsidRPr="008E5373" w:rsidRDefault="00776005" w:rsidP="003A1C52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К какому событию относятся строки из данного стихотворения?</w:t>
            </w:r>
          </w:p>
          <w:p w:rsidR="00776005" w:rsidRPr="008E5373" w:rsidRDefault="00776005" w:rsidP="003A1C52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Что вы уже знаете о данном событии?</w:t>
            </w:r>
          </w:p>
          <w:p w:rsidR="00776005" w:rsidRPr="008E5373" w:rsidRDefault="00776005" w:rsidP="003A1C52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Каковы итоги данной войны?</w:t>
            </w: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После определения темы детьми учитель сообщает, что на уроке произойдёт знакомство с основными событиями Отечественной войны</w:t>
            </w: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3646" w:type="dxa"/>
          </w:tcPr>
          <w:p w:rsidR="006708E1" w:rsidRPr="008E5373" w:rsidRDefault="0098320A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 xml:space="preserve">Учащиеся должны разделиться по группам. </w:t>
            </w:r>
            <w:r w:rsidR="006708E1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Подготовиться к уроку, достать необходимые принадлежност</w:t>
            </w:r>
            <w:proofErr w:type="gramStart"/>
            <w:r w:rsidR="006708E1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и(</w:t>
            </w:r>
            <w:proofErr w:type="gramEnd"/>
            <w:r w:rsidR="006708E1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учебник, тетрадь, ручка и карандаш, атлас)</w:t>
            </w: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Проанализировать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>высказывание, ответить на вопрос учителя «В чём заключается смысл данной цитаты?»</w:t>
            </w: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Чтение отрывка из стихотворения М.Ю. Лермонтова: «</w:t>
            </w:r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- Скажи-ка, дядя, ведь </w:t>
            </w:r>
            <w:proofErr w:type="gramStart"/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не даром</w:t>
            </w:r>
            <w:proofErr w:type="gramEnd"/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Москва, спалённая пожаром, французу отдана? Ведь были ж схватки боевые, Да, говорят, еще какие! Недаром помнит вся Россия про день Бородина!</w:t>
            </w:r>
          </w:p>
          <w:p w:rsidR="00B92490" w:rsidRPr="008E5373" w:rsidRDefault="00B92490" w:rsidP="003A1C52">
            <w:pPr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</w:pPr>
          </w:p>
          <w:p w:rsidR="009D4DD9" w:rsidRPr="008E5373" w:rsidRDefault="009D4DD9" w:rsidP="003A1C52">
            <w:pPr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</w:pPr>
          </w:p>
          <w:p w:rsidR="009D4DD9" w:rsidRPr="008E5373" w:rsidRDefault="009D4DD9" w:rsidP="003A1C52">
            <w:pPr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</w:pPr>
          </w:p>
          <w:p w:rsidR="00527AC9" w:rsidRPr="008E5373" w:rsidRDefault="00527AC9" w:rsidP="003A1C52">
            <w:pPr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</w:pPr>
          </w:p>
          <w:p w:rsidR="00527AC9" w:rsidRPr="008E5373" w:rsidRDefault="00527AC9" w:rsidP="003A1C52">
            <w:pPr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</w:pPr>
          </w:p>
          <w:p w:rsidR="00776005" w:rsidRPr="008E5373" w:rsidRDefault="00776005" w:rsidP="003A1C52">
            <w:pPr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</w:pPr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Анализ отрывка из стихотворения, а также вопросов учителя</w:t>
            </w:r>
          </w:p>
          <w:p w:rsidR="00B92490" w:rsidRPr="008E5373" w:rsidRDefault="00B92490" w:rsidP="003A1C52">
            <w:pPr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6708E1" w:rsidRPr="008E5373" w:rsidRDefault="006708E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 xml:space="preserve">Приветствие учителя, </w:t>
            </w:r>
            <w:r w:rsidR="0098320A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деление по группам,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подготовка к уроку</w:t>
            </w: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8320A" w:rsidRPr="008E5373" w:rsidRDefault="0098320A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Чтение цитаты на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>слайды, анализ и ответ на вопрос учителя</w:t>
            </w: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Учащиеся отвечают на вопросы учителя и определяют тему занятия.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:rsidR="006708E1" w:rsidRPr="008E5373" w:rsidRDefault="006708E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lastRenderedPageBreak/>
              <w:t xml:space="preserve">Личностные УУД: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Формирование ответственного отношения к учебному процессу</w:t>
            </w:r>
          </w:p>
          <w:p w:rsidR="00A9189C" w:rsidRPr="008E5373" w:rsidRDefault="00A9189C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proofErr w:type="gramStart"/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>Регулятивные УУД: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определение учебной задачи на основании того, что уже известно, а что предстоит узнать</w:t>
            </w:r>
            <w:proofErr w:type="gramEnd"/>
          </w:p>
          <w:p w:rsidR="00B92490" w:rsidRPr="008E5373" w:rsidRDefault="00A9189C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proofErr w:type="gramStart"/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>Коммуникативные</w:t>
            </w:r>
            <w:proofErr w:type="gramEnd"/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>: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сотрудничество с учителем и одноклассником</w:t>
            </w: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>Личностные УУД: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Формирование представления о важности изучения истории своего Отечества</w:t>
            </w:r>
          </w:p>
          <w:p w:rsidR="00B92490" w:rsidRPr="008E5373" w:rsidRDefault="00B9249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76005" w:rsidRPr="008E5373" w:rsidRDefault="00776005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proofErr w:type="gramStart"/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lastRenderedPageBreak/>
              <w:t>Предметные</w:t>
            </w:r>
            <w:proofErr w:type="gramEnd"/>
            <w:r w:rsidR="00A9189C"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>: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самостоятельно преобразуют одну информацию в другую</w:t>
            </w: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>Предметные:</w:t>
            </w: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Самостоятельно формулируют темы урока и цели урока. </w:t>
            </w: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proofErr w:type="gramStart"/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>Коммуникативные</w:t>
            </w:r>
            <w:proofErr w:type="gramEnd"/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 xml:space="preserve">: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учебное сотрудничество с учителем и одноклассниками</w:t>
            </w:r>
          </w:p>
          <w:p w:rsidR="00A9189C" w:rsidRPr="008E5373" w:rsidRDefault="00A9189C" w:rsidP="00A9189C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</w:tc>
      </w:tr>
      <w:tr w:rsidR="00DC1B49" w:rsidRPr="008E5373" w:rsidTr="003A1C52">
        <w:tc>
          <w:tcPr>
            <w:tcW w:w="3490" w:type="dxa"/>
          </w:tcPr>
          <w:p w:rsidR="006708E1" w:rsidRPr="008E5373" w:rsidRDefault="00776005" w:rsidP="003A1C5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 xml:space="preserve">Создание проблемной ситуации </w:t>
            </w:r>
            <w:r w:rsidR="007E3899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(5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минуты)</w:t>
            </w:r>
          </w:p>
        </w:tc>
        <w:tc>
          <w:tcPr>
            <w:tcW w:w="2681" w:type="dxa"/>
            <w:gridSpan w:val="2"/>
          </w:tcPr>
          <w:p w:rsidR="006708E1" w:rsidRPr="008E5373" w:rsidRDefault="00776005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Обоснование актуальности изучения данного события</w:t>
            </w:r>
            <w:r w:rsidR="00B81448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(необходимость </w:t>
            </w:r>
            <w:r w:rsidR="00B81448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>определить цель урока)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.</w:t>
            </w:r>
          </w:p>
          <w:p w:rsidR="00B81448" w:rsidRPr="008E5373" w:rsidRDefault="00B81448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Учитель сообщает, что существуют противоречия относительно того, как оценивается тактика русских полководцев во время Отечественной войны, а также об итогах Бородинского сражения</w:t>
            </w:r>
            <w:r w:rsidR="00025EC9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. Учитель подводит детей к постановке проблемы и цели урока. </w:t>
            </w:r>
          </w:p>
          <w:p w:rsidR="007E3899" w:rsidRPr="008E5373" w:rsidRDefault="007E389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E3899" w:rsidRPr="008E5373" w:rsidRDefault="007E389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На слайде изображены 2 мнения русского командования относительно тактики ведения войны. </w:t>
            </w:r>
          </w:p>
          <w:p w:rsidR="0098320A" w:rsidRPr="008E5373" w:rsidRDefault="0098320A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8320A" w:rsidRPr="008E5373" w:rsidRDefault="0098320A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E3899" w:rsidRPr="008E5373" w:rsidRDefault="007E389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1 мнение: дать сразу генеральное сражение.</w:t>
            </w:r>
          </w:p>
          <w:p w:rsidR="007E3899" w:rsidRPr="008E5373" w:rsidRDefault="007E389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2 мнение: отступать вглубь страны, а затем объединить несколько русский армий, чтобы дать сражение Наполеону. Также изображены портреты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>М.Б. Барклая де Толли и М.И. Кутузова.</w:t>
            </w:r>
          </w:p>
        </w:tc>
        <w:tc>
          <w:tcPr>
            <w:tcW w:w="3646" w:type="dxa"/>
          </w:tcPr>
          <w:p w:rsidR="00025EC9" w:rsidRPr="008E5373" w:rsidRDefault="00B81448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lastRenderedPageBreak/>
              <w:t>Учите</w:t>
            </w:r>
            <w:r w:rsidR="00025EC9"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>ль:</w:t>
            </w:r>
            <w:r w:rsidR="00025EC9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В начале Отечественной войны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русское командование имело несколько точек зрения относительно того, </w:t>
            </w:r>
            <w:r w:rsidR="00025EC9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>какова будет тактика боевых действий. В итоге была избрана тактика русского полководца Михаила Богдановича Барклая-де-Толли по отступлению русской армии</w:t>
            </w:r>
            <w:r w:rsidR="00527AC9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в</w:t>
            </w:r>
            <w:r w:rsidR="00C0414E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глубь страны</w:t>
            </w:r>
            <w:r w:rsidR="00025EC9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, а затем объединению русских армий в единое целое для генерального сражения.  Позже данную точку зрения поддержал и реализовал Кутузов М.</w:t>
            </w:r>
            <w:proofErr w:type="gramStart"/>
            <w:r w:rsidR="00025EC9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И.</w:t>
            </w:r>
            <w:proofErr w:type="gramEnd"/>
            <w:r w:rsidR="00025EC9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Однако данная тактика встречала осуждение со стороны современников, а также имела большое количество рисков.</w:t>
            </w:r>
            <w:r w:rsidR="00C0414E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Помимо этого спорным является тот момент, что французскую армию пропустили беспрепятственно к Москве.</w:t>
            </w: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8320A" w:rsidRPr="008E5373" w:rsidRDefault="0098320A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E3899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Вопрос учителя классу: </w:t>
            </w:r>
          </w:p>
          <w:p w:rsidR="007E3899" w:rsidRPr="008E5373" w:rsidRDefault="007E389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7E389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-</w:t>
            </w:r>
            <w:r w:rsidR="00C0414E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Как вы думаете, была ли избранная тактика Кутузовым оправдана или нет и почему?</w:t>
            </w:r>
          </w:p>
          <w:p w:rsidR="007E3899" w:rsidRPr="008E5373" w:rsidRDefault="007E389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E3899" w:rsidRPr="008E5373" w:rsidRDefault="007E389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E3899" w:rsidRPr="008E5373" w:rsidRDefault="007E389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7E3899" w:rsidRPr="008E5373" w:rsidRDefault="007E389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Отвечая на вопрос учителя, ученики формируют проблему, в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 xml:space="preserve">ходе решения которой происходит изучение темы урока. </w:t>
            </w: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6708E1" w:rsidRPr="008E5373" w:rsidRDefault="00025EC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 xml:space="preserve">Ученики должны </w:t>
            </w:r>
            <w:r w:rsidR="00A9189C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совместно с учителем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определить проблему и цель урока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 xml:space="preserve">проанализировав слова учителя о том, что избранная тактика М.И. Кутузовым была осуществлена, хоть и встречала сопротивление. </w:t>
            </w: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C0414E" w:rsidRPr="008E5373" w:rsidRDefault="00C0414E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Ученики отвечают на вопрос учителя, давая различные оценки действиям Кутузова, а также выражают своё мнение. </w:t>
            </w:r>
            <w:r w:rsidR="00C619A8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В итоге они приходят к постановке проблемного вопроса о </w:t>
            </w:r>
            <w:r w:rsidR="00C619A8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 xml:space="preserve">том, </w:t>
            </w:r>
            <w:r w:rsidR="007E3899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почему русское командование выбрало именно данную тактику. Ведь наша цель состояла в том, чтобы одержать победу, но, тем не менее, русская армия отступала.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:rsidR="006708E1" w:rsidRPr="008E5373" w:rsidRDefault="00A9189C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lastRenderedPageBreak/>
              <w:t>Предметные: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с помощью учителя ученики  формулируют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>проблемный вопрос</w:t>
            </w:r>
          </w:p>
          <w:p w:rsidR="00B93C87" w:rsidRPr="008E5373" w:rsidRDefault="00B93C87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proofErr w:type="gramStart"/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>Коммуникативные: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сотрудничество с учителем для постановки проблемного вопроса</w:t>
            </w:r>
            <w:proofErr w:type="gramEnd"/>
          </w:p>
          <w:p w:rsidR="00A9189C" w:rsidRPr="008E5373" w:rsidRDefault="00A9189C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</w:tc>
      </w:tr>
      <w:tr w:rsidR="00DC1B49" w:rsidRPr="008E5373" w:rsidTr="003A1C52">
        <w:tc>
          <w:tcPr>
            <w:tcW w:w="3490" w:type="dxa"/>
          </w:tcPr>
          <w:p w:rsidR="006708E1" w:rsidRPr="008E5373" w:rsidRDefault="00E67B34" w:rsidP="003A1C5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proofErr w:type="spellStart"/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>Физминутка</w:t>
            </w:r>
            <w:proofErr w:type="spellEnd"/>
            <w:r w:rsidR="00192600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(3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минуты)</w:t>
            </w:r>
          </w:p>
        </w:tc>
        <w:tc>
          <w:tcPr>
            <w:tcW w:w="2681" w:type="dxa"/>
            <w:gridSpan w:val="2"/>
          </w:tcPr>
          <w:p w:rsidR="00E67B34" w:rsidRPr="008E5373" w:rsidRDefault="00E67B34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Перед началом этапа «Основная часть – изучение нового материала» учителем проводится </w:t>
            </w:r>
            <w:proofErr w:type="spellStart"/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физминутка</w:t>
            </w:r>
            <w:proofErr w:type="spellEnd"/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для детей. </w:t>
            </w:r>
          </w:p>
          <w:p w:rsidR="00E67B34" w:rsidRPr="008E5373" w:rsidRDefault="00E67B34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E67B34" w:rsidRPr="008E5373" w:rsidRDefault="00E67B34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Учитель:</w:t>
            </w:r>
          </w:p>
          <w:p w:rsidR="006708E1" w:rsidRPr="008E5373" w:rsidRDefault="00E67B34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- Так как вы все разделены на 3 армии, все вы должны быть в отличной физической форме, быть бодрыми и активными перед боем. Поэтому предлагаю провести с вами </w:t>
            </w:r>
            <w:proofErr w:type="gramStart"/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небольшую</w:t>
            </w:r>
            <w:proofErr w:type="gramEnd"/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</w:t>
            </w:r>
            <w:proofErr w:type="spellStart"/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физминутку</w:t>
            </w:r>
            <w:proofErr w:type="spellEnd"/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.  </w:t>
            </w:r>
          </w:p>
        </w:tc>
        <w:tc>
          <w:tcPr>
            <w:tcW w:w="3646" w:type="dxa"/>
          </w:tcPr>
          <w:p w:rsidR="006708E1" w:rsidRPr="008E5373" w:rsidRDefault="00DC1B4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Проведение </w:t>
            </w:r>
            <w:proofErr w:type="spellStart"/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физминутки</w:t>
            </w:r>
            <w:proofErr w:type="spellEnd"/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учителем.</w:t>
            </w:r>
          </w:p>
          <w:p w:rsidR="00DC1B49" w:rsidRPr="008E5373" w:rsidRDefault="00DC1B4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Учитель </w:t>
            </w:r>
            <w:proofErr w:type="gramStart"/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выполняет роль</w:t>
            </w:r>
            <w:proofErr w:type="gramEnd"/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главнокомандующего армией, показывает следующие упражнения. </w:t>
            </w:r>
          </w:p>
          <w:p w:rsidR="00DC1B49" w:rsidRPr="008E5373" w:rsidRDefault="00DC1B49" w:rsidP="003A1C5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Приседания;</w:t>
            </w:r>
          </w:p>
          <w:p w:rsidR="00DC1B49" w:rsidRPr="008E5373" w:rsidRDefault="00DC1B49" w:rsidP="003A1C5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Маршировка;</w:t>
            </w:r>
          </w:p>
          <w:p w:rsidR="00DC1B49" w:rsidRPr="008E5373" w:rsidRDefault="00F576D9" w:rsidP="003A1C5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Прыжки на месте;</w:t>
            </w:r>
          </w:p>
          <w:p w:rsidR="00F576D9" w:rsidRPr="008E5373" w:rsidRDefault="00F576D9" w:rsidP="003A1C5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Наклоны вниз.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6708E1" w:rsidRPr="008E5373" w:rsidRDefault="00F576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Выполнение учениками физических упражнений.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:rsidR="006708E1" w:rsidRPr="008E5373" w:rsidRDefault="006708E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</w:tc>
      </w:tr>
      <w:tr w:rsidR="00DC1B49" w:rsidRPr="008E5373" w:rsidTr="003A1C52">
        <w:tc>
          <w:tcPr>
            <w:tcW w:w="3490" w:type="dxa"/>
          </w:tcPr>
          <w:p w:rsidR="006708E1" w:rsidRPr="008E5373" w:rsidRDefault="00F576D9" w:rsidP="003A1C5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Основная часть – изучение нового материала. (</w:t>
            </w:r>
            <w:r w:rsidR="00192600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10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минут)</w:t>
            </w: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Защита мини</w:t>
            </w:r>
            <w:r w:rsidR="0040165C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-исследований каждой группой. (9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минут)</w:t>
            </w: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192600" w:rsidRPr="008E5373" w:rsidRDefault="0019260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192600" w:rsidRPr="008E5373" w:rsidRDefault="0019260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192600" w:rsidRPr="008E5373" w:rsidRDefault="0019260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192600" w:rsidRPr="008E5373" w:rsidRDefault="0019260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192600" w:rsidRPr="008E5373" w:rsidRDefault="0019260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192600" w:rsidRPr="008E5373" w:rsidRDefault="0019260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192600" w:rsidRPr="008E5373" w:rsidRDefault="0019260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192600" w:rsidRPr="008E5373" w:rsidRDefault="0019260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192600" w:rsidRPr="008E5373" w:rsidRDefault="00192600" w:rsidP="003A1C52">
            <w:pPr>
              <w:pStyle w:val="a3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192600" w:rsidRPr="008E5373" w:rsidRDefault="0019260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192600" w:rsidRPr="008E5373" w:rsidRDefault="0019260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192600" w:rsidRPr="008E5373" w:rsidRDefault="0019260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9C3D61" w:rsidRPr="008E5373" w:rsidRDefault="009C3D6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>Учитель организовывает работу в группах. Каждая группа имеет своё задание.</w:t>
            </w: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На слайде задания для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>каждой группе в таблице и вопросы</w:t>
            </w:r>
          </w:p>
          <w:p w:rsidR="009C3D61" w:rsidRPr="008E5373" w:rsidRDefault="009C3D6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Учитель устанавливает порядок ответов каждой «армии», указывает на отведённое время для выступления.</w:t>
            </w:r>
          </w:p>
          <w:p w:rsidR="00192600" w:rsidRPr="008E5373" w:rsidRDefault="0019260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192600" w:rsidRPr="008E5373" w:rsidRDefault="0019260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На слайде изображена таблица с вопросами, по которым отвечает каждая группа. Также на доске имеется карта Отечественной войны 1812 года, где каждая группа будет показывать географические объекты. </w:t>
            </w:r>
          </w:p>
        </w:tc>
        <w:tc>
          <w:tcPr>
            <w:tcW w:w="3646" w:type="dxa"/>
          </w:tcPr>
          <w:p w:rsidR="006708E1" w:rsidRPr="008E5373" w:rsidRDefault="009C3D61" w:rsidP="003A1C52">
            <w:pPr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lastRenderedPageBreak/>
              <w:t xml:space="preserve">Учитель: </w:t>
            </w:r>
          </w:p>
          <w:p w:rsidR="009C3D61" w:rsidRPr="008E5373" w:rsidRDefault="009C3D6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-Так как вы все разделены на 3 армии, у каждой из вас будет своя задача. </w:t>
            </w:r>
            <w:r w:rsidR="009D4DD9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Каждая армия должна выполнить своё боевое задание, а от качества </w:t>
            </w:r>
            <w:r w:rsidR="009D4DD9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>выполнения заданий каждой группой зависит общий итог – победа.</w:t>
            </w:r>
          </w:p>
          <w:p w:rsidR="009C3D61" w:rsidRPr="008E5373" w:rsidRDefault="009C3D6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C3D61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Ученики работают с текстом параграфа</w:t>
            </w:r>
            <w:r w:rsidR="00C62C04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, а также им раздаются карточк</w:t>
            </w:r>
            <w:proofErr w:type="gramStart"/>
            <w:r w:rsidR="00C62C04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и(</w:t>
            </w:r>
            <w:proofErr w:type="gramEnd"/>
            <w:r w:rsidR="00C62C04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индивидуальные для каждой группы)</w:t>
            </w:r>
          </w:p>
          <w:p w:rsidR="009C3D61" w:rsidRPr="008E5373" w:rsidRDefault="009C3D6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>1 армия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</w:t>
            </w:r>
            <w:r w:rsidR="009D4DD9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–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</w:t>
            </w:r>
            <w:r w:rsidR="009D4DD9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Барклая де Толли изучает причины и начало Отечественной войны.</w:t>
            </w: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Указать причины войны;</w:t>
            </w:r>
          </w:p>
          <w:p w:rsidR="009D4DD9" w:rsidRPr="008E5373" w:rsidRDefault="009D4DD9" w:rsidP="003A1C5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Определить цели Франции и России, их планы;</w:t>
            </w:r>
          </w:p>
          <w:p w:rsidR="009D4DD9" w:rsidRPr="008E5373" w:rsidRDefault="009D4DD9" w:rsidP="003A1C5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Запишите данные о численности каждой армии;</w:t>
            </w:r>
          </w:p>
          <w:p w:rsidR="009C3D61" w:rsidRPr="008E5373" w:rsidRDefault="009D4DD9" w:rsidP="003A1C5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Отметьте на к</w:t>
            </w:r>
            <w:r w:rsidR="00C62C04"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арте расположение русских армий;</w:t>
            </w:r>
          </w:p>
          <w:p w:rsidR="00C62C04" w:rsidRPr="008E5373" w:rsidRDefault="00C62C04" w:rsidP="003A1C5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Проана</w:t>
            </w:r>
            <w:r w:rsidR="0040165C"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лизируйте докумен</w:t>
            </w:r>
            <w:proofErr w:type="gramStart"/>
            <w:r w:rsidR="0040165C"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т</w:t>
            </w:r>
            <w:r w:rsidR="0040165C" w:rsidRPr="008E5373">
              <w:rPr>
                <w:rFonts w:ascii="Times New Roman" w:hAnsi="Times New Roman" w:cs="Times New Roman"/>
                <w:b/>
                <w:color w:val="020202"/>
                <w:sz w:val="24"/>
                <w:szCs w:val="24"/>
              </w:rPr>
              <w:t>(</w:t>
            </w:r>
            <w:proofErr w:type="gramEnd"/>
            <w:r w:rsidR="0040165C" w:rsidRPr="008E5373">
              <w:rPr>
                <w:rFonts w:ascii="Times New Roman" w:hAnsi="Times New Roman" w:cs="Times New Roman"/>
                <w:b/>
                <w:color w:val="020202"/>
                <w:sz w:val="24"/>
                <w:szCs w:val="24"/>
              </w:rPr>
              <w:t>Приложение №1</w:t>
            </w:r>
            <w:r w:rsidRPr="008E5373">
              <w:rPr>
                <w:rFonts w:ascii="Times New Roman" w:hAnsi="Times New Roman" w:cs="Times New Roman"/>
                <w:b/>
                <w:color w:val="020202"/>
                <w:sz w:val="24"/>
                <w:szCs w:val="24"/>
              </w:rPr>
              <w:t>)</w:t>
            </w:r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 xml:space="preserve"> и ответьте на вопросы</w:t>
            </w: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>2 армия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– П.И. Багратиона.</w:t>
            </w:r>
          </w:p>
          <w:p w:rsidR="009D4DD9" w:rsidRPr="008E5373" w:rsidRDefault="009D4DD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Охарактеризуйте основные сражения Отечественной войны</w:t>
            </w:r>
          </w:p>
          <w:p w:rsidR="00F04489" w:rsidRPr="008E5373" w:rsidRDefault="00F04489" w:rsidP="003A1C52">
            <w:pPr>
              <w:pStyle w:val="a3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 xml:space="preserve">1.Назовите и охарактеризуйте основные сражения </w:t>
            </w:r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lastRenderedPageBreak/>
              <w:t xml:space="preserve">Отечественной войны. 2. Составьте план рассказа о Бородинском сражении. Кто, на ваш взгляд, победил в этом сражении? Запишите итог Бородинской битвы. 3. Докажите обоснованность решения Кутузова в Филях. </w:t>
            </w:r>
          </w:p>
          <w:p w:rsidR="009D4DD9" w:rsidRPr="008E5373" w:rsidRDefault="00F04489" w:rsidP="003A1C52">
            <w:pPr>
              <w:pStyle w:val="a3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4.Отметьте на карте Бородино, г</w:t>
            </w:r>
            <w:r w:rsidR="0040165C"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орода Смоленск, Москва, с. Фили;</w:t>
            </w:r>
          </w:p>
          <w:p w:rsidR="0040165C" w:rsidRPr="008E5373" w:rsidRDefault="0040165C" w:rsidP="0040165C">
            <w:pPr>
              <w:pStyle w:val="a3"/>
              <w:rPr>
                <w:rFonts w:ascii="Times New Roman" w:hAnsi="Times New Roman" w:cs="Times New Roman"/>
                <w:b/>
                <w:color w:val="020202"/>
                <w:sz w:val="24"/>
                <w:szCs w:val="24"/>
              </w:rPr>
            </w:pPr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5. Проанализируйте документ и ответьте на вопрос</w:t>
            </w:r>
            <w:proofErr w:type="gramStart"/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ы</w:t>
            </w:r>
            <w:r w:rsidRPr="008E5373">
              <w:rPr>
                <w:rFonts w:ascii="Times New Roman" w:hAnsi="Times New Roman" w:cs="Times New Roman"/>
                <w:b/>
                <w:color w:val="020202"/>
                <w:sz w:val="24"/>
                <w:szCs w:val="24"/>
              </w:rPr>
              <w:t>(</w:t>
            </w:r>
            <w:proofErr w:type="gramEnd"/>
            <w:r w:rsidRPr="008E5373">
              <w:rPr>
                <w:rFonts w:ascii="Times New Roman" w:hAnsi="Times New Roman" w:cs="Times New Roman"/>
                <w:b/>
                <w:color w:val="020202"/>
                <w:sz w:val="24"/>
                <w:szCs w:val="24"/>
              </w:rPr>
              <w:t>Приложение №2)</w:t>
            </w:r>
          </w:p>
          <w:p w:rsidR="00F04489" w:rsidRPr="008E5373" w:rsidRDefault="00F04489" w:rsidP="003A1C52">
            <w:pPr>
              <w:pStyle w:val="a3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pStyle w:val="a3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hAnsi="Times New Roman" w:cs="Times New Roman"/>
                <w:b/>
                <w:color w:val="020202"/>
                <w:sz w:val="24"/>
                <w:szCs w:val="24"/>
              </w:rPr>
              <w:t>3 армия</w:t>
            </w:r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 xml:space="preserve"> – А.П. </w:t>
            </w:r>
            <w:proofErr w:type="spellStart"/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Тормасова</w:t>
            </w:r>
            <w:proofErr w:type="spellEnd"/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 xml:space="preserve">. </w:t>
            </w:r>
          </w:p>
          <w:p w:rsidR="00F04489" w:rsidRPr="008E5373" w:rsidRDefault="00F04489" w:rsidP="003A1C52">
            <w:pPr>
              <w:pStyle w:val="a3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hAnsi="Times New Roman" w:cs="Times New Roman"/>
                <w:b/>
                <w:color w:val="020202"/>
                <w:sz w:val="24"/>
                <w:szCs w:val="24"/>
              </w:rPr>
              <w:t>Задание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: </w:t>
            </w:r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 xml:space="preserve">охарактеризовать завершающий этап войны. </w:t>
            </w:r>
          </w:p>
          <w:p w:rsidR="00F04489" w:rsidRPr="008E5373" w:rsidRDefault="00F04489" w:rsidP="003A1C52">
            <w:pPr>
              <w:pStyle w:val="a3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pStyle w:val="a3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 xml:space="preserve">1.Почему русская армия оставила Москву? </w:t>
            </w:r>
          </w:p>
          <w:p w:rsidR="00F04489" w:rsidRPr="008E5373" w:rsidRDefault="00F04489" w:rsidP="003A1C52">
            <w:pPr>
              <w:pStyle w:val="a3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 xml:space="preserve">2.В чём замысел </w:t>
            </w:r>
            <w:proofErr w:type="spellStart"/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Тарутинского</w:t>
            </w:r>
            <w:proofErr w:type="spellEnd"/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 xml:space="preserve"> манёвра? 3.Укажите дату и значение битвы под Малоярославцем. </w:t>
            </w:r>
          </w:p>
          <w:p w:rsidR="0040165C" w:rsidRPr="008E5373" w:rsidRDefault="00F04489" w:rsidP="003A1C52">
            <w:pPr>
              <w:pStyle w:val="a3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lastRenderedPageBreak/>
              <w:t xml:space="preserve">4. Оцените роль партизанского движения в годы Отечественной войны. </w:t>
            </w:r>
            <w:r w:rsidR="0040165C"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6. Проанализируйте докумен</w:t>
            </w:r>
            <w:proofErr w:type="gramStart"/>
            <w:r w:rsidR="0040165C"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т</w:t>
            </w:r>
            <w:r w:rsidR="0040165C" w:rsidRPr="008E5373">
              <w:rPr>
                <w:rFonts w:ascii="Times New Roman" w:hAnsi="Times New Roman" w:cs="Times New Roman"/>
                <w:b/>
                <w:color w:val="020202"/>
                <w:sz w:val="24"/>
                <w:szCs w:val="24"/>
              </w:rPr>
              <w:t>(</w:t>
            </w:r>
            <w:proofErr w:type="gramEnd"/>
            <w:r w:rsidR="0040165C" w:rsidRPr="008E5373">
              <w:rPr>
                <w:rFonts w:ascii="Times New Roman" w:hAnsi="Times New Roman" w:cs="Times New Roman"/>
                <w:b/>
                <w:color w:val="020202"/>
                <w:sz w:val="24"/>
                <w:szCs w:val="24"/>
              </w:rPr>
              <w:t xml:space="preserve">Приложение 3) </w:t>
            </w:r>
            <w:r w:rsidR="0040165C" w:rsidRPr="008E5373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и ответьте на вопросы.</w:t>
            </w:r>
          </w:p>
          <w:p w:rsidR="00F04489" w:rsidRPr="008E5373" w:rsidRDefault="00F04489" w:rsidP="003A1C52">
            <w:pPr>
              <w:pStyle w:val="a3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6708E1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>Выполнение работы в группах. Работа с учебником и картой.</w:t>
            </w: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192600" w:rsidRPr="008E5373" w:rsidRDefault="0019260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У каждой армии есть свой полководец, который предоставляет «отчёт» о проделанной работ</w:t>
            </w:r>
            <w:proofErr w:type="gramStart"/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е(</w:t>
            </w:r>
            <w:proofErr w:type="gramEnd"/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выступает с исследованием), а также подводят итоги.</w:t>
            </w: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F04489" w:rsidRPr="008E5373" w:rsidRDefault="00F0448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:rsidR="006708E1" w:rsidRPr="008E5373" w:rsidRDefault="00B93C87" w:rsidP="003A1C52">
            <w:pPr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lastRenderedPageBreak/>
              <w:t>Коммуникативные:</w:t>
            </w:r>
          </w:p>
          <w:p w:rsidR="00B93C87" w:rsidRPr="008E5373" w:rsidRDefault="00B93C87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работа в группах по поиску и выбору информации</w:t>
            </w:r>
            <w:r w:rsidR="00195E77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;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</w:t>
            </w:r>
          </w:p>
          <w:p w:rsidR="005201BA" w:rsidRPr="008E5373" w:rsidRDefault="00195E77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proofErr w:type="gramStart"/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>Регулятивные</w:t>
            </w:r>
            <w:proofErr w:type="gramEnd"/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 xml:space="preserve">: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составление плана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>действий</w:t>
            </w:r>
            <w:r w:rsidR="005201BA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;</w:t>
            </w: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Предметные: построение </w:t>
            </w:r>
            <w:proofErr w:type="gramStart"/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логического рассуждения</w:t>
            </w:r>
            <w:proofErr w:type="gramEnd"/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, выдвижение гипотез и их обоснование; соотнесение результата с заданием.</w:t>
            </w: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5201BA" w:rsidRPr="008E5373" w:rsidRDefault="005201BA" w:rsidP="005201BA">
            <w:pPr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</w:tc>
      </w:tr>
      <w:tr w:rsidR="003A1C52" w:rsidRPr="008E5373" w:rsidTr="003A1C52">
        <w:tc>
          <w:tcPr>
            <w:tcW w:w="3490" w:type="dxa"/>
            <w:tcBorders>
              <w:right w:val="single" w:sz="4" w:space="0" w:color="auto"/>
            </w:tcBorders>
          </w:tcPr>
          <w:p w:rsidR="006708E1" w:rsidRPr="008E5373" w:rsidRDefault="0019260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 xml:space="preserve">6. Закрепление нового </w:t>
            </w:r>
            <w:r w:rsidR="0040165C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материала. (4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 минут</w:t>
            </w:r>
            <w:r w:rsidR="0040165C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ы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)</w:t>
            </w:r>
          </w:p>
        </w:tc>
        <w:tc>
          <w:tcPr>
            <w:tcW w:w="2681" w:type="dxa"/>
            <w:gridSpan w:val="2"/>
            <w:tcBorders>
              <w:left w:val="single" w:sz="4" w:space="0" w:color="auto"/>
            </w:tcBorders>
          </w:tcPr>
          <w:p w:rsidR="006708E1" w:rsidRPr="008E5373" w:rsidRDefault="00192600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Учитель подводит итоги </w:t>
            </w:r>
            <w:r w:rsidR="00AA0C29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занятия, побуждает детей высказать своё мнение</w:t>
            </w:r>
          </w:p>
          <w:p w:rsidR="00877191" w:rsidRPr="008E5373" w:rsidRDefault="0087719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877191" w:rsidRPr="008E5373" w:rsidRDefault="0087719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877191" w:rsidRPr="008E5373" w:rsidRDefault="0087719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877191" w:rsidRPr="008E5373" w:rsidRDefault="0087719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877191" w:rsidRPr="008E5373" w:rsidRDefault="0087719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877191" w:rsidRPr="008E5373" w:rsidRDefault="0087719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877191" w:rsidRPr="008E5373" w:rsidRDefault="0087719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877191" w:rsidRPr="008E5373" w:rsidRDefault="0087719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877191" w:rsidRPr="008E5373" w:rsidRDefault="0087719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877191" w:rsidRPr="008E5373" w:rsidRDefault="0087719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877191" w:rsidRPr="008E5373" w:rsidRDefault="0087719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877191" w:rsidRPr="008E5373" w:rsidRDefault="0087719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877191" w:rsidRPr="008E5373" w:rsidRDefault="0087719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877191" w:rsidRPr="008E5373" w:rsidRDefault="0087719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877191" w:rsidRPr="008E5373" w:rsidRDefault="0087719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Учитель оценивает выступления каждой группы</w:t>
            </w:r>
          </w:p>
        </w:tc>
        <w:tc>
          <w:tcPr>
            <w:tcW w:w="3646" w:type="dxa"/>
            <w:tcBorders>
              <w:right w:val="single" w:sz="4" w:space="0" w:color="auto"/>
            </w:tcBorders>
          </w:tcPr>
          <w:p w:rsidR="006708E1" w:rsidRPr="008E5373" w:rsidRDefault="00AA0C2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>-Ребята, мы выслушали выступления каждой армии и теперь можем сделать выводы и ответить на важный вопрос о том, чем же была обусловлена избранная тактика русским командованием?</w:t>
            </w:r>
          </w:p>
          <w:p w:rsidR="00AA0C29" w:rsidRPr="008E5373" w:rsidRDefault="00AA0C2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A0C29" w:rsidRPr="008E5373" w:rsidRDefault="00AA0C2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Также учитель задаёт вопросы:</w:t>
            </w:r>
          </w:p>
          <w:p w:rsidR="00AA0C29" w:rsidRPr="008E5373" w:rsidRDefault="00AA0C2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AA0C29" w:rsidRPr="008E5373" w:rsidRDefault="00AA0C2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- Что нового вы узнали сегодня на уроке?</w:t>
            </w:r>
          </w:p>
          <w:p w:rsidR="00AA0C29" w:rsidRPr="008E5373" w:rsidRDefault="00AA0C2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- Чем закончилось вторжение Наполеона?</w:t>
            </w:r>
          </w:p>
          <w:p w:rsidR="00AA0C29" w:rsidRPr="008E5373" w:rsidRDefault="00AA0C2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- </w:t>
            </w:r>
            <w:r w:rsidR="003A1C52"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Каковы были итоги войны?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6708E1" w:rsidRPr="008E5373" w:rsidRDefault="00AA0C2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 xml:space="preserve">Учащиеся приводят доводы о том, что действия русского командования были оправданы, заранее запланированы с определённой целью, чтобы сохранить русскую армию,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lastRenderedPageBreak/>
              <w:t xml:space="preserve">выбить из сил противника и тому подобное. </w:t>
            </w:r>
          </w:p>
          <w:p w:rsidR="00902CF9" w:rsidRPr="008E5373" w:rsidRDefault="00902CF9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Также учащиеся отвечают на вопросы учителя</w:t>
            </w:r>
          </w:p>
          <w:p w:rsidR="00877191" w:rsidRPr="008E5373" w:rsidRDefault="0087719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877191" w:rsidRPr="008E5373" w:rsidRDefault="0087719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877191" w:rsidRPr="008E5373" w:rsidRDefault="00877191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:rsidR="006708E1" w:rsidRPr="008E5373" w:rsidRDefault="005201BA" w:rsidP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proofErr w:type="gramStart"/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lastRenderedPageBreak/>
              <w:t>Предметные</w:t>
            </w:r>
            <w:proofErr w:type="gramEnd"/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 xml:space="preserve">: </w:t>
            </w: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умение правильно и логически выстраивать свой ответ, высказывать своё мнение</w:t>
            </w:r>
          </w:p>
        </w:tc>
      </w:tr>
      <w:tr w:rsidR="003A1C52" w:rsidRPr="008E5373" w:rsidTr="003A1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3"/>
        </w:trPr>
        <w:tc>
          <w:tcPr>
            <w:tcW w:w="3490" w:type="dxa"/>
          </w:tcPr>
          <w:p w:rsidR="003A1C52" w:rsidRPr="008E5373" w:rsidRDefault="003A1C52" w:rsidP="003A1C52">
            <w:pPr>
              <w:ind w:left="108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3A1C52" w:rsidRPr="008E5373" w:rsidRDefault="003A1C52" w:rsidP="003A1C52">
            <w:pPr>
              <w:ind w:left="108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7. Домашнее задание</w:t>
            </w:r>
          </w:p>
        </w:tc>
        <w:tc>
          <w:tcPr>
            <w:tcW w:w="2655" w:type="dxa"/>
          </w:tcPr>
          <w:p w:rsidR="003A1C52" w:rsidRPr="008E5373" w:rsidRDefault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3A1C52" w:rsidRPr="008E5373" w:rsidRDefault="003A1C52" w:rsidP="003A1C52">
            <w:pPr>
              <w:contextualSpacing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Конкретизация домашнего задания</w:t>
            </w:r>
          </w:p>
        </w:tc>
        <w:tc>
          <w:tcPr>
            <w:tcW w:w="3672" w:type="dxa"/>
            <w:gridSpan w:val="2"/>
          </w:tcPr>
          <w:p w:rsidR="003A1C52" w:rsidRPr="008E5373" w:rsidRDefault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3A1C52" w:rsidRPr="008E5373" w:rsidRDefault="003A1C52" w:rsidP="003A1C52">
            <w:pPr>
              <w:contextualSpacing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 xml:space="preserve">Учитель: </w:t>
            </w:r>
          </w:p>
          <w:p w:rsidR="003A1C52" w:rsidRPr="008E5373" w:rsidRDefault="003A1C52" w:rsidP="003A1C52">
            <w:pPr>
              <w:contextualSpacing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- Сегодня мы познакомились с темой «Отечественная война 1812 года». Мне хотелось бы узнать ваше мнение по поводу этого важного исторического события. Дома вы должны написать сочинение-рассуждение «Значение Отечественной войны 1812г.». Также выучить параграф №4, поработать с картой</w:t>
            </w:r>
          </w:p>
        </w:tc>
        <w:tc>
          <w:tcPr>
            <w:tcW w:w="2693" w:type="dxa"/>
            <w:gridSpan w:val="2"/>
          </w:tcPr>
          <w:p w:rsidR="003A1C52" w:rsidRPr="008E5373" w:rsidRDefault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Ученики записывают домашнее задание</w:t>
            </w:r>
          </w:p>
          <w:p w:rsidR="003A1C52" w:rsidRPr="008E5373" w:rsidRDefault="003A1C52" w:rsidP="003A1C52">
            <w:pPr>
              <w:contextualSpacing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2276" w:type="dxa"/>
          </w:tcPr>
          <w:p w:rsidR="003A1C52" w:rsidRPr="008E5373" w:rsidRDefault="003A1C52">
            <w:pPr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3A1C52" w:rsidRPr="008E5373" w:rsidRDefault="00877191" w:rsidP="003A1C52">
            <w:pPr>
              <w:contextualSpacing/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 xml:space="preserve">Личностные: </w:t>
            </w:r>
          </w:p>
          <w:p w:rsidR="00877191" w:rsidRPr="008E5373" w:rsidRDefault="00877191" w:rsidP="003A1C52">
            <w:pPr>
              <w:contextualSpacing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понимание поставленной задачи;</w:t>
            </w:r>
          </w:p>
          <w:p w:rsidR="00877191" w:rsidRPr="008E5373" w:rsidRDefault="00877191" w:rsidP="003A1C52">
            <w:pPr>
              <w:contextualSpacing/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b/>
                <w:color w:val="020202"/>
                <w:sz w:val="24"/>
                <w:szCs w:val="24"/>
              </w:rPr>
              <w:t xml:space="preserve">Регулятивные: </w:t>
            </w:r>
          </w:p>
          <w:p w:rsidR="00877191" w:rsidRPr="008E5373" w:rsidRDefault="00877191" w:rsidP="003A1C52">
            <w:pPr>
              <w:contextualSpacing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</w:p>
          <w:p w:rsidR="00877191" w:rsidRPr="008E5373" w:rsidRDefault="00877191" w:rsidP="003A1C52">
            <w:pPr>
              <w:contextualSpacing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</w:pPr>
            <w:r w:rsidRPr="008E5373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</w:rPr>
              <w:t>прогнозирование результатов уровня усвоения изучаемого материала</w:t>
            </w:r>
          </w:p>
        </w:tc>
      </w:tr>
    </w:tbl>
    <w:p w:rsidR="0040165C" w:rsidRPr="008E5373" w:rsidRDefault="0040165C" w:rsidP="00EB1647">
      <w:pPr>
        <w:spacing w:after="0" w:line="240" w:lineRule="auto"/>
        <w:jc w:val="both"/>
        <w:rPr>
          <w:rFonts w:ascii="Times New Roman" w:hAnsi="Times New Roman" w:cs="Times New Roman"/>
          <w:color w:val="020202"/>
          <w:sz w:val="24"/>
          <w:szCs w:val="24"/>
        </w:rPr>
      </w:pPr>
    </w:p>
    <w:p w:rsidR="0040165C" w:rsidRPr="008E5373" w:rsidRDefault="0040165C" w:rsidP="0040165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20202"/>
          <w:sz w:val="24"/>
          <w:szCs w:val="24"/>
        </w:rPr>
      </w:pPr>
      <w:r w:rsidRPr="008E5373">
        <w:rPr>
          <w:rFonts w:ascii="Times New Roman" w:hAnsi="Times New Roman" w:cs="Times New Roman"/>
          <w:b/>
          <w:color w:val="020202"/>
          <w:sz w:val="24"/>
          <w:szCs w:val="24"/>
        </w:rPr>
        <w:t>Карточка №1. Приложение №1.</w:t>
      </w: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133" w:afterAutospacing="0"/>
        <w:ind w:firstLine="708"/>
        <w:jc w:val="both"/>
        <w:rPr>
          <w:color w:val="000000"/>
        </w:rPr>
      </w:pPr>
      <w:r w:rsidRPr="008E5373">
        <w:rPr>
          <w:color w:val="000000"/>
        </w:rPr>
        <w:t>«Возникновение отечественной войны 1812 г. было вызвано стремлением Наполеона к мировому господству. Особое раздражение Наполеона</w:t>
      </w:r>
      <w:proofErr w:type="gramStart"/>
      <w:r w:rsidRPr="008E5373">
        <w:rPr>
          <w:color w:val="000000"/>
        </w:rPr>
        <w:t xml:space="preserve"> В</w:t>
      </w:r>
      <w:proofErr w:type="gramEnd"/>
      <w:r w:rsidRPr="008E5373">
        <w:rPr>
          <w:color w:val="000000"/>
        </w:rPr>
        <w:t xml:space="preserve">ызывало систематическое нарушение Россией континентальной блокады. Несмотря на </w:t>
      </w:r>
      <w:proofErr w:type="spellStart"/>
      <w:r w:rsidRPr="008E5373">
        <w:rPr>
          <w:color w:val="000000"/>
        </w:rPr>
        <w:t>Тильзитский</w:t>
      </w:r>
      <w:proofErr w:type="spellEnd"/>
      <w:r w:rsidRPr="008E5373">
        <w:rPr>
          <w:color w:val="000000"/>
        </w:rPr>
        <w:t xml:space="preserve"> договор, Россия продолжала противостоять Наполеоновской агрессии. Агрессором стал Наполеон. Он вторгся на Российскую территорию. Для русского народа война стала освободительной и Отечественной, т.к. в ней участвовала не только армия, но и широкие народные массы.</w:t>
      </w: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133" w:afterAutospacing="0"/>
        <w:jc w:val="both"/>
        <w:rPr>
          <w:color w:val="000000"/>
        </w:rPr>
      </w:pPr>
      <w:r w:rsidRPr="008E5373">
        <w:rPr>
          <w:color w:val="000000"/>
        </w:rPr>
        <w:t xml:space="preserve">Армия Наполеона насчитывала 450 тыс. чел. Войска возглавляли маршалы и генералы: </w:t>
      </w:r>
      <w:proofErr w:type="spellStart"/>
      <w:r w:rsidRPr="008E5373">
        <w:rPr>
          <w:color w:val="000000"/>
        </w:rPr>
        <w:t>Даву</w:t>
      </w:r>
      <w:proofErr w:type="spellEnd"/>
      <w:r w:rsidRPr="008E5373">
        <w:rPr>
          <w:color w:val="000000"/>
        </w:rPr>
        <w:t xml:space="preserve">, </w:t>
      </w:r>
      <w:proofErr w:type="spellStart"/>
      <w:r w:rsidRPr="008E5373">
        <w:rPr>
          <w:color w:val="000000"/>
        </w:rPr>
        <w:t>Бертье</w:t>
      </w:r>
      <w:proofErr w:type="spellEnd"/>
      <w:r w:rsidRPr="008E5373">
        <w:rPr>
          <w:color w:val="000000"/>
        </w:rPr>
        <w:t xml:space="preserve">, Мюрат. Русские 210 тыс. чел., войска возглавляли: М.И. Кутузов, М.Б. Барклай де Толли, П.И. Багратион, А.П. </w:t>
      </w:r>
      <w:proofErr w:type="spellStart"/>
      <w:r w:rsidRPr="008E5373">
        <w:rPr>
          <w:color w:val="000000"/>
        </w:rPr>
        <w:t>Тормасов</w:t>
      </w:r>
      <w:proofErr w:type="spellEnd"/>
      <w:r w:rsidRPr="008E5373">
        <w:rPr>
          <w:color w:val="000000"/>
        </w:rPr>
        <w:t>.</w:t>
      </w: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133" w:afterAutospacing="0"/>
        <w:jc w:val="both"/>
        <w:rPr>
          <w:color w:val="000000"/>
        </w:rPr>
      </w:pPr>
      <w:r w:rsidRPr="008E5373">
        <w:rPr>
          <w:color w:val="000000"/>
        </w:rPr>
        <w:lastRenderedPageBreak/>
        <w:t xml:space="preserve">История Отечественной войны делится на 2 этапа. 1-с 12 июня до середины октября </w:t>
      </w:r>
      <w:proofErr w:type="gramStart"/>
      <w:r w:rsidRPr="008E5373">
        <w:rPr>
          <w:color w:val="000000"/>
        </w:rPr>
        <w:t>-о</w:t>
      </w:r>
      <w:proofErr w:type="gramEnd"/>
      <w:r w:rsidRPr="008E5373">
        <w:rPr>
          <w:color w:val="000000"/>
        </w:rPr>
        <w:t>тступление русской армии с арьергардными боями. 2- с середины октября до 25 декабря- контрнаступление русской армии, изгнание врага из России.</w:t>
      </w: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133" w:afterAutospacing="0"/>
        <w:jc w:val="both"/>
        <w:rPr>
          <w:color w:val="000000"/>
        </w:rPr>
      </w:pPr>
      <w:r w:rsidRPr="008E5373">
        <w:rPr>
          <w:color w:val="000000"/>
        </w:rPr>
        <w:t>Утром 12 июня французские войска переправились через Неман и вторглись в Россию. Русская армия отступала, у Смоленска 22 июля Армии Барклая де Толли и Багратиона объеденились.8 августа Кутузов был назначен Главнокомандующим русской армии. Он дал генеральную битву 26 августа в 124 км. от Москвы</w:t>
      </w:r>
      <w:proofErr w:type="gramStart"/>
      <w:r w:rsidRPr="008E5373">
        <w:rPr>
          <w:color w:val="000000"/>
        </w:rPr>
        <w:t xml:space="preserve"> У</w:t>
      </w:r>
      <w:proofErr w:type="gramEnd"/>
      <w:r w:rsidRPr="008E5373">
        <w:rPr>
          <w:color w:val="000000"/>
        </w:rPr>
        <w:t xml:space="preserve"> села Бородино. Бородино явилось моральной и политической победой русских: боевой потенциал русской армии был сохранен, наполеоновской значительно ослаблен</w:t>
      </w:r>
      <w:proofErr w:type="gramStart"/>
      <w:r w:rsidRPr="008E5373">
        <w:rPr>
          <w:color w:val="000000"/>
        </w:rPr>
        <w:t>.»</w:t>
      </w:r>
      <w:proofErr w:type="gramEnd"/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133" w:afterAutospacing="0"/>
        <w:jc w:val="both"/>
        <w:rPr>
          <w:color w:val="000000"/>
        </w:rPr>
      </w:pPr>
      <w:proofErr w:type="gramStart"/>
      <w:r w:rsidRPr="008E5373">
        <w:rPr>
          <w:color w:val="000000"/>
        </w:rPr>
        <w:t>(А.С. Орлов.</w:t>
      </w:r>
      <w:proofErr w:type="gramEnd"/>
      <w:r w:rsidRPr="008E5373">
        <w:rPr>
          <w:color w:val="000000"/>
        </w:rPr>
        <w:t xml:space="preserve"> История России. </w:t>
      </w:r>
      <w:proofErr w:type="gramStart"/>
      <w:r w:rsidRPr="008E5373">
        <w:rPr>
          <w:color w:val="000000"/>
        </w:rPr>
        <w:t>М. 2003г. с. 212-213)</w:t>
      </w:r>
      <w:proofErr w:type="gramEnd"/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133" w:afterAutospacing="0"/>
        <w:jc w:val="both"/>
        <w:rPr>
          <w:b/>
          <w:color w:val="000000"/>
        </w:rPr>
      </w:pPr>
      <w:r w:rsidRPr="008E5373">
        <w:rPr>
          <w:b/>
          <w:color w:val="000000"/>
        </w:rPr>
        <w:t>Вопросы:</w:t>
      </w: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133" w:afterAutospacing="0"/>
        <w:rPr>
          <w:color w:val="000000"/>
        </w:rPr>
      </w:pPr>
      <w:r w:rsidRPr="008E5373">
        <w:rPr>
          <w:iCs/>
          <w:color w:val="000000"/>
        </w:rPr>
        <w:t>1.Какие причины войны указывают историки? Укажите общие причины?</w:t>
      </w: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133" w:afterAutospacing="0"/>
        <w:rPr>
          <w:color w:val="000000"/>
        </w:rPr>
      </w:pPr>
      <w:r w:rsidRPr="008E5373">
        <w:rPr>
          <w:iCs/>
          <w:color w:val="000000"/>
        </w:rPr>
        <w:t>2.Назовите этапы войны? Каков был характер войны?</w:t>
      </w: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133" w:afterAutospacing="0"/>
        <w:rPr>
          <w:color w:val="000000"/>
        </w:rPr>
      </w:pPr>
      <w:r w:rsidRPr="008E5373">
        <w:rPr>
          <w:iCs/>
          <w:color w:val="000000"/>
        </w:rPr>
        <w:t>3. Проследите по карте основные места сражений.</w:t>
      </w: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133" w:afterAutospacing="0"/>
        <w:rPr>
          <w:color w:val="000000"/>
        </w:rPr>
      </w:pPr>
      <w:r w:rsidRPr="008E5373">
        <w:rPr>
          <w:iCs/>
          <w:color w:val="000000"/>
        </w:rPr>
        <w:t>4.Каково историческое значение победы в Отечественной войне?</w:t>
      </w: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133" w:afterAutospacing="0"/>
        <w:rPr>
          <w:iCs/>
          <w:color w:val="000000"/>
        </w:rPr>
      </w:pPr>
      <w:r w:rsidRPr="008E5373">
        <w:rPr>
          <w:iCs/>
          <w:color w:val="000000"/>
        </w:rPr>
        <w:t>5. Кто был инициатором заграничного похода? Почему?</w:t>
      </w: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133" w:afterAutospacing="0"/>
        <w:rPr>
          <w:iCs/>
          <w:color w:val="000000"/>
        </w:rPr>
      </w:pP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133" w:afterAutospacing="0"/>
        <w:rPr>
          <w:iCs/>
          <w:color w:val="000000"/>
        </w:rPr>
      </w:pP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133" w:afterAutospacing="0"/>
        <w:rPr>
          <w:color w:val="000000"/>
        </w:rPr>
      </w:pPr>
    </w:p>
    <w:p w:rsidR="0040165C" w:rsidRPr="008E5373" w:rsidRDefault="0040165C" w:rsidP="00EB1647">
      <w:pPr>
        <w:spacing w:after="0" w:line="240" w:lineRule="auto"/>
        <w:jc w:val="both"/>
        <w:rPr>
          <w:rFonts w:ascii="Times New Roman" w:hAnsi="Times New Roman" w:cs="Times New Roman"/>
          <w:b/>
          <w:color w:val="020202"/>
          <w:sz w:val="24"/>
          <w:szCs w:val="24"/>
        </w:rPr>
      </w:pPr>
      <w:r w:rsidRPr="008E5373">
        <w:rPr>
          <w:rFonts w:ascii="Times New Roman" w:hAnsi="Times New Roman" w:cs="Times New Roman"/>
          <w:b/>
          <w:color w:val="020202"/>
          <w:sz w:val="24"/>
          <w:szCs w:val="24"/>
        </w:rPr>
        <w:t>Карточка №2. Приложение №2.</w:t>
      </w:r>
    </w:p>
    <w:p w:rsidR="0040165C" w:rsidRPr="008E5373" w:rsidRDefault="0040165C" w:rsidP="00EB1647">
      <w:pPr>
        <w:spacing w:after="0" w:line="240" w:lineRule="auto"/>
        <w:jc w:val="both"/>
        <w:rPr>
          <w:rFonts w:ascii="Times New Roman" w:hAnsi="Times New Roman" w:cs="Times New Roman"/>
          <w:color w:val="020202"/>
          <w:sz w:val="24"/>
          <w:szCs w:val="24"/>
        </w:rPr>
      </w:pP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133" w:afterAutospacing="0"/>
        <w:jc w:val="both"/>
        <w:rPr>
          <w:color w:val="000000"/>
        </w:rPr>
      </w:pPr>
      <w:r w:rsidRPr="008E5373">
        <w:rPr>
          <w:b/>
          <w:color w:val="000000"/>
        </w:rPr>
        <w:t>№1</w:t>
      </w:r>
      <w:r w:rsidRPr="008E5373">
        <w:rPr>
          <w:color w:val="000000"/>
        </w:rPr>
        <w:t xml:space="preserve"> «Прибыв к армии, я нашел её в полном отступлении, и после кровопролитных дел в Смоленске, полки некомплектны. При данной ситуации предпочтительнее держать оборонительные сражения. Чтобы сохранить боеспособность армии и уточнить соотношение сил (а при возможности изменить соотношение в нашу пользу), я остановился в позиции при деревне Бородине, одной из наилучших, которую только на плоских местах найти можно. Позиция прикрывает основные пути на Москву. Слабое место сей позиции, которое находиться с левого фланга. </w:t>
      </w:r>
      <w:proofErr w:type="gramStart"/>
      <w:r w:rsidRPr="008E5373">
        <w:rPr>
          <w:color w:val="000000"/>
        </w:rPr>
        <w:t xml:space="preserve">Здесь мы у с. </w:t>
      </w:r>
      <w:proofErr w:type="spellStart"/>
      <w:r w:rsidRPr="008E5373">
        <w:rPr>
          <w:color w:val="000000"/>
        </w:rPr>
        <w:t>Шевардино</w:t>
      </w:r>
      <w:proofErr w:type="spellEnd"/>
      <w:r w:rsidRPr="008E5373">
        <w:rPr>
          <w:color w:val="000000"/>
        </w:rPr>
        <w:t xml:space="preserve"> соорудили полевые укрепления - редуты.»</w:t>
      </w:r>
      <w:proofErr w:type="gramEnd"/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133" w:afterAutospacing="0"/>
        <w:jc w:val="both"/>
        <w:rPr>
          <w:b/>
          <w:bCs/>
          <w:color w:val="000000"/>
        </w:rPr>
      </w:pP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5373">
        <w:rPr>
          <w:b/>
          <w:color w:val="000000"/>
        </w:rPr>
        <w:t>№2</w:t>
      </w:r>
      <w:r w:rsidRPr="008E5373">
        <w:rPr>
          <w:color w:val="000000"/>
        </w:rPr>
        <w:t xml:space="preserve"> «…25-ого армия французская находилась в виду нашей, намерение Наполеона состояло в том, чтобы напасть на наше левое крыло и потом, продолжая движение по Смоленской дороге, совершенно отрезать нас от Можайска и достигнуть Москвы. 26 числа в 4 часа пополуночи было атаковано с Бородино и левый фланг. Французы заняли Бородино. Князь Багратион и генерал-майор Дорохов фланг </w:t>
      </w:r>
      <w:r w:rsidRPr="008E5373">
        <w:rPr>
          <w:color w:val="000000"/>
        </w:rPr>
        <w:lastRenderedPageBreak/>
        <w:t>удержали, неприятель овладел лишь тремя флешами, с коих мы не успели свести орудия. Дохтуров взял командование на себя после ранения князя Багратиона.</w:t>
      </w: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5373">
        <w:rPr>
          <w:color w:val="000000"/>
        </w:rPr>
        <w:t>Неприятель перевел свои войска на правое крыло. Его удерживали Преображенский полк и примкнувшая к нему 1 –я армия Барклая де Толли.</w:t>
      </w: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5373">
        <w:rPr>
          <w:color w:val="000000"/>
        </w:rPr>
        <w:t>Правой и левой фланги нашей армии сохраняли прежнюю позицию. Враг, видя неудачу, обратил все наше внимание на центр. Артиллерия под командованием генерала Милорадовича, принудила неприятельские батареи замолчать.</w:t>
      </w: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5373">
        <w:rPr>
          <w:color w:val="000000"/>
        </w:rPr>
        <w:t>…Неприятель потерял убитыми и ранеными 42 генерала,40 тыс. рядовых; с нашей стороны потеря состоит до 25 тыс. чел. из коих 13 генералов убитых и раненых.</w:t>
      </w: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5373">
        <w:rPr>
          <w:color w:val="000000"/>
        </w:rPr>
        <w:t xml:space="preserve">Я, </w:t>
      </w:r>
      <w:proofErr w:type="gramStart"/>
      <w:r w:rsidRPr="008E5373">
        <w:rPr>
          <w:color w:val="000000"/>
        </w:rPr>
        <w:t>заметя большую убыль и превосходство сил неприятеля оттянул</w:t>
      </w:r>
      <w:proofErr w:type="gramEnd"/>
      <w:r w:rsidRPr="008E5373">
        <w:rPr>
          <w:color w:val="000000"/>
        </w:rPr>
        <w:t xml:space="preserve"> войска на высоту близ Можайска.</w:t>
      </w: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5373">
        <w:rPr>
          <w:color w:val="000000"/>
        </w:rPr>
        <w:t>Сей день пребудет вечным памятником мужества и отличной храбрости российских воинов, где вся пехота и артиллерия дрались отчаянно. Желание всякого было умереть на месте и не уступить неприятелю. Французская армия под предводительством самого Наполеона, будучи в превосходнейших силах, не превозмогла твердость духа российского солдата</w:t>
      </w:r>
      <w:proofErr w:type="gramStart"/>
      <w:r w:rsidRPr="008E5373">
        <w:rPr>
          <w:color w:val="000000"/>
        </w:rPr>
        <w:t>.»</w:t>
      </w:r>
      <w:proofErr w:type="gramEnd"/>
    </w:p>
    <w:p w:rsidR="0040165C" w:rsidRPr="008E5373" w:rsidRDefault="0040165C" w:rsidP="0040165C">
      <w:pPr>
        <w:spacing w:after="0" w:line="240" w:lineRule="auto"/>
        <w:jc w:val="both"/>
        <w:rPr>
          <w:rFonts w:ascii="Times New Roman" w:hAnsi="Times New Roman" w:cs="Times New Roman"/>
          <w:color w:val="020202"/>
          <w:sz w:val="24"/>
          <w:szCs w:val="24"/>
        </w:rPr>
      </w:pPr>
    </w:p>
    <w:p w:rsidR="0040165C" w:rsidRPr="008E5373" w:rsidRDefault="0040165C" w:rsidP="0040165C">
      <w:pPr>
        <w:spacing w:after="0" w:line="240" w:lineRule="auto"/>
        <w:jc w:val="both"/>
        <w:rPr>
          <w:rFonts w:ascii="Times New Roman" w:hAnsi="Times New Roman" w:cs="Times New Roman"/>
          <w:b/>
          <w:color w:val="020202"/>
          <w:sz w:val="24"/>
          <w:szCs w:val="24"/>
        </w:rPr>
      </w:pPr>
      <w:r w:rsidRPr="008E5373">
        <w:rPr>
          <w:rFonts w:ascii="Times New Roman" w:hAnsi="Times New Roman" w:cs="Times New Roman"/>
          <w:b/>
          <w:color w:val="020202"/>
          <w:sz w:val="24"/>
          <w:szCs w:val="24"/>
        </w:rPr>
        <w:t xml:space="preserve">Ответьте на вопросы: </w:t>
      </w:r>
    </w:p>
    <w:p w:rsidR="0040165C" w:rsidRPr="008E5373" w:rsidRDefault="0040165C" w:rsidP="0040165C">
      <w:pPr>
        <w:pStyle w:val="a5"/>
        <w:numPr>
          <w:ilvl w:val="0"/>
          <w:numId w:val="9"/>
        </w:numPr>
        <w:shd w:val="clear" w:color="auto" w:fill="FFFFFF"/>
        <w:spacing w:before="0" w:beforeAutospacing="0" w:after="133" w:afterAutospacing="0"/>
        <w:rPr>
          <w:color w:val="000000"/>
        </w:rPr>
      </w:pPr>
      <w:r w:rsidRPr="008E5373">
        <w:rPr>
          <w:iCs/>
          <w:color w:val="000000"/>
        </w:rPr>
        <w:t>В чем видит Кутузов цель Бородинского сражения?</w:t>
      </w:r>
    </w:p>
    <w:p w:rsidR="0040165C" w:rsidRPr="008E5373" w:rsidRDefault="0040165C" w:rsidP="0040165C">
      <w:pPr>
        <w:pStyle w:val="a5"/>
        <w:numPr>
          <w:ilvl w:val="0"/>
          <w:numId w:val="9"/>
        </w:numPr>
        <w:shd w:val="clear" w:color="auto" w:fill="FFFFFF"/>
        <w:spacing w:before="0" w:beforeAutospacing="0" w:after="133" w:afterAutospacing="0"/>
        <w:rPr>
          <w:color w:val="000000"/>
        </w:rPr>
      </w:pPr>
      <w:r w:rsidRPr="008E5373">
        <w:rPr>
          <w:iCs/>
          <w:color w:val="000000"/>
        </w:rPr>
        <w:t>2.Кто достиг своей цели в сражении Кутузов или Наполеон? Почему?</w:t>
      </w: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133" w:afterAutospacing="0"/>
        <w:rPr>
          <w:color w:val="000000"/>
        </w:rPr>
      </w:pPr>
      <w:r w:rsidRPr="008E5373">
        <w:rPr>
          <w:iCs/>
          <w:color w:val="000000"/>
        </w:rPr>
        <w:t>3. Кто одержал победу в Бородинском сражении?</w:t>
      </w:r>
    </w:p>
    <w:p w:rsidR="0040165C" w:rsidRPr="008E5373" w:rsidRDefault="0040165C" w:rsidP="00667D5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20202"/>
          <w:sz w:val="24"/>
          <w:szCs w:val="24"/>
        </w:rPr>
      </w:pPr>
      <w:r w:rsidRPr="008E5373">
        <w:rPr>
          <w:rFonts w:ascii="Times New Roman" w:hAnsi="Times New Roman" w:cs="Times New Roman"/>
          <w:b/>
          <w:color w:val="020202"/>
          <w:sz w:val="24"/>
          <w:szCs w:val="24"/>
        </w:rPr>
        <w:t xml:space="preserve">Карточка №3. Приложение №3. </w:t>
      </w:r>
    </w:p>
    <w:p w:rsidR="0040165C" w:rsidRPr="008E5373" w:rsidRDefault="0040165C" w:rsidP="00667D59">
      <w:pPr>
        <w:pStyle w:val="a5"/>
        <w:shd w:val="clear" w:color="auto" w:fill="FFFFFF"/>
        <w:spacing w:before="0" w:beforeAutospacing="0" w:after="133" w:afterAutospacing="0"/>
        <w:jc w:val="both"/>
        <w:rPr>
          <w:color w:val="000000"/>
        </w:rPr>
      </w:pPr>
      <w:r w:rsidRPr="008E5373">
        <w:rPr>
          <w:color w:val="000000"/>
        </w:rPr>
        <w:t>«После столь кровопролитного от 26 числа августа сражения армия была приведена в крайнее расстройство. Войска резерва, с которыми мы надеялись соединиться, не могли еще прийти,- неприятель же пустил две новые колонны.</w:t>
      </w:r>
    </w:p>
    <w:p w:rsidR="0040165C" w:rsidRPr="008E5373" w:rsidRDefault="0040165C" w:rsidP="00667D59">
      <w:pPr>
        <w:pStyle w:val="a5"/>
        <w:shd w:val="clear" w:color="auto" w:fill="FFFFFF"/>
        <w:spacing w:before="0" w:beforeAutospacing="0" w:after="133" w:afterAutospacing="0"/>
        <w:jc w:val="both"/>
        <w:rPr>
          <w:color w:val="000000"/>
        </w:rPr>
      </w:pPr>
      <w:r w:rsidRPr="008E5373">
        <w:rPr>
          <w:color w:val="000000"/>
        </w:rPr>
        <w:t xml:space="preserve">В таком крайне сомнительном положении, по совещанию с нашими первенствующими генералами. Из </w:t>
      </w:r>
      <w:proofErr w:type="gramStart"/>
      <w:r w:rsidRPr="008E5373">
        <w:rPr>
          <w:color w:val="000000"/>
        </w:rPr>
        <w:t>которых</w:t>
      </w:r>
      <w:proofErr w:type="gramEnd"/>
      <w:r w:rsidRPr="008E5373">
        <w:rPr>
          <w:color w:val="000000"/>
        </w:rPr>
        <w:t xml:space="preserve"> некоторые были противного мнения, должен был я решиться пропустить неприятеля взойти в Москву, из коей все сокровища, арсеналы, все почти имущества, как казенные, так и частные, вывезены, и ни один почти житель в ней не оставался.</w:t>
      </w:r>
    </w:p>
    <w:p w:rsidR="0040165C" w:rsidRPr="008E5373" w:rsidRDefault="0040165C" w:rsidP="00667D59">
      <w:pPr>
        <w:pStyle w:val="a5"/>
        <w:shd w:val="clear" w:color="auto" w:fill="FFFFFF"/>
        <w:spacing w:before="0" w:beforeAutospacing="0" w:after="133" w:afterAutospacing="0"/>
        <w:jc w:val="both"/>
        <w:rPr>
          <w:color w:val="000000"/>
        </w:rPr>
      </w:pPr>
      <w:r w:rsidRPr="008E5373">
        <w:rPr>
          <w:color w:val="000000"/>
        </w:rPr>
        <w:t>Осмеливаюсь донести вам, государь, что вступление неприятеля в Москву, не есть еще покорение России.</w:t>
      </w:r>
    </w:p>
    <w:p w:rsidR="0040165C" w:rsidRPr="008E5373" w:rsidRDefault="0040165C" w:rsidP="00667D59">
      <w:pPr>
        <w:pStyle w:val="a5"/>
        <w:shd w:val="clear" w:color="auto" w:fill="FFFFFF"/>
        <w:spacing w:before="0" w:beforeAutospacing="0" w:after="133" w:afterAutospacing="0"/>
        <w:jc w:val="both"/>
        <w:rPr>
          <w:color w:val="000000"/>
        </w:rPr>
      </w:pPr>
      <w:r w:rsidRPr="008E5373">
        <w:rPr>
          <w:color w:val="000000"/>
        </w:rPr>
        <w:t xml:space="preserve">…В недалеком расстоянии от Москвы, собрав мои войска, твердою ногою могу ожидать неприятеля, и пока армия вашего императорского величества цела, и движима известною </w:t>
      </w:r>
      <w:proofErr w:type="spellStart"/>
      <w:r w:rsidRPr="008E5373">
        <w:rPr>
          <w:color w:val="000000"/>
        </w:rPr>
        <w:t>храбростию</w:t>
      </w:r>
      <w:proofErr w:type="spellEnd"/>
      <w:r w:rsidRPr="008E5373">
        <w:rPr>
          <w:color w:val="000000"/>
        </w:rPr>
        <w:t>, дотоле еще возвратная потеря Москвы не есть потеря отечества».</w:t>
      </w:r>
    </w:p>
    <w:p w:rsidR="0040165C" w:rsidRPr="008E5373" w:rsidRDefault="0040165C" w:rsidP="00667D59">
      <w:pPr>
        <w:pStyle w:val="a5"/>
        <w:shd w:val="clear" w:color="auto" w:fill="FFFFFF"/>
        <w:spacing w:before="0" w:beforeAutospacing="0" w:after="133" w:afterAutospacing="0"/>
        <w:jc w:val="both"/>
        <w:rPr>
          <w:color w:val="000000"/>
        </w:rPr>
      </w:pPr>
      <w:proofErr w:type="gramStart"/>
      <w:r w:rsidRPr="008E5373">
        <w:rPr>
          <w:b/>
          <w:bCs/>
          <w:color w:val="000000"/>
        </w:rPr>
        <w:t xml:space="preserve">(Донесение М.И. Кутузова Александру  </w:t>
      </w:r>
      <w:r w:rsidRPr="008E5373">
        <w:rPr>
          <w:b/>
          <w:bCs/>
          <w:color w:val="000000"/>
          <w:lang w:val="en-US"/>
        </w:rPr>
        <w:t>I</w:t>
      </w:r>
      <w:r w:rsidRPr="008E5373">
        <w:rPr>
          <w:b/>
          <w:bCs/>
          <w:color w:val="000000"/>
        </w:rPr>
        <w:t xml:space="preserve"> о причинах оставления Москвы</w:t>
      </w:r>
      <w:proofErr w:type="gramEnd"/>
    </w:p>
    <w:p w:rsidR="0040165C" w:rsidRPr="008E5373" w:rsidRDefault="0040165C" w:rsidP="00667D59">
      <w:pPr>
        <w:pStyle w:val="a5"/>
        <w:shd w:val="clear" w:color="auto" w:fill="FFFFFF"/>
        <w:spacing w:before="0" w:beforeAutospacing="0" w:after="133" w:afterAutospacing="0"/>
        <w:jc w:val="both"/>
        <w:rPr>
          <w:color w:val="000000"/>
        </w:rPr>
      </w:pPr>
      <w:r w:rsidRPr="008E5373">
        <w:rPr>
          <w:color w:val="000000"/>
        </w:rPr>
        <w:t>«Отступив по рязанской дороге, мы развернулись на юг и стали лагерем у села Тарутино. …Перекрыли пути возможного продвижения неприятеля к Туле с ее оружейными заводами и Калуге, где находились склады продовольствия и оружия.</w:t>
      </w:r>
    </w:p>
    <w:p w:rsidR="0040165C" w:rsidRPr="008E5373" w:rsidRDefault="0040165C" w:rsidP="00667D59">
      <w:pPr>
        <w:pStyle w:val="a5"/>
        <w:shd w:val="clear" w:color="auto" w:fill="FFFFFF"/>
        <w:spacing w:before="0" w:beforeAutospacing="0" w:after="133" w:afterAutospacing="0"/>
        <w:jc w:val="both"/>
        <w:rPr>
          <w:color w:val="000000"/>
        </w:rPr>
      </w:pPr>
      <w:r w:rsidRPr="008E5373">
        <w:rPr>
          <w:color w:val="000000"/>
        </w:rPr>
        <w:lastRenderedPageBreak/>
        <w:t>Из Тарутино мы совершили движение к Малоярославцу, заставив неприятеля отступать по разоренной им Смоленской дороге»</w:t>
      </w:r>
    </w:p>
    <w:p w:rsidR="0040165C" w:rsidRPr="008E5373" w:rsidRDefault="0040165C" w:rsidP="00667D59">
      <w:pPr>
        <w:pStyle w:val="a5"/>
        <w:shd w:val="clear" w:color="auto" w:fill="FFFFFF"/>
        <w:spacing w:before="0" w:beforeAutospacing="0" w:after="133" w:afterAutospacing="0"/>
        <w:jc w:val="both"/>
        <w:rPr>
          <w:b/>
          <w:bCs/>
          <w:color w:val="000000"/>
        </w:rPr>
      </w:pPr>
      <w:proofErr w:type="gramStart"/>
      <w:r w:rsidRPr="008E5373">
        <w:rPr>
          <w:b/>
          <w:bCs/>
          <w:color w:val="000000"/>
        </w:rPr>
        <w:t xml:space="preserve">(Донесение М.И. Кутузова Александру </w:t>
      </w:r>
      <w:r w:rsidRPr="008E5373">
        <w:rPr>
          <w:b/>
          <w:bCs/>
          <w:color w:val="000000"/>
          <w:lang w:val="en-US"/>
        </w:rPr>
        <w:t>I</w:t>
      </w:r>
      <w:r w:rsidRPr="008E5373">
        <w:rPr>
          <w:b/>
          <w:bCs/>
          <w:color w:val="000000"/>
        </w:rPr>
        <w:t xml:space="preserve"> о размещении у села Тарутино</w:t>
      </w:r>
      <w:proofErr w:type="gramEnd"/>
    </w:p>
    <w:p w:rsidR="0040165C" w:rsidRPr="008E5373" w:rsidRDefault="0040165C" w:rsidP="00667D59">
      <w:pPr>
        <w:pStyle w:val="a5"/>
        <w:shd w:val="clear" w:color="auto" w:fill="FFFFFF"/>
        <w:spacing w:before="0" w:beforeAutospacing="0" w:after="133" w:afterAutospacing="0"/>
        <w:jc w:val="both"/>
        <w:rPr>
          <w:b/>
          <w:bCs/>
          <w:color w:val="000000"/>
        </w:rPr>
      </w:pPr>
      <w:r w:rsidRPr="008E5373">
        <w:rPr>
          <w:b/>
          <w:bCs/>
          <w:color w:val="000000"/>
        </w:rPr>
        <w:t xml:space="preserve"> Вопросы:</w:t>
      </w:r>
    </w:p>
    <w:p w:rsidR="0040165C" w:rsidRPr="008E5373" w:rsidRDefault="0040165C" w:rsidP="00667D59">
      <w:pPr>
        <w:pStyle w:val="a5"/>
        <w:shd w:val="clear" w:color="auto" w:fill="FFFFFF"/>
        <w:spacing w:before="0" w:beforeAutospacing="0" w:after="133" w:afterAutospacing="0"/>
        <w:jc w:val="both"/>
        <w:rPr>
          <w:color w:val="000000"/>
        </w:rPr>
      </w:pPr>
      <w:r w:rsidRPr="008E5373">
        <w:rPr>
          <w:iCs/>
          <w:color w:val="000000"/>
        </w:rPr>
        <w:t>1. Как Кутузов объясняет причину оставления Москвы?</w:t>
      </w:r>
    </w:p>
    <w:p w:rsidR="0040165C" w:rsidRPr="008E5373" w:rsidRDefault="0040165C" w:rsidP="00667D59">
      <w:pPr>
        <w:pStyle w:val="a5"/>
        <w:shd w:val="clear" w:color="auto" w:fill="FFFFFF"/>
        <w:spacing w:before="0" w:beforeAutospacing="0" w:after="133" w:afterAutospacing="0"/>
        <w:jc w:val="both"/>
        <w:rPr>
          <w:color w:val="000000"/>
        </w:rPr>
      </w:pPr>
      <w:r w:rsidRPr="008E5373">
        <w:rPr>
          <w:iCs/>
          <w:color w:val="000000"/>
        </w:rPr>
        <w:t>2. Что такое «</w:t>
      </w:r>
      <w:proofErr w:type="spellStart"/>
      <w:r w:rsidRPr="008E5373">
        <w:rPr>
          <w:iCs/>
          <w:color w:val="000000"/>
        </w:rPr>
        <w:t>Тарутинский</w:t>
      </w:r>
      <w:proofErr w:type="spellEnd"/>
      <w:r w:rsidRPr="008E5373">
        <w:rPr>
          <w:iCs/>
          <w:color w:val="000000"/>
        </w:rPr>
        <w:t xml:space="preserve"> маневр»?</w:t>
      </w:r>
      <w:r w:rsidR="00667D59" w:rsidRPr="008E5373">
        <w:rPr>
          <w:iCs/>
          <w:color w:val="000000"/>
        </w:rPr>
        <w:t xml:space="preserve"> Отметьте его на карте, а также ещё и Малоярославец  </w:t>
      </w:r>
    </w:p>
    <w:p w:rsidR="0040165C" w:rsidRPr="008E5373" w:rsidRDefault="0040165C" w:rsidP="0040165C">
      <w:pPr>
        <w:pStyle w:val="a5"/>
        <w:shd w:val="clear" w:color="auto" w:fill="FFFFFF"/>
        <w:spacing w:before="0" w:beforeAutospacing="0" w:after="133" w:afterAutospacing="0"/>
        <w:rPr>
          <w:rFonts w:ascii="Arial" w:hAnsi="Arial" w:cs="Arial"/>
          <w:color w:val="000000"/>
        </w:rPr>
      </w:pPr>
    </w:p>
    <w:p w:rsidR="0040165C" w:rsidRPr="008E5373" w:rsidRDefault="0040165C" w:rsidP="0040165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20202"/>
          <w:sz w:val="24"/>
          <w:szCs w:val="24"/>
        </w:rPr>
      </w:pPr>
    </w:p>
    <w:sectPr w:rsidR="0040165C" w:rsidRPr="008E5373" w:rsidSect="00EB1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3D99"/>
    <w:multiLevelType w:val="hybridMultilevel"/>
    <w:tmpl w:val="934C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27CAE"/>
    <w:multiLevelType w:val="hybridMultilevel"/>
    <w:tmpl w:val="EE7833CC"/>
    <w:lvl w:ilvl="0" w:tplc="5EBCD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4680F"/>
    <w:multiLevelType w:val="hybridMultilevel"/>
    <w:tmpl w:val="D8CA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B59FC"/>
    <w:multiLevelType w:val="hybridMultilevel"/>
    <w:tmpl w:val="4E04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35A8"/>
    <w:multiLevelType w:val="hybridMultilevel"/>
    <w:tmpl w:val="2DB8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E3621"/>
    <w:multiLevelType w:val="hybridMultilevel"/>
    <w:tmpl w:val="749C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91F19"/>
    <w:multiLevelType w:val="hybridMultilevel"/>
    <w:tmpl w:val="9962B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30BCC"/>
    <w:multiLevelType w:val="multilevel"/>
    <w:tmpl w:val="8CC8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A2A9C"/>
    <w:multiLevelType w:val="hybridMultilevel"/>
    <w:tmpl w:val="6F92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647"/>
    <w:rsid w:val="00025EC9"/>
    <w:rsid w:val="000F3F8C"/>
    <w:rsid w:val="00192600"/>
    <w:rsid w:val="00195E77"/>
    <w:rsid w:val="001D1018"/>
    <w:rsid w:val="00271ABD"/>
    <w:rsid w:val="003A1C52"/>
    <w:rsid w:val="0040165C"/>
    <w:rsid w:val="005201BA"/>
    <w:rsid w:val="00527AC9"/>
    <w:rsid w:val="00595C2A"/>
    <w:rsid w:val="00667D59"/>
    <w:rsid w:val="006708E1"/>
    <w:rsid w:val="00672E68"/>
    <w:rsid w:val="00761EC3"/>
    <w:rsid w:val="00767049"/>
    <w:rsid w:val="00776005"/>
    <w:rsid w:val="007C0784"/>
    <w:rsid w:val="007E3899"/>
    <w:rsid w:val="00877191"/>
    <w:rsid w:val="008E5373"/>
    <w:rsid w:val="00902CF9"/>
    <w:rsid w:val="00937888"/>
    <w:rsid w:val="00967E04"/>
    <w:rsid w:val="0098320A"/>
    <w:rsid w:val="009C3D61"/>
    <w:rsid w:val="009D4DD9"/>
    <w:rsid w:val="00A818F5"/>
    <w:rsid w:val="00A9189C"/>
    <w:rsid w:val="00AA0C29"/>
    <w:rsid w:val="00AB688E"/>
    <w:rsid w:val="00B81448"/>
    <w:rsid w:val="00B92490"/>
    <w:rsid w:val="00B93C87"/>
    <w:rsid w:val="00BD7FF5"/>
    <w:rsid w:val="00C0414E"/>
    <w:rsid w:val="00C619A8"/>
    <w:rsid w:val="00C62C04"/>
    <w:rsid w:val="00D43F12"/>
    <w:rsid w:val="00DC1B49"/>
    <w:rsid w:val="00E32E82"/>
    <w:rsid w:val="00E67B34"/>
    <w:rsid w:val="00EB1647"/>
    <w:rsid w:val="00F04489"/>
    <w:rsid w:val="00F43B51"/>
    <w:rsid w:val="00F5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E68"/>
    <w:pPr>
      <w:ind w:left="720"/>
      <w:contextualSpacing/>
    </w:pPr>
  </w:style>
  <w:style w:type="table" w:styleId="a4">
    <w:name w:val="Table Grid"/>
    <w:basedOn w:val="a1"/>
    <w:uiPriority w:val="59"/>
    <w:rsid w:val="00670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0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3360-D50B-442F-8906-4B18ABA7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4</cp:revision>
  <dcterms:created xsi:type="dcterms:W3CDTF">2024-03-26T05:44:00Z</dcterms:created>
  <dcterms:modified xsi:type="dcterms:W3CDTF">2024-04-25T10:21:00Z</dcterms:modified>
</cp:coreProperties>
</file>