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7D46" w14:textId="77777777" w:rsidR="004A4E5C" w:rsidRPr="0070030E" w:rsidRDefault="0095599B" w:rsidP="0095599B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0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Власова Татьяна Александровна</w:t>
      </w:r>
      <w:r w:rsidR="00892D17" w:rsidRPr="00700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A4FBACC" w14:textId="77777777" w:rsidR="0095599B" w:rsidRPr="0070030E" w:rsidRDefault="0095599B" w:rsidP="0095599B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0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14:paraId="6FBE122D" w14:textId="0288D6A1" w:rsidR="0095599B" w:rsidRPr="00FE11C5" w:rsidRDefault="0095599B" w:rsidP="0095599B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</w:pPr>
      <w:r w:rsidRPr="00700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МБОУ «СОШ№55» г.</w:t>
      </w:r>
      <w:r w:rsidR="00A10D70" w:rsidRPr="00700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00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Чебоксары</w:t>
      </w:r>
    </w:p>
    <w:p w14:paraId="4BA20B55" w14:textId="77777777" w:rsidR="008778D4" w:rsidRPr="00FE11C5" w:rsidRDefault="008778D4" w:rsidP="0095599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69CC4207" w14:textId="446E0426" w:rsidR="0095599B" w:rsidRPr="000D2239" w:rsidRDefault="0095599B" w:rsidP="0095599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Методическая разработка </w:t>
      </w:r>
    </w:p>
    <w:p w14:paraId="5C0E0625" w14:textId="77777777" w:rsidR="0095599B" w:rsidRPr="000D2239" w:rsidRDefault="0095599B" w:rsidP="0095599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музейного занятия для обучающихся начальных классов</w:t>
      </w:r>
    </w:p>
    <w:p w14:paraId="210EA018" w14:textId="77777777" w:rsidR="0095599B" w:rsidRPr="000D2239" w:rsidRDefault="0095599B" w:rsidP="003E5CFF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«Школа наших бабушек и дедушек»</w:t>
      </w:r>
      <w:r w:rsidR="003E5CFF" w:rsidRPr="000D2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14:paraId="49208CB7" w14:textId="77777777" w:rsidR="003E5CFF" w:rsidRPr="00FE11C5" w:rsidRDefault="003E5CFF" w:rsidP="003E5CFF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14:paraId="00C313B6" w14:textId="10D768E2" w:rsidR="003E5CFF" w:rsidRPr="00FE11C5" w:rsidRDefault="003E5CFF" w:rsidP="003E5CF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«После хлеба </w:t>
      </w:r>
      <w:proofErr w:type="gramStart"/>
      <w:r w:rsidRPr="00F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</w:t>
      </w:r>
      <w:proofErr w:type="gramEnd"/>
      <w:r w:rsidRPr="00FE1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важное для народа  -  школа»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1C5">
        <w:rPr>
          <w:rStyle w:val="bol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Жорж Жак Дантон</w:t>
      </w:r>
    </w:p>
    <w:p w14:paraId="79C69D5D" w14:textId="77777777" w:rsidR="008778D4" w:rsidRPr="00FE11C5" w:rsidRDefault="008778D4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6B0B71" w14:textId="51929142" w:rsidR="00FE11C5" w:rsidRPr="00FE11C5" w:rsidRDefault="004A4E5C" w:rsidP="00FE11C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</w:t>
      </w:r>
    </w:p>
    <w:p w14:paraId="56D7EEAE" w14:textId="31A2E75C" w:rsidR="002369E9" w:rsidRPr="00FE11C5" w:rsidRDefault="004A4E5C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</w:t>
      </w: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разработка посвящена роли музейного </w:t>
      </w:r>
      <w:r w:rsidR="00DA121D"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одного из средств духовно-нравственно</w:t>
      </w:r>
      <w:r w:rsidR="00D30B02"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обучающихся. Музейн</w:t>
      </w:r>
      <w:r w:rsidR="00DA121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занятие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большие возможности</w:t>
      </w:r>
      <w:proofErr w:type="gramEnd"/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сделать процесс обучения и воспитания школьника активным, содержательным, насыщенным познавательной деятельностью и тем самым превращает его в существенный фактор развития личности.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</w:t>
      </w:r>
      <w:r w:rsidR="002369E9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ценарий </w:t>
      </w:r>
      <w:r w:rsidR="00DA121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музейного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="002369E9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воспитание интереса к истории 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</w:t>
      </w:r>
      <w:r w:rsidR="00A15D45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9E9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расширению кругозора  обучающихся начальных классов. Урок п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роходит в музее советского быта, расположенно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</w:t>
      </w:r>
      <w:r w:rsidR="00A10D7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Чебоксары, ул.</w:t>
      </w:r>
      <w:r w:rsidR="00A10D7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 Комсомола, д.</w:t>
      </w:r>
      <w:r w:rsidR="00A10D7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81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58А</w:t>
      </w:r>
    </w:p>
    <w:p w14:paraId="34EC6094" w14:textId="4FF6BDA1" w:rsidR="0040333A" w:rsidRPr="00FE11C5" w:rsidRDefault="0040333A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Ключевые слова: </w:t>
      </w:r>
      <w:r w:rsidR="00C34E5A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музей – хранитель исторической памяти, старинная начальная школа, </w:t>
      </w:r>
      <w:r w:rsidR="0085734B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просветитель чувашского </w:t>
      </w:r>
      <w:r w:rsidR="0085734B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народа И.Я.</w:t>
      </w:r>
      <w:r w:rsidR="00A10D70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5734B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Яковлев, </w:t>
      </w:r>
      <w:r w:rsidR="003D02A7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школьный стол, перьевые ручки, чернильница, </w:t>
      </w:r>
      <w:r w:rsidR="006D4788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грифельная доска,</w:t>
      </w:r>
      <w:r w:rsidR="00FC5294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чистописание, арифметика, счеты</w:t>
      </w:r>
      <w:r w:rsidR="00C90BF0" w:rsidRPr="00FE11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патефон, грампластинка, хороводная песня. </w:t>
      </w:r>
      <w:proofErr w:type="gramEnd"/>
    </w:p>
    <w:p w14:paraId="6B41EB20" w14:textId="77777777" w:rsidR="002369E9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занятия: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уроками школы времен наших бабушек и дедушек, расшир</w:t>
      </w:r>
      <w:r w:rsidR="004A4E5C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</w:t>
      </w:r>
      <w:r w:rsidR="004A4E5C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E5C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5AE610E7" w14:textId="77777777" w:rsidR="00DA121D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14:paraId="47234582" w14:textId="77777777" w:rsidR="00F37960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</w:t>
      </w:r>
      <w:proofErr w:type="gramEnd"/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представление о школ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бабушек и дедушек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прабабушек и прадедушек.</w:t>
      </w:r>
    </w:p>
    <w:p w14:paraId="2F2E7308" w14:textId="77777777" w:rsidR="002369E9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Развивающие</w:t>
      </w:r>
      <w:proofErr w:type="gramEnd"/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внимание, память, логическое </w:t>
      </w:r>
      <w:r w:rsidR="00DA121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мышление, наблюдательность;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связную речь, расширить активный словарь детей</w:t>
      </w:r>
      <w:r w:rsidR="00B21F6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заданной теме.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FFB57A" w14:textId="77777777" w:rsidR="002A5B8C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к истории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края, любознательность;</w:t>
      </w:r>
      <w:r w:rsidR="00DA121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B8C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музейную культуру (умение выявлять предметы музейного значения в окружающей действительности и оценивать их с общественно-исторической позиции, как частицу истории).</w:t>
      </w:r>
    </w:p>
    <w:p w14:paraId="23E1CC4F" w14:textId="77777777" w:rsidR="00BE01B0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Демонстрационный материал: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1F6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экспонаты музея советского быта, 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</w:t>
      </w:r>
      <w:r w:rsidR="00B21F6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B21F6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Бориса Кустодиева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«Земская школа в Московской Руси».</w:t>
      </w:r>
    </w:p>
    <w:p w14:paraId="2867B503" w14:textId="77777777" w:rsidR="002369E9" w:rsidRPr="00FE11C5" w:rsidRDefault="002369E9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Раздаточный материал: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тетрад</w:t>
      </w:r>
      <w:r w:rsidR="003D02A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01AB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D3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01AB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чистописани</w:t>
      </w:r>
      <w:r w:rsidR="00355D3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перья, чернильниц</w:t>
      </w:r>
      <w:r w:rsidR="003D02A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796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счеты</w:t>
      </w:r>
      <w:r w:rsidR="00C90BF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D98046A" w14:textId="47D5A653" w:rsidR="00B21F6D" w:rsidRPr="00FE11C5" w:rsidRDefault="002369E9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приемы: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 ситуация,</w:t>
      </w:r>
      <w:r w:rsidR="00EA76DC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слушание песни,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беседа-диалог, рассматривание экспонатов музей советского быта и беседа по ним, чтение отрывков из «Воспоминаний» И.Я.</w:t>
      </w:r>
      <w:r w:rsidR="00A10D7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Яковлева, опр</w:t>
      </w:r>
      <w:r w:rsidR="00B21F6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учеников, подведение итогов.</w:t>
      </w:r>
    </w:p>
    <w:p w14:paraId="3BEE258F" w14:textId="77777777" w:rsidR="00BE01B0" w:rsidRPr="00FE11C5" w:rsidRDefault="00355D3D" w:rsidP="00DA121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14:paraId="3A23AAA1" w14:textId="77777777" w:rsidR="00BE01B0" w:rsidRPr="00FE11C5" w:rsidRDefault="00355D3D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Мотивационно-целевой этап.</w:t>
      </w:r>
      <w:proofErr w:type="gramEnd"/>
    </w:p>
    <w:p w14:paraId="0555A780" w14:textId="30D35974" w:rsidR="00EA76DC" w:rsidRPr="00FE11C5" w:rsidRDefault="00BE01B0" w:rsidP="00DA121D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Звучит песня «Чему учат в школе»</w:t>
      </w:r>
      <w:r w:rsidR="00EA76DC" w:rsidRPr="00FE11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76DC" w:rsidRPr="00FE1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(слова М.</w:t>
      </w:r>
      <w:r w:rsidR="00A10D70" w:rsidRPr="00FE1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A76DC" w:rsidRPr="00FE1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Пляцковского</w:t>
      </w:r>
      <w:proofErr w:type="spellEnd"/>
      <w:r w:rsidR="00EA76DC" w:rsidRPr="00FE1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музыка В.</w:t>
      </w:r>
      <w:r w:rsidR="00A10D70" w:rsidRPr="00FE1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A76DC" w:rsidRPr="00FE1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Шаинского).</w:t>
      </w:r>
    </w:p>
    <w:p w14:paraId="42079824" w14:textId="77777777" w:rsidR="00343AD2" w:rsidRPr="00FE11C5" w:rsidRDefault="00EA76DC" w:rsidP="00446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3AD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день, дорогие ребята!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необычный урок  – урок в музее советского быта. </w:t>
      </w:r>
      <w:r w:rsidR="00343AD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совершим увлекательное путешествие в мир</w:t>
      </w:r>
      <w:r w:rsidR="00355D3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</w:t>
      </w:r>
      <w:r w:rsidR="00343AD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бабушек и дедушек, прабабушек и прадедушек.</w:t>
      </w:r>
      <w:r w:rsidR="00543E26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занятия мы с вами побываем в трех временных пространствах:  перенесемся  а)</w:t>
      </w:r>
      <w:r w:rsidR="00446BF8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старину, б)</w:t>
      </w:r>
      <w:r w:rsidR="00446BF8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времена детства наших бабушек и дедушек и в)</w:t>
      </w:r>
      <w:r w:rsidR="00446BF8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возвращаемся обратно. </w:t>
      </w:r>
      <w:r w:rsidR="00343AD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находимся в музее.  Музей - это хранитель исторической памяти, площадка для общения, центр творчества. </w:t>
      </w:r>
    </w:p>
    <w:p w14:paraId="38647139" w14:textId="77777777" w:rsidR="00343AD2" w:rsidRPr="00FE11C5" w:rsidRDefault="00343AD2" w:rsidP="00DA12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прозвучала песня.  О чем эта песня? (О школе</w:t>
      </w:r>
      <w:r w:rsidR="00A15D45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учителях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 В течение всего занятия эта песня будет сопровождать нас. Значит, сегодня мы с вами будем говорить о школе</w:t>
      </w:r>
      <w:r w:rsidR="00A15D45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роли учителя в нашем образовании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05870E0" w14:textId="77777777" w:rsidR="00FC581B" w:rsidRPr="00FE11C5" w:rsidRDefault="00446BF8" w:rsidP="00DA12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3AD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школа? С улыбки учителя, с первого звон</w:t>
      </w:r>
      <w:r w:rsidR="00355D3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незабываемых уроков.</w:t>
      </w:r>
      <w:r w:rsidR="00343AD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Звенит звонок, и школа затихает. В уютных школьных кабинетах идет вечное и в то же время для каждого ребенка первое постижение мира во всех его проявлениях.</w:t>
      </w:r>
    </w:p>
    <w:p w14:paraId="5BEEFAB2" w14:textId="77777777" w:rsidR="00355D3D" w:rsidRPr="00FE11C5" w:rsidRDefault="00343AD2" w:rsidP="00DA12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без прошлого нет будущего. Ниточкой между прошлым и настоящим служит музей.</w:t>
      </w:r>
    </w:p>
    <w:p w14:paraId="7A1456C7" w14:textId="77777777" w:rsidR="00EA76DC" w:rsidRPr="00FE11C5" w:rsidRDefault="00343AD2" w:rsidP="00446B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Нашему вниманию сегодня  </w:t>
      </w: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экспозиция «Школа в СССР».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можно уви</w:t>
      </w:r>
      <w:r w:rsidR="00355D3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 предметы школьной тематики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46BF8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D3D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по чистописанию,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чернильница, перья для письма, которыми писали еще наши бабушки, школьные канцелярские предметы и многое-многое другое.</w:t>
      </w:r>
      <w:r w:rsidR="00372A6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начинаем экскурсию.  </w:t>
      </w:r>
    </w:p>
    <w:p w14:paraId="79520FE5" w14:textId="77777777" w:rsidR="00BE01B0" w:rsidRPr="00FE11C5" w:rsidRDefault="00355D3D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Этап актуализации знаний. </w:t>
      </w:r>
    </w:p>
    <w:p w14:paraId="5C38AAEB" w14:textId="77777777" w:rsidR="00FD7944" w:rsidRPr="00FE11C5" w:rsidRDefault="00FD7944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1.</w:t>
      </w: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Старинная начальная школа. </w:t>
      </w:r>
    </w:p>
    <w:p w14:paraId="0501D46A" w14:textId="4A4641A0" w:rsidR="002A5B8C" w:rsidRPr="00FE11C5" w:rsidRDefault="00FD7944" w:rsidP="00446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B8C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занятия немного времени уделим 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старинной начальной школе. Назывались такие школы по-разному. Например: церковно-приходские, народные училища, сельские училища, земская школа.  Отправиться на </w:t>
      </w:r>
      <w:r w:rsidR="00372A6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28F6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нам поможет картина Бориса Кустодиева «Земская школа в Московской Руси».</w:t>
      </w:r>
      <w:r w:rsidRPr="00FE11C5">
        <w:rPr>
          <w:rFonts w:ascii="Times New Roman" w:hAnsi="Times New Roman" w:cs="Times New Roman"/>
          <w:sz w:val="24"/>
          <w:szCs w:val="24"/>
        </w:rPr>
        <w:t xml:space="preserve"> Сама по себе земская школа была единственной возможностью для крестьянских детей научиться читать и писать. Там с</w:t>
      </w:r>
      <w:r w:rsidR="00446BF8" w:rsidRPr="00FE11C5">
        <w:rPr>
          <w:rFonts w:ascii="Times New Roman" w:hAnsi="Times New Roman" w:cs="Times New Roman"/>
          <w:sz w:val="24"/>
          <w:szCs w:val="24"/>
        </w:rPr>
        <w:t>обирались дети разных возрастов,</w:t>
      </w:r>
      <w:r w:rsidRPr="00FE1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1C5">
        <w:rPr>
          <w:rFonts w:ascii="Times New Roman" w:hAnsi="Times New Roman" w:cs="Times New Roman"/>
          <w:sz w:val="24"/>
          <w:szCs w:val="24"/>
        </w:rPr>
        <w:t>само обучение</w:t>
      </w:r>
      <w:proofErr w:type="gramEnd"/>
      <w:r w:rsidRPr="00FE11C5">
        <w:rPr>
          <w:rFonts w:ascii="Times New Roman" w:hAnsi="Times New Roman" w:cs="Times New Roman"/>
          <w:sz w:val="24"/>
          <w:szCs w:val="24"/>
        </w:rPr>
        <w:t xml:space="preserve"> длилось три года.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внимательно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 эту картину, а я вам буду зачитывать отрывок из «Воспоминани</w:t>
      </w:r>
      <w:r w:rsidR="00CC28F6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великого просветителя чувашского народа И.Я.</w:t>
      </w:r>
      <w:r w:rsidR="00A10D7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Яковлева: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 </w:t>
      </w:r>
      <w:r w:rsidR="00397F81" w:rsidRPr="00FE11C5">
        <w:rPr>
          <w:rFonts w:ascii="Times New Roman" w:hAnsi="Times New Roman" w:cs="Times New Roman"/>
          <w:sz w:val="24"/>
          <w:szCs w:val="24"/>
        </w:rPr>
        <w:t>«</w:t>
      </w:r>
      <w:r w:rsidR="00CC28F6" w:rsidRPr="00FE11C5">
        <w:rPr>
          <w:rFonts w:ascii="Times New Roman" w:hAnsi="Times New Roman" w:cs="Times New Roman"/>
          <w:sz w:val="24"/>
          <w:szCs w:val="24"/>
        </w:rPr>
        <w:t>Я прожил в Кошках до 8 лет, когда меня записали учиться в школу села Большие Бурундуки.  В те дни грамотность среди удельных крестьян считалась обязательной повинностью. Занятия в школе производились дважды в день: с 8 часов утра до 12 часов дня и с 2 до 4 часов пополудни. У родных, чувашей, я прожил полтора-два месяца, не более. Меня перевели в русское семейство, для того чтобы я научился говорить по-русски (я говорил только по-чувашски). В школе особого учителя не было. Заведовал школой местный священник Алексей Иванович Баратынский</w:t>
      </w:r>
      <w:r w:rsidR="00397F81" w:rsidRPr="00FE11C5">
        <w:rPr>
          <w:rFonts w:ascii="Times New Roman" w:hAnsi="Times New Roman" w:cs="Times New Roman"/>
          <w:sz w:val="24"/>
          <w:szCs w:val="24"/>
        </w:rPr>
        <w:t>.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 </w:t>
      </w:r>
      <w:r w:rsidR="00397F81" w:rsidRPr="00FE11C5">
        <w:rPr>
          <w:rFonts w:ascii="Times New Roman" w:hAnsi="Times New Roman" w:cs="Times New Roman"/>
          <w:sz w:val="24"/>
          <w:szCs w:val="24"/>
        </w:rPr>
        <w:t xml:space="preserve">Учили по ланкастерской системе. 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 Под руководством священника старшие, уже подготовленные несколько ученики обучали грамоте ничего еще не знающих новичков. Курс школы продолжался от 4 до </w:t>
      </w:r>
      <w:r w:rsidR="00446BF8" w:rsidRPr="00FE11C5">
        <w:rPr>
          <w:rFonts w:ascii="Times New Roman" w:hAnsi="Times New Roman" w:cs="Times New Roman"/>
          <w:sz w:val="24"/>
          <w:szCs w:val="24"/>
        </w:rPr>
        <w:t>6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 лет, в зависимости от развития, усердия, успехов в занятиях и про</w:t>
      </w:r>
      <w:r w:rsidR="00DC781E" w:rsidRPr="00FE11C5">
        <w:rPr>
          <w:rFonts w:ascii="Times New Roman" w:hAnsi="Times New Roman" w:cs="Times New Roman"/>
          <w:sz w:val="24"/>
          <w:szCs w:val="24"/>
        </w:rPr>
        <w:t>чего. Все преподавалось по-русски, а в числе учеников находилось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 более половины чувашей, ни слова по-р</w:t>
      </w:r>
      <w:r w:rsidR="00DC781E" w:rsidRPr="00FE11C5">
        <w:rPr>
          <w:rFonts w:ascii="Times New Roman" w:hAnsi="Times New Roman" w:cs="Times New Roman"/>
          <w:sz w:val="24"/>
          <w:szCs w:val="24"/>
        </w:rPr>
        <w:t>усски при их поступлении не по</w:t>
      </w:r>
      <w:r w:rsidR="00CC28F6" w:rsidRPr="00FE11C5">
        <w:rPr>
          <w:rFonts w:ascii="Times New Roman" w:hAnsi="Times New Roman" w:cs="Times New Roman"/>
          <w:sz w:val="24"/>
          <w:szCs w:val="24"/>
        </w:rPr>
        <w:t>нимавших, как и я. В</w:t>
      </w:r>
      <w:r w:rsidR="00DC781E" w:rsidRPr="00FE11C5">
        <w:rPr>
          <w:rFonts w:ascii="Times New Roman" w:hAnsi="Times New Roman" w:cs="Times New Roman"/>
          <w:sz w:val="24"/>
          <w:szCs w:val="24"/>
        </w:rPr>
        <w:t xml:space="preserve"> низший класс принимали с восьмилетн</w:t>
      </w:r>
      <w:r w:rsidR="00CC28F6" w:rsidRPr="00FE11C5">
        <w:rPr>
          <w:rFonts w:ascii="Times New Roman" w:hAnsi="Times New Roman" w:cs="Times New Roman"/>
          <w:sz w:val="24"/>
          <w:szCs w:val="24"/>
        </w:rPr>
        <w:t>его возраста, но попадали и девятилетние. Все ученики разделялись па четыре группы — в зависимости от успешности усвоения пройденного курса. За лень и шалости секли розг</w:t>
      </w:r>
      <w:r w:rsidR="00DC781E" w:rsidRPr="00FE11C5">
        <w:rPr>
          <w:rFonts w:ascii="Times New Roman" w:hAnsi="Times New Roman" w:cs="Times New Roman"/>
          <w:sz w:val="24"/>
          <w:szCs w:val="24"/>
        </w:rPr>
        <w:t>ами. Однажды священник Баратын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ский высек и меня за неприготовленный урок: мне дали </w:t>
      </w:r>
      <w:r w:rsidR="00446BF8" w:rsidRPr="00FE11C5">
        <w:rPr>
          <w:rFonts w:ascii="Times New Roman" w:hAnsi="Times New Roman" w:cs="Times New Roman"/>
          <w:sz w:val="24"/>
          <w:szCs w:val="24"/>
        </w:rPr>
        <w:t>6-</w:t>
      </w:r>
      <w:r w:rsidR="00CC28F6" w:rsidRPr="00FE11C5">
        <w:rPr>
          <w:rFonts w:ascii="Times New Roman" w:hAnsi="Times New Roman" w:cs="Times New Roman"/>
          <w:sz w:val="24"/>
          <w:szCs w:val="24"/>
        </w:rPr>
        <w:t xml:space="preserve">7 ударов </w:t>
      </w:r>
      <w:proofErr w:type="spellStart"/>
      <w:r w:rsidR="00CC28F6" w:rsidRPr="00FE11C5">
        <w:rPr>
          <w:rFonts w:ascii="Times New Roman" w:hAnsi="Times New Roman" w:cs="Times New Roman"/>
          <w:sz w:val="24"/>
          <w:szCs w:val="24"/>
        </w:rPr>
        <w:t>розгою</w:t>
      </w:r>
      <w:proofErr w:type="spellEnd"/>
      <w:r w:rsidR="00CC28F6" w:rsidRPr="00FE11C5">
        <w:rPr>
          <w:rFonts w:ascii="Times New Roman" w:hAnsi="Times New Roman" w:cs="Times New Roman"/>
          <w:sz w:val="24"/>
          <w:szCs w:val="24"/>
        </w:rPr>
        <w:t xml:space="preserve">. Было </w:t>
      </w:r>
      <w:r w:rsidR="00A10D70" w:rsidRPr="00FE11C5">
        <w:rPr>
          <w:rFonts w:ascii="Times New Roman" w:hAnsi="Times New Roman" w:cs="Times New Roman"/>
          <w:sz w:val="24"/>
          <w:szCs w:val="24"/>
        </w:rPr>
        <w:t>не больно</w:t>
      </w:r>
      <w:r w:rsidR="00CC28F6" w:rsidRPr="00FE11C5">
        <w:rPr>
          <w:rFonts w:ascii="Times New Roman" w:hAnsi="Times New Roman" w:cs="Times New Roman"/>
          <w:sz w:val="24"/>
          <w:szCs w:val="24"/>
        </w:rPr>
        <w:t>, но неприятно, что до сих пор осталось у меня в памяти. Других же секли больше, давая большое число розог. В школе я пробыл около четырех лет, окончив ее в 18</w:t>
      </w:r>
      <w:r w:rsidR="00DC781E" w:rsidRPr="00FE11C5">
        <w:rPr>
          <w:rFonts w:ascii="Times New Roman" w:hAnsi="Times New Roman" w:cs="Times New Roman"/>
          <w:sz w:val="24"/>
          <w:szCs w:val="24"/>
        </w:rPr>
        <w:t>60 году в последних числах июня</w:t>
      </w:r>
      <w:r w:rsidR="00DD0E11" w:rsidRPr="00FE11C5">
        <w:rPr>
          <w:rFonts w:ascii="Times New Roman" w:hAnsi="Times New Roman" w:cs="Times New Roman"/>
          <w:sz w:val="24"/>
          <w:szCs w:val="24"/>
        </w:rPr>
        <w:t xml:space="preserve">. Что дало мне училище? Оно научило меня механически читать по-русски, благодаря тому, что я обладал с детства прекрасной памятью и смышленостью. Но я не понимал большей части того, что читал. Я усвоил хорошо четыре правила арифметики. В </w:t>
      </w:r>
      <w:proofErr w:type="gramStart"/>
      <w:r w:rsidR="00DD0E11" w:rsidRPr="00FE11C5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DD0E11" w:rsidRPr="00FE11C5">
        <w:rPr>
          <w:rFonts w:ascii="Times New Roman" w:hAnsi="Times New Roman" w:cs="Times New Roman"/>
          <w:sz w:val="24"/>
          <w:szCs w:val="24"/>
        </w:rPr>
        <w:t xml:space="preserve"> об училище у меня не осталось сколько-нибудь благодарного воспоминания». </w:t>
      </w:r>
    </w:p>
    <w:p w14:paraId="323E8E39" w14:textId="04508439" w:rsidR="002A5B8C" w:rsidRPr="00FE11C5" w:rsidRDefault="00DC781E" w:rsidP="00A1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FE11C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683AA6F" wp14:editId="042E219F">
            <wp:extent cx="4143375" cy="2475677"/>
            <wp:effectExtent l="0" t="0" r="0" b="1270"/>
            <wp:docPr id="1" name="Рисунок 1" descr="F:\111ДОКЛАД\fmg5e61fd5d16d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ДОКЛАД\fmg5e61fd5d16db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49" cy="247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DE86" w14:textId="77777777" w:rsidR="00DC35AB" w:rsidRPr="00FE11C5" w:rsidRDefault="00DC781E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пожалуйста, еще раз внимательно на картину. </w:t>
      </w:r>
      <w:r w:rsidR="00DC35A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был всего лишь один учитель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5A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мужчина.  Ученики рассаживались за общим длинным ученическим столом. Каждый занимал место, соблюдая при этом следующие наставления: не драться, не шалить, </w:t>
      </w:r>
      <w:r w:rsidR="00DC35A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брать чужого. Особенно строго запрещается шуметь в самой школе.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неаккуратность и за школьные шалости не только секли розгами (тонкими прутьями, вымоченные в воде), но и ставили на несколько часов на колени на горох, оставляя без обеда.  Имелся </w:t>
      </w:r>
      <w:r w:rsidR="00DC35A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для наказания  тех, кто не хотел учиться, невнимательно слушал учителя. Дневников раньше не было, но следы от лозы  оставались на руках, отсюда и пошло название «отметка».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7F8EE7" w14:textId="77777777" w:rsidR="00355D3D" w:rsidRPr="00FE11C5" w:rsidRDefault="00355D3D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(Беседа-диалог по картине, вопросы-ответы). </w:t>
      </w:r>
    </w:p>
    <w:p w14:paraId="6E99EDAF" w14:textId="77777777" w:rsidR="00FD7944" w:rsidRPr="00FE11C5" w:rsidRDefault="00355D3D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35A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вы немного знакомы с правилами поведения в </w:t>
      </w:r>
      <w:r w:rsidR="00DC781E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старинной</w:t>
      </w:r>
      <w:r w:rsidR="00DC35AB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 </w:t>
      </w:r>
    </w:p>
    <w:p w14:paraId="22405481" w14:textId="77777777" w:rsidR="00EA76DC" w:rsidRPr="00FE11C5" w:rsidRDefault="00EA76DC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35AB"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2.</w:t>
      </w:r>
      <w:r w:rsidR="00DC35AB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C781E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</w:t>
      </w:r>
      <w:r w:rsidR="00DC781E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бабушек и дедушек</w:t>
      </w:r>
      <w:r w:rsidR="00BE01B0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C781E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8F68B25" w14:textId="77777777" w:rsidR="00FB079F" w:rsidRPr="00FE11C5" w:rsidRDefault="00EA76DC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Добро пожаловать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 наших бабушек и дедушек</w:t>
      </w:r>
      <w:r w:rsidR="00DC781E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может и прабабушек и прадедушек.  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рассмотрим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содержимое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комнаты. </w:t>
      </w:r>
    </w:p>
    <w:p w14:paraId="4544B959" w14:textId="77777777" w:rsidR="00DA121D" w:rsidRPr="00FE11C5" w:rsidRDefault="00446BF8" w:rsidP="00446B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комната похож</w:t>
      </w:r>
      <w:r w:rsidR="00A01AB2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класс старинной школы? А 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современн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наш кабинет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FB079F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общее? Чем отличается?</w:t>
      </w:r>
      <w:r w:rsidR="00DA121D" w:rsidRPr="00FE11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14:paraId="7B91EE0D" w14:textId="77777777" w:rsidR="00DC781E" w:rsidRPr="00FE11C5" w:rsidRDefault="006D4788" w:rsidP="00A10D7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78CC7433" wp14:editId="5692C582">
            <wp:extent cx="3838575" cy="3083070"/>
            <wp:effectExtent l="0" t="0" r="0" b="3175"/>
            <wp:docPr id="4" name="Рисунок 4" descr="E:\Конкурсные работы !!!\фотки\photo_2023-04-11_16-1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курсные работы !!!\фотки\photo_2023-04-11_16-13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81" cy="30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971E" w14:textId="77777777" w:rsidR="00BE01B0" w:rsidRPr="00FE11C5" w:rsidRDefault="00FB079F" w:rsidP="003D02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пройдем</w:t>
      </w:r>
      <w:r w:rsidR="003D02A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E01B0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классу и осмотрим его.</w:t>
      </w:r>
    </w:p>
    <w:p w14:paraId="79D74A23" w14:textId="77777777" w:rsidR="00F74522" w:rsidRPr="00FE11C5" w:rsidRDefault="00F74522" w:rsidP="003D02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Школьный стол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прочно соединён со скамейкой. Наклонная крышка парты откидывалась, под столом - подставка для ног, а скамейка поддерживала спину ученика, заставляя держать её прямо. Со временем у парт появились отверстия для чернильниц, углубление для ручек и крючки для портфелей.</w:t>
      </w:r>
    </w:p>
    <w:p w14:paraId="534424D0" w14:textId="77777777" w:rsidR="002471F5" w:rsidRPr="00FE11C5" w:rsidRDefault="00BE01B0" w:rsidP="003D02A7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11C5">
        <w:rPr>
          <w:color w:val="000000"/>
        </w:rPr>
        <w:t xml:space="preserve">Занятия в школе </w:t>
      </w:r>
      <w:r w:rsidR="002471F5" w:rsidRPr="00FE11C5">
        <w:rPr>
          <w:color w:val="000000"/>
        </w:rPr>
        <w:t xml:space="preserve"> также </w:t>
      </w:r>
      <w:r w:rsidRPr="00FE11C5">
        <w:rPr>
          <w:color w:val="000000"/>
        </w:rPr>
        <w:t xml:space="preserve">начинались в </w:t>
      </w:r>
      <w:r w:rsidR="002471F5" w:rsidRPr="00FE11C5">
        <w:rPr>
          <w:color w:val="000000"/>
        </w:rPr>
        <w:t>восемь</w:t>
      </w:r>
      <w:r w:rsidRPr="00FE11C5">
        <w:rPr>
          <w:color w:val="000000"/>
        </w:rPr>
        <w:t xml:space="preserve"> часов утра, школьный </w:t>
      </w:r>
      <w:r w:rsidR="002471F5" w:rsidRPr="00FE11C5">
        <w:rPr>
          <w:color w:val="000000"/>
        </w:rPr>
        <w:t xml:space="preserve">звонок </w:t>
      </w:r>
      <w:r w:rsidRPr="00FE11C5">
        <w:rPr>
          <w:color w:val="000000"/>
        </w:rPr>
        <w:t>извещал о начале занятий </w:t>
      </w:r>
      <w:r w:rsidRPr="00FE11C5">
        <w:rPr>
          <w:i/>
          <w:iCs/>
          <w:color w:val="000000"/>
        </w:rPr>
        <w:t>(звон колокола).</w:t>
      </w:r>
      <w:r w:rsidRPr="00FE11C5">
        <w:rPr>
          <w:color w:val="000000"/>
        </w:rPr>
        <w:t> </w:t>
      </w:r>
      <w:r w:rsidR="002471F5" w:rsidRPr="00FE11C5">
        <w:rPr>
          <w:color w:val="000000"/>
        </w:rPr>
        <w:t xml:space="preserve">Начальная школа состояла из трех классов – 1,2,3 классы.  4-8-ые – неполное среднее образование, 9-10- </w:t>
      </w:r>
      <w:proofErr w:type="spellStart"/>
      <w:r w:rsidR="002471F5" w:rsidRPr="00FE11C5">
        <w:rPr>
          <w:color w:val="000000"/>
        </w:rPr>
        <w:t>ые</w:t>
      </w:r>
      <w:proofErr w:type="spellEnd"/>
      <w:r w:rsidR="002471F5" w:rsidRPr="00FE11C5">
        <w:rPr>
          <w:color w:val="000000"/>
        </w:rPr>
        <w:t xml:space="preserve"> классы – средняя школа</w:t>
      </w:r>
      <w:r w:rsidR="00DC781E" w:rsidRPr="00FE11C5">
        <w:rPr>
          <w:color w:val="000000"/>
        </w:rPr>
        <w:t>.</w:t>
      </w:r>
    </w:p>
    <w:p w14:paraId="78452264" w14:textId="77777777" w:rsidR="002471F5" w:rsidRPr="00FE11C5" w:rsidRDefault="00DC35AB" w:rsidP="003D02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Перенесемся во времена детства наших бабушек и дедушек и проведем с вами </w:t>
      </w:r>
      <w:r w:rsidR="00446D0E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446D0E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454693" w14:textId="77777777" w:rsidR="00FD5ED7" w:rsidRPr="00FE11C5" w:rsidRDefault="00BE01B0" w:rsidP="003D02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</w:rPr>
      </w:pPr>
      <w:r w:rsidRPr="00FE11C5">
        <w:rPr>
          <w:color w:val="000000"/>
        </w:rPr>
        <w:t>Итак, первый </w:t>
      </w:r>
      <w:r w:rsidRPr="00FE11C5">
        <w:rPr>
          <w:b/>
          <w:bCs/>
          <w:color w:val="000000"/>
        </w:rPr>
        <w:t>урок письма</w:t>
      </w:r>
      <w:r w:rsidR="00C7732A" w:rsidRPr="00FE11C5">
        <w:rPr>
          <w:color w:val="000000"/>
        </w:rPr>
        <w:t xml:space="preserve"> </w:t>
      </w:r>
      <w:r w:rsidR="00C7732A" w:rsidRPr="00FE11C5">
        <w:rPr>
          <w:i/>
          <w:color w:val="000000"/>
        </w:rPr>
        <w:t>(звенит звонок-колокольчик).</w:t>
      </w:r>
      <w:r w:rsidR="00D30D69" w:rsidRPr="00FE11C5">
        <w:rPr>
          <w:i/>
          <w:color w:val="000000"/>
        </w:rPr>
        <w:t xml:space="preserve"> </w:t>
      </w:r>
    </w:p>
    <w:p w14:paraId="6FB12CC6" w14:textId="77777777" w:rsidR="009F6AAD" w:rsidRPr="00FE11C5" w:rsidRDefault="009F6AAD" w:rsidP="003D02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- Ребята, вспомним первые строки песни «Чему учат в школе». </w:t>
      </w:r>
    </w:p>
    <w:p w14:paraId="7B0F8AAF" w14:textId="77777777" w:rsidR="009F6AAD" w:rsidRPr="00FE11C5" w:rsidRDefault="006D4788" w:rsidP="003D02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6AAD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разные писать</w:t>
      </w:r>
      <w:r w:rsidR="009F6AAD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 пёрышком в тетрадь</w:t>
      </w:r>
      <w:proofErr w:type="gramStart"/>
      <w:r w:rsidR="009F6AAD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9F6AAD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в школе, учат в школе,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школе».</w:t>
      </w:r>
    </w:p>
    <w:p w14:paraId="1E484500" w14:textId="77777777" w:rsidR="00A01AB2" w:rsidRPr="00FE11C5" w:rsidRDefault="009F6AAD" w:rsidP="003D02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-</w:t>
      </w:r>
      <w:r w:rsidR="003D02A7" w:rsidRPr="00FE11C5">
        <w:t xml:space="preserve"> </w:t>
      </w:r>
      <w:r w:rsidRPr="00FE11C5">
        <w:t>Что означает «тонким перышком писать»?</w:t>
      </w:r>
      <w:r w:rsidR="00FD5ED7" w:rsidRPr="00FE11C5">
        <w:rPr>
          <w:iCs/>
        </w:rPr>
        <w:t xml:space="preserve"> (знакомство с инструментами для письма, с грифельной доской).</w:t>
      </w:r>
    </w:p>
    <w:p w14:paraId="558BDA5B" w14:textId="77777777" w:rsidR="00FD5ED7" w:rsidRPr="00FE11C5" w:rsidRDefault="003D02A7" w:rsidP="003D02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5ED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пишем шариковыми ручками.  Наши бабушки писали совсем другими ручками — перьевыми. Писать ими было очень сложно, </w:t>
      </w:r>
      <w:proofErr w:type="gramStart"/>
      <w:r w:rsidR="00FD5ED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="00FD5ED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дети приходили в первый класс, они учились писать сначала простым карандашом. В школе был специальный предмет, который назывался чистописание. Только после того, как ученик научился писать аккуратно и красиво карандашом, ему разрешалось писать чернилами, и только тогда он мог взять в руки перьевую ручку. </w:t>
      </w:r>
      <w:r w:rsidR="00FD5ED7" w:rsidRPr="00FE11C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Сегодня интересно представить, как писали чернилами и перьевыми ручками. Процесс был не из лёгких, особенно для первоклашек. В неумелых</w:t>
      </w:r>
      <w:r w:rsidR="00FD5ED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перо скрипело, раздваивалось от сильного нажима, ломалось. После нескольких написанных букв ручку снова опускали в чернильницу. Необходимо было, обмакнув перо, набрать нужное количество чернил и не поставить кляксу. Это умение </w:t>
      </w:r>
      <w:r w:rsidR="00FD5ED7" w:rsidRPr="00FE11C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приходило с годами вместе с мозолью на среднем пальце руки от усердного держания ручки.</w:t>
      </w:r>
    </w:p>
    <w:p w14:paraId="7144A83A" w14:textId="77777777" w:rsidR="00FD5ED7" w:rsidRPr="00FE11C5" w:rsidRDefault="00FD5ED7" w:rsidP="003D02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Чернильница – это  небольшой сосуд для хранения жидких чернил, использующихся при письме пером.</w:t>
      </w:r>
      <w:r w:rsidRPr="00FE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называется это приспособление — </w:t>
      </w:r>
      <w:r w:rsidR="003D02A7"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чернильница-</w:t>
      </w:r>
      <w:r w:rsidRPr="00FE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непроливайка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чернильница внутри устроена так, что если её наполнить чернилами и случайно опрокинуть, чернила из неё не выльются. Такая чернильница стояла у каждого школьника на парте, и дежурный по классу перед уроком должен был наливать в неё чернила. А чтобы её удобно было носить</w:t>
      </w:r>
      <w:r w:rsidR="003D02A7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шили для неё специальный мешочек и ребята привязывали его за ручку портфеля и так носили, чтобы баночка случайно не разбилась и не запачкала тетради и учебники.</w:t>
      </w:r>
      <w:r w:rsidR="00790589"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равно не обходилось без клякс.</w:t>
      </w:r>
    </w:p>
    <w:p w14:paraId="71F6AABC" w14:textId="77777777" w:rsidR="00FD5ED7" w:rsidRPr="00FE11C5" w:rsidRDefault="003D02A7" w:rsidP="003D02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(</w:t>
      </w:r>
      <w:r w:rsidR="00FD5ED7" w:rsidRPr="00FE11C5">
        <w:t>Детям раздаю экспона</w:t>
      </w:r>
      <w:r w:rsidRPr="00FE11C5">
        <w:t>ты музея - тетради по чистописанию).</w:t>
      </w:r>
    </w:p>
    <w:p w14:paraId="7F3553FD" w14:textId="1FED442B" w:rsidR="00FD5ED7" w:rsidRPr="00FE11C5" w:rsidRDefault="00FD5ED7" w:rsidP="006D47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отели бы вы сами попробовать писать перьевой ручкой?</w:t>
      </w:r>
      <w:r w:rsidR="003D02A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Напишем самое милое для вас слово (дети пишут пером  слова: мама, папа,</w:t>
      </w:r>
      <w:r w:rsidR="00A15D45"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бабушка,</w:t>
      </w:r>
      <w:r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школа,</w:t>
      </w:r>
      <w:r w:rsidR="00A15D45"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имя учителя </w:t>
      </w:r>
      <w:r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т.д</w:t>
      </w:r>
      <w:r w:rsidR="00A10D70"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E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14:paraId="3BE40C64" w14:textId="77777777" w:rsidR="009F6AAD" w:rsidRPr="00FE11C5" w:rsidRDefault="009F6AAD" w:rsidP="006D478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Появление досок в школе относят к началу XIX века. Тогда у каждого школьника была собственная доска для записей, сделанная из гладкого серовато-чёрного аспидного сланца. Писали на них грифелем, а стирали записи тряпочкой. Учителю надо было подойти к каждому ученику и проверить написанное. Впоследствии для удобства объяснения учебного материала стали применять одну большую доску на весь класс.</w:t>
      </w:r>
    </w:p>
    <w:p w14:paraId="36BC3F5B" w14:textId="77777777" w:rsidR="003D02A7" w:rsidRPr="00FE11C5" w:rsidRDefault="006D4788" w:rsidP="00A10D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464646"/>
        </w:rPr>
      </w:pPr>
      <w:r w:rsidRPr="00FE11C5">
        <w:rPr>
          <w:noProof/>
          <w:color w:val="464646"/>
        </w:rPr>
        <w:lastRenderedPageBreak/>
        <w:drawing>
          <wp:inline distT="0" distB="0" distL="0" distR="0" wp14:anchorId="57AFE52A" wp14:editId="11F76D67">
            <wp:extent cx="4162425" cy="3121819"/>
            <wp:effectExtent l="0" t="0" r="0" b="2540"/>
            <wp:docPr id="5" name="Рисунок 5" descr="E:\Конкурсные работы !!!\фотки\photo_2023-04-11_16-1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курсные работы !!!\фотки\photo_2023-04-11_16-12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99" cy="312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5687" w14:textId="77777777" w:rsidR="009F6AAD" w:rsidRPr="00FE11C5" w:rsidRDefault="009F6AAD" w:rsidP="00C773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появились доски, на которых стали писать белым или цветным мелом. Они оказались настолько удачными, что до сих пор используются в образовательных учреждениях. Их изготавливают из дерева, стекла или металла и покрывают тёмной матовой эмалью, обычно чёрной, тёмно-зелёной или коричневой. </w:t>
      </w:r>
    </w:p>
    <w:p w14:paraId="561F7C64" w14:textId="77777777" w:rsidR="007A253F" w:rsidRPr="00FE11C5" w:rsidRDefault="00E02C29" w:rsidP="00C773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-Закрепляя полученную </w:t>
      </w:r>
      <w:proofErr w:type="gram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53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</w:t>
      </w:r>
      <w:proofErr w:type="gramEnd"/>
      <w:r w:rsidR="007A253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загадаю вам загадку: </w:t>
      </w:r>
    </w:p>
    <w:p w14:paraId="10F3F234" w14:textId="77777777" w:rsidR="006D4788" w:rsidRPr="00FE11C5" w:rsidRDefault="007A253F" w:rsidP="00FC52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11C5">
        <w:rPr>
          <w:rFonts w:ascii="Times New Roman" w:hAnsi="Times New Roman" w:cs="Times New Roman"/>
          <w:sz w:val="24"/>
          <w:szCs w:val="24"/>
        </w:rPr>
        <w:t>Оно так часто просит пить,</w:t>
      </w:r>
      <w:r w:rsidRPr="00FE11C5">
        <w:rPr>
          <w:rFonts w:ascii="Times New Roman" w:hAnsi="Times New Roman" w:cs="Times New Roman"/>
          <w:sz w:val="24"/>
          <w:szCs w:val="24"/>
        </w:rPr>
        <w:br/>
        <w:t>Но понемножку пьет.</w:t>
      </w:r>
      <w:r w:rsidRPr="00FE11C5">
        <w:rPr>
          <w:rFonts w:ascii="Times New Roman" w:hAnsi="Times New Roman" w:cs="Times New Roman"/>
          <w:sz w:val="24"/>
          <w:szCs w:val="24"/>
        </w:rPr>
        <w:br/>
        <w:t>А если будешь торопить</w:t>
      </w:r>
      <w:proofErr w:type="gramStart"/>
      <w:r w:rsidRPr="00FE11C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E11C5">
        <w:rPr>
          <w:rFonts w:ascii="Times New Roman" w:hAnsi="Times New Roman" w:cs="Times New Roman"/>
          <w:sz w:val="24"/>
          <w:szCs w:val="24"/>
        </w:rPr>
        <w:t xml:space="preserve"> целиком его топить —</w:t>
      </w:r>
      <w:r w:rsidRPr="00FE11C5">
        <w:rPr>
          <w:rFonts w:ascii="Times New Roman" w:hAnsi="Times New Roman" w:cs="Times New Roman"/>
          <w:sz w:val="24"/>
          <w:szCs w:val="24"/>
        </w:rPr>
        <w:br/>
        <w:t>Наделает хлопот»</w:t>
      </w:r>
      <w:r w:rsidRPr="00FE11C5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0F1F3"/>
        </w:rPr>
        <w:t xml:space="preserve"> </w:t>
      </w:r>
      <w:r w:rsidR="006D4788" w:rsidRPr="00FE11C5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0F1F3"/>
        </w:rPr>
        <w:t xml:space="preserve"> </w:t>
      </w:r>
      <w:r w:rsidR="006D4788" w:rsidRPr="00FE11C5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0F1F3"/>
        </w:rPr>
        <w:t>(</w:t>
      </w:r>
      <w:r w:rsidRPr="00FE11C5">
        <w:rPr>
          <w:rStyle w:val="a4"/>
          <w:rFonts w:ascii="Times New Roman" w:hAnsi="Times New Roman" w:cs="Times New Roman"/>
          <w:bCs/>
          <w:sz w:val="24"/>
          <w:szCs w:val="24"/>
        </w:rPr>
        <w:t>Перо и чернила</w:t>
      </w:r>
      <w:r w:rsidR="006D4788" w:rsidRPr="00FE11C5">
        <w:rPr>
          <w:rStyle w:val="a4"/>
          <w:rFonts w:ascii="Times New Roman" w:hAnsi="Times New Roman" w:cs="Times New Roman"/>
          <w:bCs/>
          <w:sz w:val="24"/>
          <w:szCs w:val="24"/>
        </w:rPr>
        <w:t>)</w:t>
      </w:r>
    </w:p>
    <w:p w14:paraId="799F819D" w14:textId="77777777" w:rsidR="006D4788" w:rsidRPr="00FE11C5" w:rsidRDefault="006D4788" w:rsidP="00FC529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11C5">
        <w:rPr>
          <w:rFonts w:ascii="Times New Roman" w:hAnsi="Times New Roman" w:cs="Times New Roman"/>
          <w:sz w:val="24"/>
          <w:szCs w:val="24"/>
        </w:rPr>
        <w:t>«</w:t>
      </w:r>
      <w:r w:rsidR="007A253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Тряпкой грифель сотру,</w:t>
      </w:r>
      <w:r w:rsidR="007A253F" w:rsidRPr="00FE11C5">
        <w:rPr>
          <w:rFonts w:ascii="Times New Roman" w:hAnsi="Times New Roman" w:cs="Times New Roman"/>
          <w:sz w:val="24"/>
          <w:szCs w:val="24"/>
        </w:rPr>
        <w:br/>
      </w:r>
      <w:r w:rsidR="007A253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им по ней веду,</w:t>
      </w:r>
      <w:r w:rsidR="007A253F" w:rsidRPr="00FE11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A253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Сделана</w:t>
      </w:r>
      <w:proofErr w:type="gramEnd"/>
      <w:r w:rsidR="007A253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сланца,</w:t>
      </w:r>
      <w:r w:rsidR="007A253F" w:rsidRPr="00FE11C5">
        <w:rPr>
          <w:rFonts w:ascii="Times New Roman" w:hAnsi="Times New Roman" w:cs="Times New Roman"/>
          <w:sz w:val="24"/>
          <w:szCs w:val="24"/>
        </w:rPr>
        <w:br/>
      </w:r>
      <w:r w:rsidR="007A253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ней писали раньше в классе!</w:t>
      </w:r>
      <w:r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3F" w:rsidRPr="00FE11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(Грифельная доска)</w:t>
      </w:r>
    </w:p>
    <w:p w14:paraId="773C643C" w14:textId="77777777" w:rsidR="007A253F" w:rsidRPr="00FE11C5" w:rsidRDefault="00C7732A" w:rsidP="00C7732A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Перемена</w:t>
      </w:r>
      <w:r w:rsidR="007A253F"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E11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звенит звонок-колокольчик).</w:t>
      </w:r>
    </w:p>
    <w:p w14:paraId="62DE49E8" w14:textId="77777777" w:rsidR="007A253F" w:rsidRPr="00FE11C5" w:rsidRDefault="006D4788" w:rsidP="00C773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7A253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A253F" w:rsidRPr="00FE11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Слово на последнюю букву</w:t>
      </w:r>
      <w:r w:rsidRPr="00FE11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14:paraId="04C629B8" w14:textId="77777777" w:rsidR="007A253F" w:rsidRPr="00FE11C5" w:rsidRDefault="007A253F" w:rsidP="00C773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говорят любую букву,  я </w:t>
      </w:r>
      <w:r w:rsidR="004C0BD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 музейный предмет на эту букву на школьную тему, который вижу. С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ледующее слово должно начинаться с буквы, на которую кончается предыдущее.</w:t>
      </w:r>
      <w:r w:rsidR="004C0BD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продолжают по кругу. </w:t>
      </w:r>
    </w:p>
    <w:p w14:paraId="413B228E" w14:textId="77777777" w:rsidR="007A253F" w:rsidRPr="00FE11C5" w:rsidRDefault="007A253F" w:rsidP="00C773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4C0BD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232" w:rsidRPr="00FE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</w:t>
      </w:r>
      <w:proofErr w:type="gramStart"/>
      <w:r w:rsidR="00031232" w:rsidRPr="00FE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="00031232" w:rsidRPr="00FE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акварель- линейка </w:t>
      </w:r>
      <w:r w:rsidR="00C7732A" w:rsidRPr="00FE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–альбом – микроскоп- парта- …</w:t>
      </w:r>
      <w:r w:rsidR="00031232" w:rsidRPr="00FE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4A96998" w14:textId="77777777" w:rsidR="007A253F" w:rsidRPr="00FE11C5" w:rsidRDefault="007A253F" w:rsidP="00C773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оканчивается на «Ь», «Ы», «Й», то следующее слово начинается с предпоследней буквы.</w:t>
      </w:r>
      <w:r w:rsidR="004C0BD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32A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BD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подсказкой.</w:t>
      </w:r>
    </w:p>
    <w:p w14:paraId="4244B50D" w14:textId="77777777" w:rsidR="004C0BDF" w:rsidRPr="00FE11C5" w:rsidRDefault="00C7732A" w:rsidP="00C773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Урок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A253F"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</w:t>
      </w: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FE1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(звенит звонок-колокольчик).</w:t>
      </w: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53F"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E6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вспомним начало второго куплета песни «Чему учат в школе» и скажем, какой у нас сейчас урок?  </w:t>
      </w:r>
    </w:p>
    <w:p w14:paraId="60E27C7A" w14:textId="77777777" w:rsidR="00695E67" w:rsidRPr="00FE11C5" w:rsidRDefault="00FC5294" w:rsidP="00FC52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5E6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четырём прибавить два,</w:t>
      </w:r>
      <w:r w:rsidR="00695E6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слогам читать слова</w:t>
      </w:r>
      <w:proofErr w:type="gramStart"/>
      <w:r w:rsidR="00695E6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695E67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в шк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учат в школе,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школе».</w:t>
      </w:r>
    </w:p>
    <w:p w14:paraId="6BCE3C78" w14:textId="64594EBE" w:rsidR="00FC5294" w:rsidRPr="00FE11C5" w:rsidRDefault="00FC5294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Математика. </w:t>
      </w:r>
      <w:r w:rsidR="004C0BDF"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детстве наши бабушки и дедушки </w:t>
      </w:r>
      <w:r w:rsidR="00555CA9"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называли </w:t>
      </w: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</w:t>
      </w:r>
      <w:r w:rsidR="00555CA9"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</w:t>
      </w: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CA9"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арифметикой. </w:t>
      </w:r>
      <w:proofErr w:type="spellStart"/>
      <w:proofErr w:type="gramStart"/>
      <w:r w:rsidR="00555CA9" w:rsidRPr="00FE1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Арифме́тика</w:t>
      </w:r>
      <w:proofErr w:type="spellEnd"/>
      <w:proofErr w:type="gramEnd"/>
      <w:r w:rsidR="00555CA9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55CA9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 </w:t>
      </w:r>
      <w:r w:rsidR="00555CA9" w:rsidRPr="00FE1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математики</w:t>
      </w:r>
      <w:r w:rsidR="00555CA9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изучающий числа, их отношения и свойства. </w:t>
      </w:r>
      <w:r w:rsidR="004C0BD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="004C0BDF" w:rsidRPr="00FE1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арифметике</w:t>
      </w:r>
      <w:r w:rsidR="004C0BDF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 используются четыре элементарные операции — сложение, вычитание, умножение и деление.</w:t>
      </w:r>
      <w:r w:rsidR="00555CA9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2648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Руси  не было цифр, которые вы знаете, писали буквами.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48" w:rsidRPr="00FE11C5">
        <w:rPr>
          <w:rFonts w:ascii="Times New Roman" w:hAnsi="Times New Roman" w:cs="Times New Roman"/>
          <w:sz w:val="24"/>
          <w:szCs w:val="24"/>
        </w:rPr>
        <w:t xml:space="preserve">Прошло много тысячелетий, прежде чем люди научились пересчитывать предметы. Для этого им пришлось придумывать названия чисел. Сначала названия получили только числа 1 и 2. </w:t>
      </w:r>
      <w:proofErr w:type="gramStart"/>
      <w:r w:rsidR="00662648" w:rsidRPr="00FE11C5">
        <w:rPr>
          <w:rFonts w:ascii="Times New Roman" w:hAnsi="Times New Roman" w:cs="Times New Roman"/>
          <w:sz w:val="24"/>
          <w:szCs w:val="24"/>
        </w:rPr>
        <w:t>Название для числа «один» связывалось обычно со словом «солнце», а название числа «два» – с предметами, встречающимися попарно</w:t>
      </w:r>
      <w:r w:rsidR="00B142A0" w:rsidRPr="00FE11C5">
        <w:rPr>
          <w:rFonts w:ascii="Times New Roman" w:hAnsi="Times New Roman" w:cs="Times New Roman"/>
          <w:sz w:val="24"/>
          <w:szCs w:val="24"/>
        </w:rPr>
        <w:t>: крыльями, ушами, и т.д.</w:t>
      </w:r>
      <w:proofErr w:type="gramEnd"/>
      <w:r w:rsidR="00B142A0" w:rsidRPr="00FE11C5">
        <w:rPr>
          <w:rFonts w:ascii="Times New Roman" w:hAnsi="Times New Roman" w:cs="Times New Roman"/>
          <w:sz w:val="24"/>
          <w:szCs w:val="24"/>
        </w:rPr>
        <w:t xml:space="preserve"> </w:t>
      </w:r>
      <w:r w:rsidR="00662648" w:rsidRPr="00FE11C5">
        <w:rPr>
          <w:rFonts w:ascii="Times New Roman" w:hAnsi="Times New Roman" w:cs="Times New Roman"/>
          <w:sz w:val="24"/>
          <w:szCs w:val="24"/>
        </w:rPr>
        <w:t>На более поздних этапах в роли слова «много» выступало число 7. Об этом говорят р</w:t>
      </w:r>
      <w:r w:rsidR="00B142A0" w:rsidRPr="00FE11C5">
        <w:rPr>
          <w:rFonts w:ascii="Times New Roman" w:hAnsi="Times New Roman" w:cs="Times New Roman"/>
          <w:sz w:val="24"/>
          <w:szCs w:val="24"/>
        </w:rPr>
        <w:t>азличные пословицы и поговорки.</w:t>
      </w:r>
    </w:p>
    <w:p w14:paraId="61F2B3DD" w14:textId="77777777" w:rsidR="00B142A0" w:rsidRPr="00FE11C5" w:rsidRDefault="00B142A0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1C5">
        <w:rPr>
          <w:rFonts w:ascii="Times New Roman" w:hAnsi="Times New Roman" w:cs="Times New Roman"/>
          <w:sz w:val="24"/>
          <w:szCs w:val="24"/>
        </w:rPr>
        <w:t>(Дети вспоминают пословицы и поговорки с числом 7)</w:t>
      </w:r>
      <w:r w:rsidR="00A01AB2" w:rsidRPr="00FE11C5">
        <w:rPr>
          <w:rFonts w:ascii="Times New Roman" w:hAnsi="Times New Roman" w:cs="Times New Roman"/>
          <w:sz w:val="24"/>
          <w:szCs w:val="24"/>
        </w:rPr>
        <w:t>:</w:t>
      </w:r>
    </w:p>
    <w:p w14:paraId="7301E0FF" w14:textId="77777777" w:rsidR="00B142A0" w:rsidRPr="00FE11C5" w:rsidRDefault="00662648" w:rsidP="00FC5294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hAnsi="Times New Roman" w:cs="Times New Roman"/>
          <w:sz w:val="24"/>
          <w:szCs w:val="24"/>
        </w:rPr>
        <w:t>«Семеро одного н</w:t>
      </w:r>
      <w:r w:rsidR="00B142A0" w:rsidRPr="00FE11C5">
        <w:rPr>
          <w:rFonts w:ascii="Times New Roman" w:hAnsi="Times New Roman" w:cs="Times New Roman"/>
          <w:sz w:val="24"/>
          <w:szCs w:val="24"/>
        </w:rPr>
        <w:t>е ждут»</w:t>
      </w:r>
    </w:p>
    <w:p w14:paraId="2A21968A" w14:textId="77777777" w:rsidR="00B142A0" w:rsidRPr="00FE11C5" w:rsidRDefault="00662648" w:rsidP="00FC5294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hAnsi="Times New Roman" w:cs="Times New Roman"/>
          <w:sz w:val="24"/>
          <w:szCs w:val="24"/>
        </w:rPr>
        <w:t>«</w:t>
      </w:r>
      <w:r w:rsidR="00B142A0" w:rsidRPr="00FE11C5">
        <w:rPr>
          <w:rFonts w:ascii="Times New Roman" w:hAnsi="Times New Roman" w:cs="Times New Roman"/>
          <w:sz w:val="24"/>
          <w:szCs w:val="24"/>
        </w:rPr>
        <w:t>Семь раз отмерь – один отрежь»,</w:t>
      </w:r>
    </w:p>
    <w:p w14:paraId="6599085E" w14:textId="77777777" w:rsidR="00B142A0" w:rsidRPr="00FE11C5" w:rsidRDefault="00662648" w:rsidP="00FC5294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hAnsi="Times New Roman" w:cs="Times New Roman"/>
          <w:sz w:val="24"/>
          <w:szCs w:val="24"/>
        </w:rPr>
        <w:t>«О</w:t>
      </w:r>
      <w:r w:rsidR="00B142A0" w:rsidRPr="00FE11C5">
        <w:rPr>
          <w:rFonts w:ascii="Times New Roman" w:hAnsi="Times New Roman" w:cs="Times New Roman"/>
          <w:sz w:val="24"/>
          <w:szCs w:val="24"/>
        </w:rPr>
        <w:t>дин с сошкой – семеро с ложкой»</w:t>
      </w:r>
    </w:p>
    <w:p w14:paraId="3AE2EEFE" w14:textId="77777777" w:rsidR="00B142A0" w:rsidRPr="00FE11C5" w:rsidRDefault="00B142A0" w:rsidP="00FC5294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hAnsi="Times New Roman" w:cs="Times New Roman"/>
          <w:sz w:val="24"/>
          <w:szCs w:val="24"/>
        </w:rPr>
        <w:t>«Семь бед - один ответ»</w:t>
      </w:r>
    </w:p>
    <w:p w14:paraId="2EF74EE1" w14:textId="77777777" w:rsidR="00B142A0" w:rsidRPr="00FE11C5" w:rsidRDefault="00662648" w:rsidP="00FC5294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hAnsi="Times New Roman" w:cs="Times New Roman"/>
          <w:sz w:val="24"/>
          <w:szCs w:val="24"/>
        </w:rPr>
        <w:t>«Лук от семи недуг» и т.д.</w:t>
      </w:r>
    </w:p>
    <w:p w14:paraId="6099E7F3" w14:textId="77777777" w:rsidR="00662648" w:rsidRPr="00FE11C5" w:rsidRDefault="00662648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C5">
        <w:rPr>
          <w:rFonts w:ascii="Times New Roman" w:hAnsi="Times New Roman" w:cs="Times New Roman"/>
          <w:sz w:val="24"/>
          <w:szCs w:val="24"/>
        </w:rPr>
        <w:t xml:space="preserve"> Так постепенно люди осваивали счёт. </w:t>
      </w:r>
    </w:p>
    <w:p w14:paraId="0B6449CB" w14:textId="77777777" w:rsidR="004C0BDF" w:rsidRPr="00FE11C5" w:rsidRDefault="00FC5294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55CA9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Внимательно посмотрите, пожалуйста, и ответьте: каким предметом наши бабушки и дедушки выполняли математические вычисления?  (Знакомство со счетами) </w:t>
      </w:r>
    </w:p>
    <w:p w14:paraId="216FB588" w14:textId="77777777" w:rsidR="00F74522" w:rsidRPr="00FE11C5" w:rsidRDefault="00F74522" w:rsidP="00FC5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Счёты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устройство для произведения простых математических действий, оно было одним из первых вычислительных устройств. Их можно назвать первым калькулятором. Счёты представляют собой раму с нанизанными костяшками. Передвигая эти костяшки, очень легко складывать и отнимать числа. </w:t>
      </w:r>
      <w:proofErr w:type="gram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Счёты были разных размеров: от очень больших, которые стояли у доски, до очень маленьких, которые школьники носили в своих портфелях.</w:t>
      </w:r>
      <w:proofErr w:type="gramEnd"/>
    </w:p>
    <w:p w14:paraId="5593F281" w14:textId="77777777" w:rsidR="00555CA9" w:rsidRPr="00FE11C5" w:rsidRDefault="00F74522" w:rsidP="00FC5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представлены счёты разных размеров. Мы тоже с вами можем попробовать посчитать на них.</w:t>
      </w:r>
    </w:p>
    <w:p w14:paraId="27CB1F5F" w14:textId="77777777" w:rsidR="004C0BDF" w:rsidRPr="00FE11C5" w:rsidRDefault="00FC5294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</w:t>
      </w:r>
      <w:r w:rsidR="00A01AB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информации решим задачки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CD62D9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задание, дети решают задач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 показывают ответ на счетах).</w:t>
      </w:r>
      <w:r w:rsidR="00CD62D9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7F578E" w14:textId="77777777" w:rsidR="004C0BDF" w:rsidRPr="00FE11C5" w:rsidRDefault="004C0BDF" w:rsidP="00FC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Крышка стола имеет четыре угла. </w:t>
      </w:r>
      <w:proofErr w:type="spellStart"/>
      <w:r w:rsidR="00A01AB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Атнер</w:t>
      </w:r>
      <w:proofErr w:type="spellEnd"/>
      <w:r w:rsidR="00A01AB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отпилил</w:t>
      </w:r>
      <w:r w:rsidR="00A01AB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угол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углов стало у крышки? (5)</w:t>
      </w:r>
    </w:p>
    <w:p w14:paraId="4E4EA678" w14:textId="53900174" w:rsidR="004C0BDF" w:rsidRPr="00FE11C5" w:rsidRDefault="004C0BDF" w:rsidP="00FC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дед репку. Выросла репка большая – пребольшая. Решили ее взвесить и диву дались. Весила она больше 4, но меньше 6 кг. Сколько же она весила?</w:t>
      </w:r>
      <w:r w:rsidR="008778D4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</w:p>
    <w:p w14:paraId="3A55392A" w14:textId="77777777" w:rsidR="001C1E18" w:rsidRPr="00FE11C5" w:rsidRDefault="001C1E18" w:rsidP="00FC529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FE11C5">
        <w:t>Ежик по лесу шел,</w:t>
      </w:r>
    </w:p>
    <w:p w14:paraId="727EC57D" w14:textId="77777777" w:rsidR="001C1E18" w:rsidRPr="00FE11C5" w:rsidRDefault="001C1E18" w:rsidP="00FC529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На обед грибы нашел:</w:t>
      </w:r>
    </w:p>
    <w:p w14:paraId="046B4653" w14:textId="77777777" w:rsidR="001C1E18" w:rsidRPr="00FE11C5" w:rsidRDefault="001C1E18" w:rsidP="00FC529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Два — под березой,</w:t>
      </w:r>
    </w:p>
    <w:p w14:paraId="22757FA6" w14:textId="77777777" w:rsidR="001C1E18" w:rsidRPr="00FE11C5" w:rsidRDefault="001C1E18" w:rsidP="00FC529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Один — у осины,</w:t>
      </w:r>
    </w:p>
    <w:p w14:paraId="10AEBE34" w14:textId="77777777" w:rsidR="001C1E18" w:rsidRPr="00FE11C5" w:rsidRDefault="001C1E18" w:rsidP="00FC529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Сколько их будет</w:t>
      </w:r>
    </w:p>
    <w:p w14:paraId="1AC37B87" w14:textId="77777777" w:rsidR="001C1E18" w:rsidRPr="00FE11C5" w:rsidRDefault="001C1E18" w:rsidP="00FC529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E11C5">
        <w:t>В плетеной корзине?</w:t>
      </w:r>
      <w:r w:rsidR="00FC5294" w:rsidRPr="00FE11C5">
        <w:t xml:space="preserve"> (3)</w:t>
      </w:r>
    </w:p>
    <w:p w14:paraId="5866AB14" w14:textId="77777777" w:rsidR="004C0BDF" w:rsidRPr="00FE11C5" w:rsidRDefault="004C0BDF" w:rsidP="00FC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 связала внукам 3 шарфа и 6 варежек. Сколько внуков у бабушки? (3)</w:t>
      </w:r>
    </w:p>
    <w:p w14:paraId="75BE1194" w14:textId="77777777" w:rsidR="007A253F" w:rsidRPr="00FE11C5" w:rsidRDefault="004C0BDF" w:rsidP="00FC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 подковал две лошади, сколько подков он сделал? (8)</w:t>
      </w:r>
    </w:p>
    <w:p w14:paraId="17B54983" w14:textId="77777777" w:rsidR="00FC5294" w:rsidRPr="00FE11C5" w:rsidRDefault="00FC5294" w:rsidP="00FC5294">
      <w:pPr>
        <w:pStyle w:val="a9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Перемена (</w:t>
      </w:r>
      <w:r w:rsidRPr="00FE11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звенит звонок-колокольчик).</w:t>
      </w:r>
    </w:p>
    <w:p w14:paraId="20D1EC0D" w14:textId="77777777" w:rsidR="004C0BDF" w:rsidRPr="00FE11C5" w:rsidRDefault="001C1E18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читает считалку,  на ком остановится – тот назовет экспонат музея, на который покажет учитель (так как у нас музейн</w:t>
      </w:r>
      <w:r w:rsidR="00284316"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 занятие </w:t>
      </w: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уроков КРК,  приветствуется чтение считалок на чувашском языке</w:t>
      </w:r>
      <w:r w:rsidR="00FC5294"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305970D0" w14:textId="77777777" w:rsidR="0095599B" w:rsidRPr="00FE11C5" w:rsidRDefault="0095599B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5599B" w:rsidRPr="00FE11C5" w:rsidSect="00EA76D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724996FA" w14:textId="77777777" w:rsidR="00284316" w:rsidRPr="00FE11C5" w:rsidRDefault="001C1E18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</w:t>
      </w:r>
      <w:proofErr w:type="gram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ĕ</w:t>
      </w:r>
      <w:r w:rsidR="00284316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рре</w:t>
      </w:r>
      <w:proofErr w:type="spellEnd"/>
      <w:r w:rsidR="00284316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="00284316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парас</w:t>
      </w:r>
      <w:proofErr w:type="spellEnd"/>
      <w:r w:rsidR="00284316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0C31F699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Икк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ĕ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иртес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14:paraId="73CE1622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Виçç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ĕ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виçес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44340C4A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Тăваттă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тапас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1BC84921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Пилл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ĕ</w:t>
      </w: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пухас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14:paraId="6DAA2D16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Улттă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улас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14:paraId="34908460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Çичч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ĕ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ç</w:t>
      </w: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иллес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2733398F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Сакк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ă</w:t>
      </w:r>
      <w:proofErr w:type="gram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71662A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333DEE4" w14:textId="77777777" w:rsidR="004C0BDF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ă</w:t>
      </w: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ă</w:t>
      </w:r>
      <w:proofErr w:type="gram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1C1E18"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ă</w:t>
      </w: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14:paraId="27FAB6A8" w14:textId="77777777" w:rsidR="00284316" w:rsidRPr="00FE11C5" w:rsidRDefault="00284316" w:rsidP="00FC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Тула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тухас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</w:p>
    <w:p w14:paraId="583E1F2D" w14:textId="77777777" w:rsidR="0095599B" w:rsidRPr="00FE11C5" w:rsidRDefault="0095599B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599B" w:rsidRPr="00FE11C5" w:rsidSect="0095599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14:paraId="623EDA83" w14:textId="77777777" w:rsidR="004C0BDF" w:rsidRPr="00FE11C5" w:rsidRDefault="00446D0E" w:rsidP="00DA1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Урок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="00BA5C1F"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урок музыки</w:t>
      </w: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(звенит звонок-колокольчик).</w:t>
      </w:r>
    </w:p>
    <w:p w14:paraId="2051B347" w14:textId="77777777" w:rsidR="00BE01B0" w:rsidRPr="00FE11C5" w:rsidRDefault="00D03ECD" w:rsidP="00BA5C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урок музыки. И во времена детства наших бабушек и дедушек 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музыки 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петь и играть на народных инструментах.</w:t>
      </w:r>
      <w:r w:rsidR="0003123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9575C8B" w14:textId="77777777" w:rsidR="00BA5C1F" w:rsidRPr="00FE11C5" w:rsidRDefault="00031232" w:rsidP="00B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 советского быта </w:t>
      </w:r>
      <w:r w:rsidR="00E82B7B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</w:t>
      </w:r>
      <w:r w:rsidR="0014539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2B7B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разных музыкальных и</w:t>
      </w:r>
      <w:r w:rsidR="00E82B7B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струментов</w:t>
      </w:r>
      <w:r w:rsidR="00E82B7B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(показываю и называю). </w:t>
      </w:r>
      <w:r w:rsidR="0014539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1662A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92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2B7B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бабушки и дедушки очень любили слушать музыку.  </w:t>
      </w:r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первой половине XX века  был широко  распространен  </w:t>
      </w:r>
      <w:proofErr w:type="spellStart"/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Патефо́н</w:t>
      </w:r>
      <w:proofErr w:type="spellEnd"/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proofErr w:type="gramEnd"/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реносная версия граммофона, механическое устройство для проигрывания граммофонных пластинок.</w:t>
      </w:r>
      <w:r w:rsidR="00145392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392" w:rsidRPr="00FE11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Гра́мпласти́нка</w:t>
      </w:r>
      <w:proofErr w:type="spellEnd"/>
      <w:r w:rsidR="00145392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аналоговый носитель звуковой информации — диск, на одной или на обеих сторонах которого нанесена непрерывная канавка (звуковая дорожка) в виде спирали. </w:t>
      </w:r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отличие от граммофона, у патефона рупор маленький и встроен в корпус, сам аппарат скомпонован в виде чемоданчика, переносится в застёгнутом виде за специальную ручку.</w:t>
      </w:r>
      <w:r w:rsidR="00E82B7B" w:rsidRPr="00FE11C5">
        <w:rPr>
          <w:rFonts w:ascii="Times New Roman" w:hAnsi="Times New Roman" w:cs="Times New Roman"/>
          <w:sz w:val="24"/>
          <w:szCs w:val="24"/>
        </w:rPr>
        <w:t xml:space="preserve"> </w:t>
      </w:r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середины 50-х годов стал вытесняться электрофоном. А потом появились проигрыватели, магнитофоны. </w:t>
      </w:r>
    </w:p>
    <w:p w14:paraId="278631B7" w14:textId="77777777" w:rsidR="00BA5C1F" w:rsidRPr="00FE11C5" w:rsidRDefault="00BA5C1F" w:rsidP="00A10D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C2CC688" wp14:editId="3CC93F80">
            <wp:extent cx="3933825" cy="2950369"/>
            <wp:effectExtent l="0" t="0" r="0" b="2540"/>
            <wp:docPr id="6" name="Рисунок 6" descr="E:\Конкурсные работы !!!\фотки\photo_2023-04-11_16-1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ные работы !!!\фотки\photo_2023-04-11_16-13-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17" cy="295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FEA3" w14:textId="77777777" w:rsidR="00BA5C1F" w:rsidRPr="00FE11C5" w:rsidRDefault="00BA5C1F" w:rsidP="00B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82B7B"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ейчас послушаем патефон (ставим пластинку с чувашской музыкой).  </w:t>
      </w:r>
    </w:p>
    <w:p w14:paraId="198EA628" w14:textId="6C5CE7B5" w:rsidR="00BA5C1F" w:rsidRPr="00FE11C5" w:rsidRDefault="00BA5C1F" w:rsidP="00B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C5">
        <w:rPr>
          <w:rFonts w:ascii="Times New Roman" w:hAnsi="Times New Roman" w:cs="Times New Roman"/>
          <w:sz w:val="24"/>
          <w:szCs w:val="24"/>
        </w:rPr>
        <w:t>- Ребята,  пока вы внимательно слушаете чувашскую хороводную песню, я буду читать отрывок из «Воспоминаний» великого чувашского просветителя И.Я.</w:t>
      </w:r>
      <w:r w:rsidR="00A10D70" w:rsidRPr="00FE11C5">
        <w:rPr>
          <w:rFonts w:ascii="Times New Roman" w:hAnsi="Times New Roman" w:cs="Times New Roman"/>
          <w:sz w:val="24"/>
          <w:szCs w:val="24"/>
        </w:rPr>
        <w:t xml:space="preserve"> </w:t>
      </w:r>
      <w:r w:rsidRPr="00FE11C5">
        <w:rPr>
          <w:rFonts w:ascii="Times New Roman" w:hAnsi="Times New Roman" w:cs="Times New Roman"/>
          <w:sz w:val="24"/>
          <w:szCs w:val="24"/>
        </w:rPr>
        <w:t xml:space="preserve">Яковлева: «Моя детская чувашская жизнь была не лишена некоторых радостей, развлечений. </w:t>
      </w:r>
      <w:proofErr w:type="gramStart"/>
      <w:r w:rsidRPr="00FE11C5">
        <w:rPr>
          <w:rFonts w:ascii="Times New Roman" w:hAnsi="Times New Roman" w:cs="Times New Roman"/>
          <w:sz w:val="24"/>
          <w:szCs w:val="24"/>
        </w:rPr>
        <w:t>В первых числах мая, по окончании яровых посевов, начинались в деревнях, в том числе и в нашей, хороводы с песнями, танцами, играми — в одном или одновременно в нескольких местах деревни.</w:t>
      </w:r>
      <w:proofErr w:type="gramEnd"/>
      <w:r w:rsidRPr="00FE11C5">
        <w:rPr>
          <w:rFonts w:ascii="Times New Roman" w:hAnsi="Times New Roman" w:cs="Times New Roman"/>
          <w:sz w:val="24"/>
          <w:szCs w:val="24"/>
        </w:rPr>
        <w:t xml:space="preserve"> С вечера начинают петь те песни, что пелись в то же время в прошлом году. По окончании пения этих песен (они, конечно, не записывались, а запоминались — благо у многих чувашей хорошая память) начиналось творчество, импровизация. Песни слагались в четыре, шесть, восемь, вообще в парное число стихов с рифмами в начале и в конце — обычная форма чувашской поэзии. В импровизации участвовали и парни и девушки. Пели в унисон. Напевы таких песен однообразны, но сердечны. Чувашские песни, слышанные мною в детстве, носят в себе много оригинального, особенного. В основе их — всегда поэтическая картина, но душевных, личных переживаний.  Весенние песни продолжались с начала мая до 25—26 июня. Позднее, когда мне уже было лет 30, летом, случайно проезжая ночью по делу, я видел чувашский хоровод, следя за ним незаметно, спрятавшись за ветряную мельницу с 11 часов ночи до 3 часов утра. Молодежь (парни и девушки), построившись в две колонны, одна </w:t>
      </w:r>
      <w:proofErr w:type="gramStart"/>
      <w:r w:rsidRPr="00FE11C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E11C5">
        <w:rPr>
          <w:rFonts w:ascii="Times New Roman" w:hAnsi="Times New Roman" w:cs="Times New Roman"/>
          <w:sz w:val="24"/>
          <w:szCs w:val="24"/>
        </w:rPr>
        <w:t xml:space="preserve">, другая поменьше, стройно, красиво, с одушевленными песнями шли колоннами одна на другую, проходили насквозь, потом возвращались и опять шли друг на друга. Пение было прекрасное, танцы изящные. Мне вспомнилось мое детство, и я без слез не мог видеть эту картину». </w:t>
      </w:r>
    </w:p>
    <w:p w14:paraId="10891870" w14:textId="77777777" w:rsidR="00E82B7B" w:rsidRPr="00FE11C5" w:rsidRDefault="00BA5C1F" w:rsidP="00BA5C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C5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какую картину вы  представили, пока слушали песню?  (ответы детей)</w:t>
      </w:r>
    </w:p>
    <w:p w14:paraId="767B343C" w14:textId="77777777" w:rsidR="00BA5C1F" w:rsidRPr="00FE11C5" w:rsidRDefault="00BA5C1F" w:rsidP="00BA5C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1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FE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Вспомним слова четвертого куплета песни «Чему учат в школе» и дружно вполголоса споем все вместе.  </w:t>
      </w:r>
    </w:p>
    <w:p w14:paraId="6F8FE0CC" w14:textId="77777777" w:rsidR="00D03ECD" w:rsidRPr="00FE11C5" w:rsidRDefault="00BA5C1F" w:rsidP="00BA5C1F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«Крепко-накрепко дружить,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детства дружбой дорожить</w:t>
      </w:r>
      <w:proofErr w:type="gram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в школе, учат в школе,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в школе».</w:t>
      </w:r>
    </w:p>
    <w:p w14:paraId="7DAFEDD0" w14:textId="77777777" w:rsidR="00E82B7B" w:rsidRPr="00FE11C5" w:rsidRDefault="007F18CC" w:rsidP="00BA5C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 рефлексии учебной деятельности</w:t>
      </w:r>
    </w:p>
    <w:p w14:paraId="61434091" w14:textId="77777777" w:rsidR="0013531E" w:rsidRPr="00FE11C5" w:rsidRDefault="00BE01B0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3531E" w:rsidRPr="00FE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3.</w:t>
      </w:r>
      <w:r w:rsidR="0013531E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школа. </w:t>
      </w:r>
    </w:p>
    <w:p w14:paraId="6C10EC31" w14:textId="77777777" w:rsidR="003E5CFF" w:rsidRPr="00FE11C5" w:rsidRDefault="007B7181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и закончилось наше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школу наших бабушек и дедушек. 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же, ребята, школа прошлого отличалась от современной школы?</w:t>
      </w:r>
      <w:r w:rsidR="00A15D45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41F4C2" w14:textId="77777777" w:rsidR="00BE01B0" w:rsidRPr="00FE11C5" w:rsidRDefault="00BE01B0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</w:p>
    <w:p w14:paraId="5D57921D" w14:textId="77777777" w:rsidR="003E5CFF" w:rsidRPr="00FE11C5" w:rsidRDefault="003E5CFF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урок особенно понравился вам? Почему?</w:t>
      </w:r>
    </w:p>
    <w:p w14:paraId="038D41FF" w14:textId="77777777" w:rsidR="003E5CFF" w:rsidRPr="00FE11C5" w:rsidRDefault="003E5CFF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</w:p>
    <w:p w14:paraId="5D2996D9" w14:textId="77777777" w:rsidR="00BE01B0" w:rsidRPr="00FE11C5" w:rsidRDefault="00BE01B0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больше всего вам понравилось в школе  в давние времена? Было ли</w:t>
      </w:r>
      <w:r w:rsidR="00BA5C1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что-то, что вас удивило. </w:t>
      </w:r>
      <w:r w:rsidR="003E5CF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учителей старинной школы и сравните их с нашими милыми дорогими учителями. Что можете сказать о них? </w:t>
      </w:r>
    </w:p>
    <w:p w14:paraId="1F8CDA0D" w14:textId="77777777" w:rsidR="00BE01B0" w:rsidRPr="00FE11C5" w:rsidRDefault="00BE01B0" w:rsidP="00BA5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</w:p>
    <w:p w14:paraId="7EA8F402" w14:textId="77777777" w:rsidR="006B62F0" w:rsidRPr="00FE11C5" w:rsidRDefault="007F18CC" w:rsidP="00A10D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CFF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181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теперь знаем, что 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7B7181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времена 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="007B7181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 и внимательность, учи</w:t>
      </w:r>
      <w:r w:rsidR="007B7181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терпению и выносливости, приобща</w:t>
      </w:r>
      <w:r w:rsidR="007B7181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E01B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трудолюбию, а самое главное к послушанию и ув</w:t>
      </w:r>
      <w:r w:rsidR="0095599B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ажительному отношению к старшим. </w:t>
      </w:r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Завершаем занятие словами стихотворения: </w:t>
      </w:r>
      <w:proofErr w:type="gramStart"/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«Учителю!» (автор:</w:t>
      </w:r>
      <w:proofErr w:type="gramEnd"/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Веденяпина).</w:t>
      </w:r>
      <w:proofErr w:type="gramEnd"/>
    </w:p>
    <w:p w14:paraId="32A5F8F3" w14:textId="77777777" w:rsidR="005F45CE" w:rsidRPr="00FE11C5" w:rsidRDefault="005F45CE" w:rsidP="00A10D7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Учитель!</w:t>
      </w:r>
    </w:p>
    <w:p w14:paraId="244C3E72" w14:textId="77777777" w:rsidR="005F45CE" w:rsidRPr="00FE11C5" w:rsidRDefault="005F45CE" w:rsidP="00A10D7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званья нет</w:t>
      </w:r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свете.</w:t>
      </w:r>
    </w:p>
    <w:p w14:paraId="1C046FC9" w14:textId="77777777" w:rsidR="005F45CE" w:rsidRPr="00FE11C5" w:rsidRDefault="005F45CE" w:rsidP="00A10D7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самый нужный в жизни</w:t>
      </w:r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человек!</w:t>
      </w:r>
    </w:p>
    <w:p w14:paraId="714139B9" w14:textId="77777777" w:rsidR="005F45CE" w:rsidRPr="00FE11C5" w:rsidRDefault="005F45CE" w:rsidP="00A10D7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он знаний свет и</w:t>
      </w:r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детям,</w:t>
      </w:r>
    </w:p>
    <w:p w14:paraId="6E5067E3" w14:textId="77777777" w:rsidR="00B21F6D" w:rsidRPr="00FE11C5" w:rsidRDefault="005F45CE" w:rsidP="00A10D7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славим мы его из века</w:t>
      </w:r>
      <w:r w:rsidR="006B62F0"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век!</w:t>
      </w:r>
    </w:p>
    <w:p w14:paraId="1DAE6F12" w14:textId="77777777" w:rsidR="006B62F0" w:rsidRPr="00FE11C5" w:rsidRDefault="006B62F0" w:rsidP="005F45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7C5E7" w14:textId="0ED11837" w:rsidR="00EB3F04" w:rsidRPr="00FE11C5" w:rsidRDefault="00EB3F04" w:rsidP="00A10D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21A009E2" w14:textId="77777777" w:rsidR="00EB3F04" w:rsidRPr="00FE11C5" w:rsidRDefault="00EB3F04" w:rsidP="00EB3F04">
      <w:pPr>
        <w:numPr>
          <w:ilvl w:val="0"/>
          <w:numId w:val="6"/>
        </w:numPr>
        <w:tabs>
          <w:tab w:val="num" w:pos="180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Мир чувашской культуры /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Н.И.Димитриева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В.П.Никитин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Чебоксары, 2007.</w:t>
      </w:r>
    </w:p>
    <w:p w14:paraId="13A7EA36" w14:textId="77777777" w:rsidR="00EB3F04" w:rsidRPr="00FE11C5" w:rsidRDefault="00EB3F04" w:rsidP="00EB3F04">
      <w:pPr>
        <w:numPr>
          <w:ilvl w:val="0"/>
          <w:numId w:val="6"/>
        </w:numPr>
        <w:tabs>
          <w:tab w:val="num" w:pos="180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И.Я. Моя жизнь: Воспоминания / </w:t>
      </w:r>
      <w:proofErr w:type="spellStart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И.Я.Яковлев</w:t>
      </w:r>
      <w:proofErr w:type="spellEnd"/>
      <w:r w:rsidRPr="00FE11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Республика, 1997.</w:t>
      </w:r>
    </w:p>
    <w:p w14:paraId="2BD0DB8E" w14:textId="77777777" w:rsidR="0093754C" w:rsidRPr="00FE11C5" w:rsidRDefault="0093754C" w:rsidP="00446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54C" w:rsidRPr="00FE11C5" w:rsidSect="0095599B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265"/>
    <w:multiLevelType w:val="multilevel"/>
    <w:tmpl w:val="1BB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4C6C"/>
    <w:multiLevelType w:val="multilevel"/>
    <w:tmpl w:val="3B1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659E"/>
    <w:multiLevelType w:val="multilevel"/>
    <w:tmpl w:val="357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A16FB"/>
    <w:multiLevelType w:val="multilevel"/>
    <w:tmpl w:val="ADCC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027E2"/>
    <w:multiLevelType w:val="hybridMultilevel"/>
    <w:tmpl w:val="85B87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B80C3B"/>
    <w:multiLevelType w:val="hybridMultilevel"/>
    <w:tmpl w:val="034E4918"/>
    <w:lvl w:ilvl="0" w:tplc="11F8B6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1C"/>
    <w:rsid w:val="00031232"/>
    <w:rsid w:val="000D2239"/>
    <w:rsid w:val="0013531E"/>
    <w:rsid w:val="00145392"/>
    <w:rsid w:val="00182CEC"/>
    <w:rsid w:val="001C1E18"/>
    <w:rsid w:val="002369E9"/>
    <w:rsid w:val="002471F5"/>
    <w:rsid w:val="00284316"/>
    <w:rsid w:val="002A5B8C"/>
    <w:rsid w:val="00343AD2"/>
    <w:rsid w:val="00355D3D"/>
    <w:rsid w:val="00364760"/>
    <w:rsid w:val="003719F5"/>
    <w:rsid w:val="00372A67"/>
    <w:rsid w:val="00397F81"/>
    <w:rsid w:val="003D02A7"/>
    <w:rsid w:val="003E5CFF"/>
    <w:rsid w:val="0040333A"/>
    <w:rsid w:val="00446BF8"/>
    <w:rsid w:val="00446D0E"/>
    <w:rsid w:val="004A4E5C"/>
    <w:rsid w:val="004C0BDF"/>
    <w:rsid w:val="004C5E1C"/>
    <w:rsid w:val="00543E26"/>
    <w:rsid w:val="00555CA9"/>
    <w:rsid w:val="005A1656"/>
    <w:rsid w:val="005F45CE"/>
    <w:rsid w:val="00653BB1"/>
    <w:rsid w:val="00662648"/>
    <w:rsid w:val="00695E67"/>
    <w:rsid w:val="006B62F0"/>
    <w:rsid w:val="006D4788"/>
    <w:rsid w:val="0070030E"/>
    <w:rsid w:val="0071662A"/>
    <w:rsid w:val="00790589"/>
    <w:rsid w:val="007A253F"/>
    <w:rsid w:val="007B7181"/>
    <w:rsid w:val="007F18CC"/>
    <w:rsid w:val="00804EE7"/>
    <w:rsid w:val="0085734B"/>
    <w:rsid w:val="00861270"/>
    <w:rsid w:val="008778D4"/>
    <w:rsid w:val="00892D17"/>
    <w:rsid w:val="0093754C"/>
    <w:rsid w:val="0095599B"/>
    <w:rsid w:val="009F6AAD"/>
    <w:rsid w:val="00A01AB2"/>
    <w:rsid w:val="00A10D70"/>
    <w:rsid w:val="00A15D45"/>
    <w:rsid w:val="00AE3F86"/>
    <w:rsid w:val="00B142A0"/>
    <w:rsid w:val="00B21F6D"/>
    <w:rsid w:val="00BA5C1F"/>
    <w:rsid w:val="00BE01B0"/>
    <w:rsid w:val="00C34E5A"/>
    <w:rsid w:val="00C7732A"/>
    <w:rsid w:val="00C90BF0"/>
    <w:rsid w:val="00CC28F6"/>
    <w:rsid w:val="00CD62D9"/>
    <w:rsid w:val="00D03ECD"/>
    <w:rsid w:val="00D30B02"/>
    <w:rsid w:val="00D30D69"/>
    <w:rsid w:val="00D43778"/>
    <w:rsid w:val="00DA121D"/>
    <w:rsid w:val="00DC35AB"/>
    <w:rsid w:val="00DC781E"/>
    <w:rsid w:val="00DD0E11"/>
    <w:rsid w:val="00E02C29"/>
    <w:rsid w:val="00E03DF7"/>
    <w:rsid w:val="00E82B7B"/>
    <w:rsid w:val="00EA76DC"/>
    <w:rsid w:val="00EB3F04"/>
    <w:rsid w:val="00F37960"/>
    <w:rsid w:val="00F46CDE"/>
    <w:rsid w:val="00F73353"/>
    <w:rsid w:val="00F74522"/>
    <w:rsid w:val="00FB079F"/>
    <w:rsid w:val="00FC5294"/>
    <w:rsid w:val="00FC581B"/>
    <w:rsid w:val="00FD5ED7"/>
    <w:rsid w:val="00FD7944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9"/>
  </w:style>
  <w:style w:type="paragraph" w:styleId="1">
    <w:name w:val="heading 1"/>
    <w:basedOn w:val="a"/>
    <w:next w:val="a"/>
    <w:link w:val="10"/>
    <w:uiPriority w:val="9"/>
    <w:qFormat/>
    <w:rsid w:val="007A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89908">
    <w:name w:val="rbinder-89908"/>
    <w:basedOn w:val="a"/>
    <w:rsid w:val="00B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63888">
    <w:name w:val="rbinder-63888"/>
    <w:basedOn w:val="a"/>
    <w:rsid w:val="00B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4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5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55CA9"/>
    <w:rPr>
      <w:color w:val="0000FF"/>
      <w:u w:val="single"/>
    </w:rPr>
  </w:style>
  <w:style w:type="paragraph" w:styleId="a6">
    <w:name w:val="No Spacing"/>
    <w:basedOn w:val="a"/>
    <w:uiPriority w:val="1"/>
    <w:qFormat/>
    <w:rsid w:val="001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2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5D3D"/>
    <w:pPr>
      <w:ind w:left="720"/>
      <w:contextualSpacing/>
    </w:pPr>
  </w:style>
  <w:style w:type="character" w:customStyle="1" w:styleId="bol">
    <w:name w:val="bol"/>
    <w:basedOn w:val="a0"/>
    <w:rsid w:val="003E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9"/>
  </w:style>
  <w:style w:type="paragraph" w:styleId="1">
    <w:name w:val="heading 1"/>
    <w:basedOn w:val="a"/>
    <w:next w:val="a"/>
    <w:link w:val="10"/>
    <w:uiPriority w:val="9"/>
    <w:qFormat/>
    <w:rsid w:val="007A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89908">
    <w:name w:val="rbinder-89908"/>
    <w:basedOn w:val="a"/>
    <w:rsid w:val="00B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63888">
    <w:name w:val="rbinder-63888"/>
    <w:basedOn w:val="a"/>
    <w:rsid w:val="00B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4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5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55CA9"/>
    <w:rPr>
      <w:color w:val="0000FF"/>
      <w:u w:val="single"/>
    </w:rPr>
  </w:style>
  <w:style w:type="paragraph" w:styleId="a6">
    <w:name w:val="No Spacing"/>
    <w:basedOn w:val="a"/>
    <w:uiPriority w:val="1"/>
    <w:qFormat/>
    <w:rsid w:val="001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2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5D3D"/>
    <w:pPr>
      <w:ind w:left="720"/>
      <w:contextualSpacing/>
    </w:pPr>
  </w:style>
  <w:style w:type="character" w:customStyle="1" w:styleId="bol">
    <w:name w:val="bol"/>
    <w:basedOn w:val="a0"/>
    <w:rsid w:val="003E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Kab-204a</dc:creator>
  <cp:keywords/>
  <dc:description/>
  <cp:lastModifiedBy>Kab-204a</cp:lastModifiedBy>
  <cp:revision>35</cp:revision>
  <dcterms:created xsi:type="dcterms:W3CDTF">2023-04-06T07:17:00Z</dcterms:created>
  <dcterms:modified xsi:type="dcterms:W3CDTF">2023-11-14T15:34:00Z</dcterms:modified>
</cp:coreProperties>
</file>