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A1" w:rsidRPr="00FF098B" w:rsidRDefault="00FF098B" w:rsidP="00FF0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098B">
        <w:rPr>
          <w:rFonts w:ascii="Times New Roman" w:hAnsi="Times New Roman" w:cs="Times New Roman"/>
          <w:b/>
          <w:sz w:val="24"/>
        </w:rPr>
        <w:t>Министерство просвещения Российской Федерации</w:t>
      </w:r>
    </w:p>
    <w:p w:rsidR="00FF098B" w:rsidRPr="00FF098B" w:rsidRDefault="00FF098B" w:rsidP="00FF0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098B">
        <w:rPr>
          <w:rFonts w:ascii="Times New Roman" w:hAnsi="Times New Roman" w:cs="Times New Roman"/>
          <w:b/>
          <w:sz w:val="24"/>
        </w:rPr>
        <w:t>Министерство образования Новосибирской области</w:t>
      </w:r>
    </w:p>
    <w:p w:rsidR="00FF098B" w:rsidRPr="00FF098B" w:rsidRDefault="00FF098B" w:rsidP="00FF0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098B">
        <w:rPr>
          <w:rFonts w:ascii="Times New Roman" w:hAnsi="Times New Roman" w:cs="Times New Roman"/>
          <w:b/>
          <w:sz w:val="24"/>
        </w:rPr>
        <w:t>Управление образования администрации Здвинского района</w:t>
      </w:r>
    </w:p>
    <w:p w:rsidR="00FF098B" w:rsidRPr="00FF098B" w:rsidRDefault="00FF098B" w:rsidP="00FF0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098B">
        <w:rPr>
          <w:rFonts w:ascii="Times New Roman" w:hAnsi="Times New Roman" w:cs="Times New Roman"/>
          <w:b/>
          <w:sz w:val="24"/>
        </w:rPr>
        <w:t>Муниципальное казенное общеобразовательное учреждение</w:t>
      </w:r>
    </w:p>
    <w:p w:rsidR="00FF098B" w:rsidRPr="00FF098B" w:rsidRDefault="00FF098B" w:rsidP="00FF09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F098B">
        <w:rPr>
          <w:rFonts w:ascii="Times New Roman" w:hAnsi="Times New Roman" w:cs="Times New Roman"/>
          <w:b/>
          <w:sz w:val="24"/>
        </w:rPr>
        <w:t>Верх-Каргатская средняя обшеобразовательная школа</w:t>
      </w:r>
    </w:p>
    <w:p w:rsidR="00FF098B" w:rsidRDefault="00FF098B" w:rsidP="00FF098B">
      <w:pPr>
        <w:spacing w:line="360" w:lineRule="auto"/>
        <w:jc w:val="center"/>
        <w:rPr>
          <w:rFonts w:ascii="Times New Roman" w:hAnsi="Times New Roman" w:cs="Times New Roman"/>
        </w:rPr>
      </w:pPr>
    </w:p>
    <w:p w:rsidR="00FF098B" w:rsidRDefault="00FF098B" w:rsidP="00FF098B">
      <w:pPr>
        <w:jc w:val="center"/>
        <w:rPr>
          <w:rFonts w:ascii="Times New Roman" w:hAnsi="Times New Roman" w:cs="Times New Roman"/>
        </w:rPr>
      </w:pPr>
    </w:p>
    <w:p w:rsidR="00FF098B" w:rsidRPr="00FF098B" w:rsidRDefault="00FF098B" w:rsidP="00FF098B">
      <w:pPr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FF098B">
        <w:rPr>
          <w:rFonts w:ascii="Times New Roman" w:hAnsi="Times New Roman" w:cs="Times New Roman"/>
          <w:b/>
          <w:color w:val="002060"/>
          <w:sz w:val="32"/>
        </w:rPr>
        <w:t>РАЙОННЫЙ КОНКУРС</w:t>
      </w:r>
    </w:p>
    <w:p w:rsidR="00FF098B" w:rsidRPr="00FF098B" w:rsidRDefault="00FF098B" w:rsidP="00FF098B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F098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методических разработок по профилактике суицидального поведения в  подростковой среде </w:t>
      </w:r>
    </w:p>
    <w:p w:rsidR="00FF098B" w:rsidRDefault="00FF098B" w:rsidP="00FF098B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</w:p>
    <w:p w:rsidR="00FF098B" w:rsidRPr="00FF098B" w:rsidRDefault="00FF098B" w:rsidP="00FF098B">
      <w:pPr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FF098B">
        <w:rPr>
          <w:rFonts w:ascii="Times New Roman" w:hAnsi="Times New Roman" w:cs="Times New Roman"/>
          <w:b/>
          <w:color w:val="7030A0"/>
          <w:sz w:val="36"/>
          <w:szCs w:val="28"/>
        </w:rPr>
        <w:t>Номинация</w:t>
      </w:r>
    </w:p>
    <w:p w:rsidR="00FF098B" w:rsidRPr="00C47F94" w:rsidRDefault="00FF098B" w:rsidP="00FF098B">
      <w:pPr>
        <w:jc w:val="center"/>
        <w:rPr>
          <w:rStyle w:val="FontStyle31"/>
          <w:color w:val="7030A0"/>
          <w:sz w:val="28"/>
          <w:szCs w:val="28"/>
        </w:rPr>
      </w:pPr>
      <w:r w:rsidRPr="00FF098B">
        <w:rPr>
          <w:rStyle w:val="FontStyle31"/>
          <w:color w:val="7030A0"/>
          <w:sz w:val="28"/>
          <w:szCs w:val="28"/>
        </w:rPr>
        <w:t>«Лучшая методическая разработка по работе с родителями»</w:t>
      </w:r>
    </w:p>
    <w:p w:rsidR="00C47F94" w:rsidRDefault="00C47F94" w:rsidP="00FF098B">
      <w:pPr>
        <w:jc w:val="center"/>
        <w:rPr>
          <w:rStyle w:val="FontStyle31"/>
          <w:color w:val="7030A0"/>
          <w:sz w:val="28"/>
          <w:szCs w:val="28"/>
        </w:rPr>
      </w:pPr>
    </w:p>
    <w:p w:rsidR="00C47F94" w:rsidRPr="00C47F94" w:rsidRDefault="00C47F94" w:rsidP="00FF098B">
      <w:pPr>
        <w:jc w:val="center"/>
        <w:rPr>
          <w:rStyle w:val="FontStyle31"/>
          <w:color w:val="C00000"/>
          <w:sz w:val="28"/>
          <w:szCs w:val="28"/>
        </w:rPr>
      </w:pPr>
      <w:r w:rsidRPr="00C47F94">
        <w:rPr>
          <w:rStyle w:val="FontStyle31"/>
          <w:color w:val="C00000"/>
          <w:sz w:val="28"/>
          <w:szCs w:val="28"/>
        </w:rPr>
        <w:t>НАЗВАНИЕ РАБОТЫ</w:t>
      </w:r>
    </w:p>
    <w:p w:rsidR="00C47F94" w:rsidRPr="00C47F94" w:rsidRDefault="00C47F94" w:rsidP="00FF098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Style w:val="FontStyle31"/>
          <w:color w:val="7030A0"/>
          <w:sz w:val="28"/>
          <w:szCs w:val="28"/>
        </w:rPr>
        <w:t>«ЛУЧШЕЕ В ЖИЗНИ-ЭТО ЖИЗНЬ!»</w:t>
      </w:r>
    </w:p>
    <w:p w:rsidR="00FF098B" w:rsidRDefault="00FF098B" w:rsidP="00FF098B">
      <w:pPr>
        <w:jc w:val="center"/>
        <w:rPr>
          <w:rFonts w:ascii="Times New Roman" w:hAnsi="Times New Roman" w:cs="Times New Roman"/>
        </w:rPr>
      </w:pPr>
    </w:p>
    <w:p w:rsidR="00FF098B" w:rsidRPr="00FF098B" w:rsidRDefault="00FF098B" w:rsidP="00FF098B">
      <w:pPr>
        <w:rPr>
          <w:rFonts w:ascii="Times New Roman" w:hAnsi="Times New Roman" w:cs="Times New Roman"/>
        </w:rPr>
      </w:pPr>
    </w:p>
    <w:p w:rsidR="00FF098B" w:rsidRPr="00FF098B" w:rsidRDefault="00FF098B" w:rsidP="00FF098B">
      <w:pPr>
        <w:rPr>
          <w:rFonts w:ascii="Times New Roman" w:hAnsi="Times New Roman" w:cs="Times New Roman"/>
        </w:rPr>
      </w:pPr>
    </w:p>
    <w:p w:rsidR="00FF098B" w:rsidRDefault="00FF098B" w:rsidP="00FF098B">
      <w:pPr>
        <w:rPr>
          <w:rFonts w:ascii="Times New Roman" w:hAnsi="Times New Roman" w:cs="Times New Roman"/>
        </w:rPr>
      </w:pPr>
    </w:p>
    <w:p w:rsidR="00FF098B" w:rsidRDefault="00FF098B" w:rsidP="00FF098B">
      <w:pPr>
        <w:tabs>
          <w:tab w:val="left" w:pos="5838"/>
        </w:tabs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FF098B">
        <w:rPr>
          <w:rFonts w:ascii="Times New Roman" w:hAnsi="Times New Roman" w:cs="Times New Roman"/>
          <w:b/>
          <w:color w:val="FF0000"/>
          <w:sz w:val="28"/>
        </w:rPr>
        <w:t xml:space="preserve">Гусев Виктор Геннадьевич, </w:t>
      </w:r>
    </w:p>
    <w:p w:rsidR="00FF098B" w:rsidRDefault="00FF098B" w:rsidP="00FF098B">
      <w:pPr>
        <w:tabs>
          <w:tab w:val="left" w:pos="5838"/>
        </w:tabs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FF098B">
        <w:rPr>
          <w:rFonts w:ascii="Times New Roman" w:hAnsi="Times New Roman" w:cs="Times New Roman"/>
          <w:b/>
          <w:color w:val="FF0000"/>
          <w:sz w:val="28"/>
        </w:rPr>
        <w:t xml:space="preserve">классный руководитель </w:t>
      </w:r>
      <w:r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Pr="00FF098B">
        <w:rPr>
          <w:rFonts w:ascii="Times New Roman" w:hAnsi="Times New Roman" w:cs="Times New Roman"/>
          <w:b/>
          <w:color w:val="FF0000"/>
          <w:sz w:val="28"/>
        </w:rPr>
        <w:t>9 класса,</w:t>
      </w:r>
    </w:p>
    <w:p w:rsidR="00FF098B" w:rsidRDefault="00FF098B" w:rsidP="00FF098B">
      <w:pPr>
        <w:tabs>
          <w:tab w:val="left" w:pos="5838"/>
        </w:tabs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FF098B">
        <w:rPr>
          <w:rFonts w:ascii="Times New Roman" w:hAnsi="Times New Roman" w:cs="Times New Roman"/>
          <w:b/>
          <w:color w:val="FF0000"/>
          <w:sz w:val="28"/>
        </w:rPr>
        <w:t xml:space="preserve"> учитель русского языка и литературы </w:t>
      </w:r>
    </w:p>
    <w:p w:rsidR="00FF098B" w:rsidRDefault="00FF098B" w:rsidP="00FF098B">
      <w:pPr>
        <w:tabs>
          <w:tab w:val="left" w:pos="5838"/>
        </w:tabs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  <w:r w:rsidRPr="00FF098B">
        <w:rPr>
          <w:rFonts w:ascii="Times New Roman" w:hAnsi="Times New Roman" w:cs="Times New Roman"/>
          <w:b/>
          <w:color w:val="FF0000"/>
          <w:sz w:val="28"/>
        </w:rPr>
        <w:t>высшей категории</w:t>
      </w:r>
    </w:p>
    <w:p w:rsidR="00FF098B" w:rsidRPr="00FF098B" w:rsidRDefault="00FF098B" w:rsidP="00FF098B">
      <w:pPr>
        <w:rPr>
          <w:rFonts w:ascii="Times New Roman" w:hAnsi="Times New Roman" w:cs="Times New Roman"/>
          <w:sz w:val="28"/>
        </w:rPr>
      </w:pPr>
    </w:p>
    <w:p w:rsidR="00FF098B" w:rsidRPr="00FF098B" w:rsidRDefault="00FF098B" w:rsidP="00FF098B">
      <w:pPr>
        <w:rPr>
          <w:rFonts w:ascii="Times New Roman" w:hAnsi="Times New Roman" w:cs="Times New Roman"/>
          <w:sz w:val="28"/>
        </w:rPr>
      </w:pPr>
    </w:p>
    <w:p w:rsidR="00FF098B" w:rsidRPr="00FF098B" w:rsidRDefault="00FF098B" w:rsidP="00FF098B">
      <w:pPr>
        <w:rPr>
          <w:rFonts w:ascii="Times New Roman" w:hAnsi="Times New Roman" w:cs="Times New Roman"/>
          <w:sz w:val="28"/>
        </w:rPr>
      </w:pPr>
    </w:p>
    <w:p w:rsidR="00FF098B" w:rsidRDefault="00FF098B" w:rsidP="003429E2">
      <w:pPr>
        <w:tabs>
          <w:tab w:val="left" w:pos="3256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Верх-Каргат, 2023 г.</w:t>
      </w:r>
    </w:p>
    <w:p w:rsidR="00AA2A9E" w:rsidRDefault="00AA2A9E" w:rsidP="00FF098B">
      <w:pPr>
        <w:tabs>
          <w:tab w:val="left" w:pos="3256"/>
        </w:tabs>
        <w:jc w:val="center"/>
        <w:rPr>
          <w:rFonts w:ascii="Times New Roman" w:hAnsi="Times New Roman" w:cs="Times New Roman"/>
          <w:sz w:val="28"/>
        </w:rPr>
      </w:pPr>
    </w:p>
    <w:p w:rsidR="00AA2A9E" w:rsidRPr="00056081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F7">
        <w:rPr>
          <w:rFonts w:ascii="Times New Roman" w:hAnsi="Times New Roman" w:cs="Times New Roman"/>
          <w:b/>
          <w:sz w:val="28"/>
          <w:szCs w:val="28"/>
        </w:rPr>
        <w:t>Цель:</w:t>
      </w:r>
      <w:r w:rsidRPr="00056081">
        <w:rPr>
          <w:rFonts w:ascii="Times New Roman" w:hAnsi="Times New Roman" w:cs="Times New Roman"/>
          <w:sz w:val="28"/>
          <w:szCs w:val="28"/>
        </w:rPr>
        <w:t xml:space="preserve"> оказание профилактической</w:t>
      </w:r>
      <w:r>
        <w:rPr>
          <w:rFonts w:ascii="Times New Roman" w:hAnsi="Times New Roman" w:cs="Times New Roman"/>
          <w:sz w:val="28"/>
          <w:szCs w:val="28"/>
        </w:rPr>
        <w:t xml:space="preserve"> и консультационной </w:t>
      </w:r>
      <w:r w:rsidRPr="00056081">
        <w:rPr>
          <w:rFonts w:ascii="Times New Roman" w:hAnsi="Times New Roman" w:cs="Times New Roman"/>
          <w:sz w:val="28"/>
          <w:szCs w:val="28"/>
        </w:rPr>
        <w:t xml:space="preserve"> помощи родителям </w:t>
      </w:r>
      <w:r>
        <w:rPr>
          <w:rFonts w:ascii="Times New Roman" w:hAnsi="Times New Roman" w:cs="Times New Roman"/>
          <w:sz w:val="28"/>
          <w:szCs w:val="28"/>
        </w:rPr>
        <w:t xml:space="preserve">учащихся 9 класса </w:t>
      </w:r>
      <w:r w:rsidRPr="00056081">
        <w:rPr>
          <w:rFonts w:ascii="Times New Roman" w:hAnsi="Times New Roman" w:cs="Times New Roman"/>
          <w:sz w:val="28"/>
          <w:szCs w:val="28"/>
        </w:rPr>
        <w:t>по проблеме подросткового суицида.</w:t>
      </w:r>
    </w:p>
    <w:p w:rsidR="00AA2A9E" w:rsidRPr="00CE43F7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E43F7">
        <w:rPr>
          <w:rFonts w:ascii="Times New Roman" w:hAnsi="Times New Roman" w:cs="Times New Roman"/>
          <w:b/>
          <w:sz w:val="28"/>
          <w:szCs w:val="28"/>
        </w:rPr>
        <w:t xml:space="preserve">     Задачи:</w:t>
      </w:r>
    </w:p>
    <w:p w:rsidR="00AA2A9E" w:rsidRPr="00056081" w:rsidRDefault="00AA2A9E" w:rsidP="00AA2A9E">
      <w:pPr>
        <w:pStyle w:val="a3"/>
        <w:numPr>
          <w:ilvl w:val="0"/>
          <w:numId w:val="1"/>
        </w:num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sz w:val="28"/>
          <w:szCs w:val="28"/>
        </w:rPr>
        <w:t>Расширить знания родителей о причинах, признаках и характере подросткового суицида.</w:t>
      </w:r>
    </w:p>
    <w:p w:rsidR="00AA2A9E" w:rsidRPr="00056081" w:rsidRDefault="00AA2A9E" w:rsidP="00AA2A9E">
      <w:pPr>
        <w:pStyle w:val="a3"/>
        <w:numPr>
          <w:ilvl w:val="0"/>
          <w:numId w:val="1"/>
        </w:num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sz w:val="28"/>
          <w:szCs w:val="28"/>
        </w:rPr>
        <w:t>Предоставить возможность  оценить взаимоотношения со своим ребенком</w:t>
      </w:r>
      <w:r>
        <w:rPr>
          <w:rFonts w:ascii="Times New Roman" w:hAnsi="Times New Roman" w:cs="Times New Roman"/>
          <w:sz w:val="28"/>
          <w:szCs w:val="28"/>
        </w:rPr>
        <w:t>, принять роль помощника  и друга</w:t>
      </w:r>
      <w:r w:rsidRPr="00056081">
        <w:rPr>
          <w:rFonts w:ascii="Times New Roman" w:hAnsi="Times New Roman" w:cs="Times New Roman"/>
          <w:sz w:val="28"/>
          <w:szCs w:val="28"/>
        </w:rPr>
        <w:t>.</w:t>
      </w:r>
    </w:p>
    <w:p w:rsidR="00AA2A9E" w:rsidRPr="00056081" w:rsidRDefault="00AA2A9E" w:rsidP="00AA2A9E">
      <w:pPr>
        <w:pStyle w:val="a3"/>
        <w:numPr>
          <w:ilvl w:val="0"/>
          <w:numId w:val="1"/>
        </w:num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sz w:val="28"/>
          <w:szCs w:val="28"/>
        </w:rPr>
        <w:t xml:space="preserve">Воспитывать уважение </w:t>
      </w:r>
      <w:r>
        <w:rPr>
          <w:rFonts w:ascii="Times New Roman" w:hAnsi="Times New Roman" w:cs="Times New Roman"/>
          <w:sz w:val="28"/>
          <w:szCs w:val="28"/>
        </w:rPr>
        <w:t>к личности подростка и понимание</w:t>
      </w:r>
      <w:r w:rsidRPr="00056081">
        <w:rPr>
          <w:rFonts w:ascii="Times New Roman" w:hAnsi="Times New Roman" w:cs="Times New Roman"/>
          <w:sz w:val="28"/>
          <w:szCs w:val="28"/>
        </w:rPr>
        <w:t xml:space="preserve"> его проблем.</w:t>
      </w:r>
    </w:p>
    <w:p w:rsidR="00AA2A9E" w:rsidRPr="00056081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3F7">
        <w:rPr>
          <w:rFonts w:ascii="Times New Roman" w:hAnsi="Times New Roman" w:cs="Times New Roman"/>
          <w:b/>
          <w:sz w:val="28"/>
          <w:szCs w:val="28"/>
        </w:rPr>
        <w:t xml:space="preserve">     Оборудование:</w:t>
      </w:r>
      <w:r w:rsidRPr="0005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мультимедийный проектор, экран, колонки; </w:t>
      </w:r>
      <w:r w:rsidRPr="00056081">
        <w:rPr>
          <w:rFonts w:ascii="Times New Roman" w:hAnsi="Times New Roman" w:cs="Times New Roman"/>
          <w:sz w:val="28"/>
          <w:szCs w:val="28"/>
        </w:rPr>
        <w:t xml:space="preserve"> бумага и</w:t>
      </w:r>
      <w:r>
        <w:rPr>
          <w:rFonts w:ascii="Times New Roman" w:hAnsi="Times New Roman" w:cs="Times New Roman"/>
          <w:sz w:val="28"/>
          <w:szCs w:val="28"/>
        </w:rPr>
        <w:t xml:space="preserve"> ручки по количеству участников; </w:t>
      </w:r>
      <w:r w:rsidRPr="00056081">
        <w:rPr>
          <w:rFonts w:ascii="Times New Roman" w:hAnsi="Times New Roman" w:cs="Times New Roman"/>
          <w:sz w:val="28"/>
          <w:szCs w:val="28"/>
        </w:rPr>
        <w:t xml:space="preserve"> анкета для родителей «Предупреждение суицида»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1); </w:t>
      </w:r>
      <w:r w:rsidRPr="00056081">
        <w:rPr>
          <w:rFonts w:ascii="Times New Roman" w:hAnsi="Times New Roman" w:cs="Times New Roman"/>
          <w:sz w:val="28"/>
          <w:szCs w:val="28"/>
        </w:rPr>
        <w:t xml:space="preserve"> памятка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2);</w:t>
      </w:r>
      <w:r w:rsidRPr="00056081">
        <w:rPr>
          <w:rFonts w:ascii="Times New Roman" w:hAnsi="Times New Roman" w:cs="Times New Roman"/>
          <w:sz w:val="28"/>
          <w:szCs w:val="28"/>
        </w:rPr>
        <w:t xml:space="preserve"> бланки анкеты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056081">
        <w:rPr>
          <w:rFonts w:ascii="Times New Roman" w:hAnsi="Times New Roman" w:cs="Times New Roman"/>
          <w:sz w:val="28"/>
          <w:szCs w:val="28"/>
        </w:rPr>
        <w:t>.</w:t>
      </w:r>
    </w:p>
    <w:p w:rsidR="00AA2A9E" w:rsidRPr="00056081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sz w:val="28"/>
          <w:szCs w:val="28"/>
        </w:rPr>
        <w:t xml:space="preserve">     </w:t>
      </w:r>
      <w:r w:rsidRPr="00CE43F7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05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дискуссионный стол с практикумом</w:t>
      </w:r>
      <w:r w:rsidRPr="00056081">
        <w:rPr>
          <w:rFonts w:ascii="Times New Roman" w:hAnsi="Times New Roman" w:cs="Times New Roman"/>
          <w:sz w:val="28"/>
          <w:szCs w:val="28"/>
        </w:rPr>
        <w:t>.</w:t>
      </w: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sz w:val="28"/>
          <w:szCs w:val="28"/>
        </w:rPr>
        <w:t xml:space="preserve">     </w:t>
      </w:r>
      <w:r w:rsidRPr="00CE43F7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056081">
        <w:rPr>
          <w:rFonts w:ascii="Times New Roman" w:hAnsi="Times New Roman" w:cs="Times New Roman"/>
          <w:sz w:val="28"/>
          <w:szCs w:val="28"/>
        </w:rPr>
        <w:t xml:space="preserve"> родители </w:t>
      </w:r>
      <w:r>
        <w:rPr>
          <w:rFonts w:ascii="Times New Roman" w:hAnsi="Times New Roman" w:cs="Times New Roman"/>
          <w:sz w:val="28"/>
          <w:szCs w:val="28"/>
        </w:rPr>
        <w:t>учащихся 9 класса</w:t>
      </w:r>
      <w:r w:rsidRPr="00056081">
        <w:rPr>
          <w:rFonts w:ascii="Times New Roman" w:hAnsi="Times New Roman" w:cs="Times New Roman"/>
          <w:sz w:val="28"/>
          <w:szCs w:val="28"/>
        </w:rPr>
        <w:t>.</w:t>
      </w: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A9E" w:rsidRDefault="00AA2A9E" w:rsidP="00AA2A9E">
      <w:pPr>
        <w:tabs>
          <w:tab w:val="left" w:pos="705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2A9E" w:rsidRPr="003429E2" w:rsidRDefault="003429E2" w:rsidP="003429E2">
      <w:pPr>
        <w:tabs>
          <w:tab w:val="left" w:pos="705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2">
        <w:rPr>
          <w:rFonts w:ascii="Times New Roman" w:hAnsi="Times New Roman" w:cs="Times New Roman"/>
          <w:b/>
          <w:sz w:val="28"/>
          <w:szCs w:val="28"/>
        </w:rPr>
        <w:lastRenderedPageBreak/>
        <w:t>ХОД РОДИТЕЛЬСКОГО СОБРАНИЯ</w:t>
      </w:r>
    </w:p>
    <w:p w:rsidR="003429E2" w:rsidRPr="003429E2" w:rsidRDefault="003429E2" w:rsidP="003429E2">
      <w:pPr>
        <w:pStyle w:val="a3"/>
        <w:numPr>
          <w:ilvl w:val="0"/>
          <w:numId w:val="6"/>
        </w:numPr>
        <w:tabs>
          <w:tab w:val="left" w:pos="705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2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27132B" w:rsidRPr="003B6B29" w:rsidRDefault="003B6B29" w:rsidP="003B6B29">
      <w:pPr>
        <w:tabs>
          <w:tab w:val="left" w:pos="70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29">
        <w:rPr>
          <w:rFonts w:ascii="Times New Roman" w:hAnsi="Times New Roman" w:cs="Times New Roman"/>
          <w:sz w:val="28"/>
          <w:szCs w:val="28"/>
        </w:rPr>
        <w:t xml:space="preserve"> </w:t>
      </w:r>
      <w:r w:rsidR="00AA2A9E" w:rsidRPr="003B6B29">
        <w:rPr>
          <w:rFonts w:ascii="Times New Roman" w:hAnsi="Times New Roman" w:cs="Times New Roman"/>
          <w:sz w:val="28"/>
          <w:szCs w:val="28"/>
        </w:rPr>
        <w:t>Уважаемые родители, давайте наше собрание</w:t>
      </w:r>
      <w:r w:rsidR="0027132B" w:rsidRPr="003B6B29">
        <w:rPr>
          <w:rFonts w:ascii="Times New Roman" w:hAnsi="Times New Roman" w:cs="Times New Roman"/>
          <w:sz w:val="28"/>
          <w:szCs w:val="28"/>
        </w:rPr>
        <w:t xml:space="preserve"> начнем </w:t>
      </w:r>
      <w:r w:rsidR="00AA2A9E" w:rsidRPr="003B6B29">
        <w:rPr>
          <w:rFonts w:ascii="Times New Roman" w:hAnsi="Times New Roman" w:cs="Times New Roman"/>
          <w:sz w:val="28"/>
          <w:szCs w:val="28"/>
        </w:rPr>
        <w:t xml:space="preserve"> с небольшого ролика (включаю ролик по теме «Суицид и его профилактика», ссылка: </w:t>
      </w:r>
      <w:hyperlink r:id="rId6" w:history="1">
        <w:r w:rsidR="00AA2A9E" w:rsidRPr="003B6B29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https://www.youtube.com/watch?v=nVIC5ZNeCOs</w:t>
        </w:r>
      </w:hyperlink>
      <w:r w:rsidR="00AA2A9E" w:rsidRPr="003B6B29">
        <w:rPr>
          <w:rFonts w:ascii="Times New Roman" w:hAnsi="Times New Roman" w:cs="Times New Roman"/>
          <w:sz w:val="28"/>
          <w:szCs w:val="28"/>
        </w:rPr>
        <w:t xml:space="preserve"> </w:t>
      </w:r>
      <w:r w:rsidR="0027132B" w:rsidRPr="003B6B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A2A9E" w:rsidRPr="003B6B29" w:rsidRDefault="0027132B" w:rsidP="003B6B29">
      <w:pPr>
        <w:tabs>
          <w:tab w:val="left" w:pos="70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29">
        <w:rPr>
          <w:rFonts w:ascii="Times New Roman" w:hAnsi="Times New Roman" w:cs="Times New Roman"/>
          <w:sz w:val="28"/>
          <w:szCs w:val="28"/>
        </w:rPr>
        <w:t>Что Вас удивило и насторожило в данном фильме? А что до сих пор не вызывало у Вас опасения? Правильно, это слово - «суицид». Почему это слово в наше время становится таким популярным? Что стало с нашим миром и нашими детьми?</w:t>
      </w:r>
    </w:p>
    <w:p w:rsidR="0027132B" w:rsidRPr="003B6B29" w:rsidRDefault="0027132B" w:rsidP="003B6B29">
      <w:pPr>
        <w:tabs>
          <w:tab w:val="left" w:pos="705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B29">
        <w:rPr>
          <w:rFonts w:ascii="Times New Roman" w:hAnsi="Times New Roman" w:cs="Times New Roman"/>
          <w:sz w:val="28"/>
          <w:szCs w:val="28"/>
        </w:rPr>
        <w:t xml:space="preserve">(выслушиваю предполагаемые ответы родителей). </w:t>
      </w:r>
    </w:p>
    <w:p w:rsidR="003429E2" w:rsidRDefault="0027132B" w:rsidP="003B6B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 w:rsidRPr="003B6B29">
        <w:rPr>
          <w:rFonts w:ascii="Times New Roman" w:hAnsi="Times New Roman" w:cs="Times New Roman"/>
          <w:sz w:val="28"/>
          <w:szCs w:val="28"/>
        </w:rPr>
        <w:t xml:space="preserve"> Давайте познакомимся с небольшой статистикой.</w:t>
      </w:r>
      <w:r w:rsidRPr="003B6B29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</w:t>
      </w:r>
    </w:p>
    <w:p w:rsidR="0027132B" w:rsidRPr="00056081" w:rsidRDefault="0027132B" w:rsidP="003429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на 100 тыс. молодых людей в возрасте 15-19 лет приходится почти 20 случаев суицида, что превышает мировой показатель в 2,7 раза. Об этом (по данным сайта korrespondent.net) в мае 2011 года заявил Павел Астахов, Уполномоченный при президенте РФ по правам ребенка. </w:t>
      </w:r>
      <w:r w:rsidRPr="0005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сравнения, до революции, в начале </w:t>
      </w:r>
      <w:r w:rsidRPr="0005608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XX</w:t>
      </w:r>
      <w:r w:rsidRPr="0005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века, количество суицидальных попыток не превышало 3-4 в год. Здесь имели место и социальные антисуицидальные факторы. В частности то, что у православных было запрещено хоронить самоубийц на кладбищах. А также вера людей.</w:t>
      </w:r>
    </w:p>
    <w:p w:rsidR="0027132B" w:rsidRPr="003D5496" w:rsidRDefault="0027132B" w:rsidP="003B6B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словам </w:t>
      </w:r>
      <w:r w:rsidRPr="0005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многих </w:t>
      </w:r>
      <w:r w:rsidRPr="003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психологов, улучшения пока ждать не приходится. Это связано с целым рядом причин, начиная от экономической и социальной обстановки, и заканчивая отношениями в семье, которые по-прежнему вызывают больше всего суицидов. По приблизительным подсчетам, из-за проблем с близкими из жизни уходит 62% от общего числа самоубийц. «Когда дело доходит до суицидальных мыслей, молодые люди часто воспринимают отношения в семье как более решающие и важные, чем контакт с друзьями, — уверен профессор Вашингтонского университета психологии образования Джеймс Мазза. — Результаты нашей многолетней </w:t>
      </w:r>
      <w:r w:rsidRPr="003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показывают, что именно отношения с родными, а не со сверстниками, предотвращают у подростков депрессию и попытки покончить жизнь самоубийством». С этим согласен и Борис Положий, известный российский специалист по суицидологии. Он считает, что неадекватное отношение родителей к своим детям — чрезмерное баловство, жестокость, либо полное безразличие, — являются первопричиной большинства самоубийств.</w:t>
      </w:r>
    </w:p>
    <w:p w:rsidR="0027132B" w:rsidRPr="003D5496" w:rsidRDefault="0027132B" w:rsidP="003B6B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Обстановку усугубляют и новые факторы современного мира, толкающие подростков к последней черте: СМИ, которые подробно освещают каждую историю самоубийства, вызывая стремление к подражательству у других подростков; Интернет, где можно свободно найти целые сайты и группы с подробными описаниями способов суицида; японская манга с трогательными историями о девочках, которые кончают с собой и становятся «счастливыми». Чтобы найти ещё десятки примеров, ходить далеко не нужно. В одной из социальных групп есть клуб для самоубийц, где даже проводится опрос: «Какой способ самоубийства вы бы выбрали». Уже ответили свыше 1600 подростков. Наиболее популярными оказались таблетки (28,4%), затем прыжок с крыши (18,4%), третье и четвертое место делят способы «застрелиться» и «вскрыть вены» (16 и 15,4%). Мало кто мечтает умереть на петле или под колесами машины, поезда, но тревогу вызывает ещё один факт. Согласно этому же опросу, почти 13% подростков мечтают умереть «по-другому» и остается только гадать, на что способна детская фантазия.</w:t>
      </w:r>
    </w:p>
    <w:p w:rsidR="0027132B" w:rsidRPr="003D5496" w:rsidRDefault="0027132B" w:rsidP="003B6B2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наступлением зимы психологи предостерегают о начале «опасного» сезона. По оценкам экспертов, суициды учащаются с приближением новогодних праздников. Это происходит по ряду причин – в том числе из-за того, что свободное время не приносит желаемой радости, и внутреннее состояние подростка ещё больше угнетается. Однако суицид можно предотвратить. Психологи выяснили, что он не бывает спонтанным, люди готовятся к этому шагу задолго, и если в их жизни появляется какой-то просвет, они могут изменить свое решение. В связи с этим родителям нужно </w:t>
      </w:r>
      <w:r w:rsidRPr="003D5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быть максимально внимательными к поведению своих детей, чтобы вовремя повлиять на ситуацию.</w:t>
      </w:r>
    </w:p>
    <w:p w:rsidR="0027132B" w:rsidRPr="003429E2" w:rsidRDefault="003429E2" w:rsidP="003429E2">
      <w:pPr>
        <w:pStyle w:val="a3"/>
        <w:numPr>
          <w:ilvl w:val="0"/>
          <w:numId w:val="6"/>
        </w:numPr>
        <w:tabs>
          <w:tab w:val="left" w:pos="705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9E2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практикумом</w:t>
      </w:r>
    </w:p>
    <w:p w:rsidR="0027132B" w:rsidRPr="00C77D43" w:rsidRDefault="0027132B" w:rsidP="003B6B29">
      <w:pPr>
        <w:tabs>
          <w:tab w:val="left" w:pos="705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43">
        <w:rPr>
          <w:rFonts w:ascii="Times New Roman" w:hAnsi="Times New Roman" w:cs="Times New Roman"/>
          <w:b/>
          <w:sz w:val="28"/>
          <w:szCs w:val="28"/>
        </w:rPr>
        <w:t>И все же, почему подростки пытаются лишить себя жизни?</w:t>
      </w:r>
    </w:p>
    <w:p w:rsidR="0027132B" w:rsidRPr="00C77D43" w:rsidRDefault="0027132B" w:rsidP="003B6B29">
      <w:pPr>
        <w:tabs>
          <w:tab w:val="left" w:pos="7057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D43">
        <w:rPr>
          <w:rFonts w:ascii="Times New Roman" w:hAnsi="Times New Roman" w:cs="Times New Roman"/>
          <w:b/>
          <w:sz w:val="28"/>
          <w:szCs w:val="28"/>
        </w:rPr>
        <w:t>(обсуждаем с родителями возвожные варианты)</w:t>
      </w:r>
    </w:p>
    <w:p w:rsidR="0027132B" w:rsidRPr="0027132B" w:rsidRDefault="0027132B" w:rsidP="0027132B">
      <w:pPr>
        <w:tabs>
          <w:tab w:val="left" w:pos="7057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32B">
        <w:rPr>
          <w:rFonts w:ascii="Times New Roman" w:hAnsi="Times New Roman" w:cs="Times New Roman"/>
          <w:b/>
          <w:sz w:val="28"/>
          <w:szCs w:val="28"/>
        </w:rPr>
        <w:t>ВАРИАНТЫ И МОТИВЫ</w:t>
      </w:r>
    </w:p>
    <w:p w:rsidR="0027132B" w:rsidRPr="00056081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Переживание обиды, одиночества, отчужденности и непо</w:t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5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нимания.</w:t>
      </w:r>
    </w:p>
    <w:p w:rsidR="0027132B" w:rsidRPr="00056081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1"/>
          <w:sz w:val="28"/>
          <w:szCs w:val="28"/>
        </w:rPr>
        <w:t>Действительная или мн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имая утрата любви родителей, не</w:t>
      </w:r>
      <w:r w:rsidR="00C77D4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разделенное </w:t>
      </w:r>
      <w:r w:rsidR="00C77D4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этом возрасте </w:t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чувство, ревность.</w:t>
      </w:r>
    </w:p>
    <w:p w:rsidR="0027132B" w:rsidRPr="00056081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Переживания, связанные со смертью, разводом или ухо</w:t>
      </w:r>
      <w:r w:rsidRPr="00056081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дом родителей из семьи.</w:t>
      </w:r>
    </w:p>
    <w:p w:rsidR="0027132B" w:rsidRPr="00056081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1"/>
          <w:sz w:val="28"/>
          <w:szCs w:val="28"/>
        </w:rPr>
        <w:t>Чувства вины, стыда, оскорбленного самолюбия, самооб</w:t>
      </w:r>
      <w:r w:rsidRPr="0005608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56081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винения.</w:t>
      </w:r>
    </w:p>
    <w:p w:rsidR="0027132B" w:rsidRPr="00056081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Боязнь позора, насмешек или унижения.</w:t>
      </w:r>
    </w:p>
    <w:p w:rsidR="0027132B" w:rsidRPr="00056081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Страх наказания, нежелание извиниться.</w:t>
      </w:r>
    </w:p>
    <w:p w:rsidR="0027132B" w:rsidRPr="00056081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z w:val="28"/>
          <w:szCs w:val="28"/>
        </w:rPr>
        <w:t>Любовные неудачи, сексуальные эксцессы, беременность.</w:t>
      </w:r>
    </w:p>
    <w:p w:rsidR="0027132B" w:rsidRPr="00056081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z w:val="28"/>
          <w:szCs w:val="28"/>
        </w:rPr>
        <w:t>Чувство мести, злобы, протеста, угроза или вымогательство.</w:t>
      </w:r>
    </w:p>
    <w:p w:rsidR="0027132B" w:rsidRDefault="0027132B" w:rsidP="0027132B">
      <w:pPr>
        <w:widowControl w:val="0"/>
        <w:numPr>
          <w:ilvl w:val="0"/>
          <w:numId w:val="3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48"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z w:val="28"/>
          <w:szCs w:val="28"/>
        </w:rPr>
        <w:t>Желание привлечь к себе внимание, вызвать сочувствие, избежать неприятных последствий, уйти от трудной ситуации.</w:t>
      </w:r>
    </w:p>
    <w:p w:rsidR="00C77D43" w:rsidRPr="00C77D43" w:rsidRDefault="00C77D43" w:rsidP="00C77D43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D43">
        <w:rPr>
          <w:rFonts w:ascii="Times New Roman" w:hAnsi="Times New Roman" w:cs="Times New Roman"/>
          <w:b/>
          <w:color w:val="000000"/>
          <w:sz w:val="28"/>
          <w:szCs w:val="28"/>
        </w:rPr>
        <w:t>Каковы же факторы суицидального поведения? Давайте обратимся к мнению специалистов:</w:t>
      </w:r>
    </w:p>
    <w:p w:rsidR="00C77D43" w:rsidRPr="00056081" w:rsidRDefault="00C77D43" w:rsidP="00C77D4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Факторы семейного неблагополучия, если они действуют в ярко выраженной </w:t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пролонгированной форме. Например, алкоголизация родителей, невыполнение или искажение воспитательной функции в семье отца, нарушение от</w:t>
      </w:r>
      <w:r w:rsidRPr="0005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ношений вследствие психиатрического заболевания родителя, развод родителей, экономические проблемы в семье и т.п.</w:t>
      </w:r>
    </w:p>
    <w:p w:rsidR="00C77D43" w:rsidRPr="00056081" w:rsidRDefault="00C77D43" w:rsidP="00C77D43">
      <w:pPr>
        <w:shd w:val="clear" w:color="auto" w:fill="FFFFFF"/>
        <w:tabs>
          <w:tab w:val="left" w:pos="298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Покушающиеся на свою жизнь, как правило, дети из неблагополучных семей. В таких семьях часто происходят конфликты между родителями, а </w:t>
      </w:r>
      <w:r w:rsidRPr="0005608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также родителями и детьми с применением насилия. Родители относятся к детям недоброжелательно и даже враждебно.</w:t>
      </w:r>
    </w:p>
    <w:p w:rsidR="00C77D43" w:rsidRPr="00056081" w:rsidRDefault="00C77D43" w:rsidP="00C77D43">
      <w:pPr>
        <w:shd w:val="clear" w:color="auto" w:fill="FFFFFF"/>
        <w:tabs>
          <w:tab w:val="left" w:pos="298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При исследовании множества случаев подростковых самоубийств обнаруживается одно сходное обстоятельство: как правило, глубоко, почто до фундамента, разрушено эмоциональное взаимодействие с семьей, в частности, отношения с матерью. Как бы подросток не был ориентирован на ценности своей возрастной группы, острота его переживаний становится «несовместимой с жизнью», когда он отвергнут в родительском доме. Покушающиеся на самоубийство часто говорят, что они не чувствуют близости ни к одному из взрослых.</w:t>
      </w:r>
    </w:p>
    <w:p w:rsidR="00C77D43" w:rsidRPr="00056081" w:rsidRDefault="00C77D43" w:rsidP="00C77D4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Травматические факторы - это экстраординарные события, которые вызыва</w:t>
      </w:r>
      <w:r w:rsidRPr="00056081">
        <w:rPr>
          <w:rFonts w:ascii="Times New Roman" w:hAnsi="Times New Roman" w:cs="Times New Roman"/>
          <w:color w:val="000000"/>
          <w:sz w:val="28"/>
          <w:szCs w:val="28"/>
        </w:rPr>
        <w:t>ют сильное психологическое напряжение, приводящее к дезадаптации. Это может быть депрессия, вызванная потерей объекта любви, которая сопровождается печалью, подавленностью, потерей интереса к жизни и отсутствием мотивации к решению насущных жизненных задач. Но депрессия может и не проявляться столь явно. Подросток старается скрыть ее за повышенной активностью, чрезмерным вниманием к мелочам или вызывающим поведением – правонарушениями, употреблением наркотиков, беспорядочными сексуальными связями. Риск самоубийства более высок среди тех, кто пристрастился к наркотикам и алкоголю. Под их влиянием повышается вероятность внезапных импульсов. Бывает и так, что смерть от передозировки является преднамеренной. На</w:t>
      </w:r>
      <w:r w:rsidRPr="0005608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пример, ранняя незапланированная беременность подростков в ситуации отсутствия психологической поддержки со стороны родителей и т.п.</w:t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Либо попытка покончить с собой молодой девушки является способом наказать себя или отомстить своему молодому человеку, чтобы таким образом заставить его почувствовать вину.</w:t>
      </w:r>
    </w:p>
    <w:p w:rsidR="00C77D43" w:rsidRPr="00056081" w:rsidRDefault="00C77D43" w:rsidP="00C77D43">
      <w:pPr>
        <w:shd w:val="clear" w:color="auto" w:fill="FFFFFF"/>
        <w:tabs>
          <w:tab w:val="left" w:pos="298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Особенность психологии подростка заключается в огромном значении внешности для формирования устойчивого положительного образа своего «Я». Поэтому можно привести множество примеров, когда основной </w:t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причиной самоубийства было какое-нибудь незначительное врожденное уродство или несчастный случай, приведший к дефекту лица или тела.</w:t>
      </w:r>
    </w:p>
    <w:p w:rsidR="00C77D43" w:rsidRPr="00056081" w:rsidRDefault="00C77D43" w:rsidP="003B6B29">
      <w:pPr>
        <w:shd w:val="clear" w:color="auto" w:fill="FFFFFF"/>
        <w:tabs>
          <w:tab w:val="left" w:pos="298"/>
          <w:tab w:val="left" w:pos="1260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Также часто самоубийства подростков связаны с проблемами в межличностных отношениях.</w:t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 xml:space="preserve">     Очень часто самоубийства совершаются подростками из-за свойственной им тяги к подражанию. Например, самоубийство школьниц из подмосковной Балашихи (девочки прыгнули из окна), о котором широко оповестили СМИ, повлекло за собой серию суицидов по всей стране. Аналогичная череда суицидов прокатилась и после гибели одного из музыкантов группы 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Иванушки И</w:t>
      </w: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нтернешнл», закончившего свою жизнь самоубийством. Нашлись поклонники творчества этой группы, решившие последовать за своим погибшим кумиром и уйти из жизни таким же образом.</w:t>
      </w:r>
    </w:p>
    <w:p w:rsidR="00C77D43" w:rsidRPr="00056081" w:rsidRDefault="00C77D43" w:rsidP="00C77D43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98"/>
          <w:tab w:val="left" w:pos="12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Психопатологические факторы, когда развитие суицидального поведения обусловле</w:t>
      </w:r>
      <w:r w:rsidRPr="0005608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но различными психотическими проявлениями (бред, галлюцинации) или </w:t>
      </w:r>
      <w:r w:rsidRPr="000560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резкой декомпенсацией психопатии и т.п. некоторые подростки страдают галлюцинациями, когда чей-то голос приказывает им покончить с собой. Причиной самоубийства могут стать чувства вины, страха враждебности. </w:t>
      </w:r>
    </w:p>
    <w:p w:rsidR="00C77D43" w:rsidRPr="00056081" w:rsidRDefault="00C77D43" w:rsidP="00C77D43">
      <w:pPr>
        <w:tabs>
          <w:tab w:val="num" w:pos="0"/>
        </w:tabs>
        <w:spacing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6081">
        <w:rPr>
          <w:rFonts w:ascii="Times New Roman" w:eastAsia="Arial Unicode MS" w:hAnsi="Times New Roman" w:cs="Times New Roman"/>
          <w:iCs/>
          <w:sz w:val="28"/>
          <w:szCs w:val="28"/>
        </w:rPr>
        <w:t>4) Время года.</w:t>
      </w:r>
      <w:r w:rsidRPr="00056081">
        <w:rPr>
          <w:rFonts w:ascii="Times New Roman" w:eastAsia="Arial Unicode MS" w:hAnsi="Times New Roman" w:cs="Times New Roman"/>
          <w:sz w:val="28"/>
          <w:szCs w:val="28"/>
        </w:rPr>
        <w:t xml:space="preserve"> По мировой статистике больше всего самоубийств регистрируется осенью и весной, особенно весной, когда человеческие несчастья контрастируют с цветением окружающей природы. Резкое несоответствие весеннего радующегося мира и отчаянного состояния души может провоцировать самоубийства. Уровень суицидов в апреле выше примерно на 120%, чем среднегодовой. Суициды учащаются во время рождественских праздников («счастливый сезон» не приносит ожидаемой радости).  </w:t>
      </w:r>
    </w:p>
    <w:p w:rsidR="00C77D43" w:rsidRPr="003B6B29" w:rsidRDefault="00C77D43" w:rsidP="00C77D4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081">
        <w:rPr>
          <w:rFonts w:ascii="Times New Roman" w:hAnsi="Times New Roman" w:cs="Times New Roman"/>
          <w:sz w:val="28"/>
          <w:szCs w:val="28"/>
        </w:rPr>
        <w:t xml:space="preserve">     </w:t>
      </w:r>
      <w:r w:rsidRPr="003B6B29">
        <w:rPr>
          <w:rFonts w:ascii="Times New Roman" w:hAnsi="Times New Roman" w:cs="Times New Roman"/>
          <w:b/>
          <w:sz w:val="28"/>
          <w:szCs w:val="28"/>
        </w:rPr>
        <w:t>Итак, как же распознать потенциального самоубийцу? (зачитываю признаки):</w:t>
      </w:r>
    </w:p>
    <w:p w:rsidR="00C77D43" w:rsidRPr="00056081" w:rsidRDefault="00C77D43" w:rsidP="00C77D43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Словесные</w:t>
      </w:r>
      <w:r w:rsidRPr="0005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признаки</w:t>
      </w:r>
    </w:p>
    <w:p w:rsidR="00C77D43" w:rsidRPr="00056081" w:rsidRDefault="00C77D43" w:rsidP="00C77D43">
      <w:pPr>
        <w:spacing w:after="0" w:line="360" w:lineRule="auto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lastRenderedPageBreak/>
        <w:t xml:space="preserve">1. Часто говорят о своем душевном состоянии:  </w:t>
      </w:r>
    </w:p>
    <w:p w:rsidR="00C77D43" w:rsidRPr="00056081" w:rsidRDefault="00C77D43" w:rsidP="00C77D4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6081">
        <w:rPr>
          <w:rFonts w:ascii="Times New Roman" w:hAnsi="Times New Roman" w:cs="Times New Roman"/>
          <w:i/>
          <w:sz w:val="28"/>
          <w:szCs w:val="28"/>
        </w:rPr>
        <w:t xml:space="preserve">- «Я решил покончить с собой». </w:t>
      </w:r>
    </w:p>
    <w:p w:rsidR="00C77D43" w:rsidRPr="00056081" w:rsidRDefault="00C77D43" w:rsidP="00C77D43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56081">
        <w:rPr>
          <w:rFonts w:ascii="Times New Roman" w:hAnsi="Times New Roman" w:cs="Times New Roman"/>
          <w:i/>
          <w:sz w:val="28"/>
          <w:szCs w:val="28"/>
        </w:rPr>
        <w:t xml:space="preserve">- «В следующий понедельник меня уже не будет в живых…» </w:t>
      </w:r>
      <w:r w:rsidRPr="00056081">
        <w:rPr>
          <w:rFonts w:ascii="Times New Roman" w:hAnsi="Times New Roman" w:cs="Times New Roman"/>
          <w:i/>
          <w:sz w:val="28"/>
          <w:szCs w:val="28"/>
        </w:rPr>
        <w:br/>
        <w:t xml:space="preserve">- «Лучше умереть» </w:t>
      </w:r>
      <w:r w:rsidRPr="00056081">
        <w:rPr>
          <w:rFonts w:ascii="Times New Roman" w:hAnsi="Times New Roman" w:cs="Times New Roman"/>
          <w:i/>
          <w:sz w:val="28"/>
          <w:szCs w:val="28"/>
        </w:rPr>
        <w:br/>
        <w:t xml:space="preserve">- «Пожил и хватит» </w:t>
      </w:r>
      <w:r w:rsidRPr="00056081">
        <w:rPr>
          <w:rFonts w:ascii="Times New Roman" w:hAnsi="Times New Roman" w:cs="Times New Roman"/>
          <w:i/>
          <w:sz w:val="28"/>
          <w:szCs w:val="28"/>
        </w:rPr>
        <w:br/>
        <w:t xml:space="preserve">- «Ненавижу свою жизнь!» </w:t>
      </w:r>
      <w:r w:rsidRPr="00056081">
        <w:rPr>
          <w:rFonts w:ascii="Times New Roman" w:hAnsi="Times New Roman" w:cs="Times New Roman"/>
          <w:i/>
          <w:sz w:val="28"/>
          <w:szCs w:val="28"/>
        </w:rPr>
        <w:br/>
        <w:t xml:space="preserve">- «Единственный выход - умереть!» </w:t>
      </w:r>
    </w:p>
    <w:p w:rsidR="00C77D43" w:rsidRPr="00056081" w:rsidRDefault="00C77D43" w:rsidP="00C77D4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  <w:t>- «Я не могу так дальше жить»</w:t>
      </w:r>
      <w:r w:rsidRPr="00056081">
        <w:rPr>
          <w:rFonts w:ascii="Times New Roman" w:hAnsi="Times New Roman" w:cs="Times New Roman"/>
          <w:i/>
          <w:sz w:val="28"/>
          <w:szCs w:val="28"/>
        </w:rPr>
        <w:br/>
        <w:t xml:space="preserve">- «Больше ты меня не увидишь!» </w:t>
      </w:r>
      <w:r w:rsidRPr="00056081">
        <w:rPr>
          <w:rFonts w:ascii="Times New Roman" w:hAnsi="Times New Roman" w:cs="Times New Roman"/>
          <w:i/>
          <w:sz w:val="28"/>
          <w:szCs w:val="28"/>
        </w:rPr>
        <w:br/>
      </w:r>
      <w:r w:rsidRPr="00056081"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  <w:t xml:space="preserve">- «Тебе больше не придется обо мне волноваться» </w:t>
      </w:r>
    </w:p>
    <w:p w:rsidR="00C77D43" w:rsidRPr="00056081" w:rsidRDefault="00C77D43" w:rsidP="00C77D43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  <w:t>- «Я больше не буду ни для кого проблемой»</w:t>
      </w:r>
      <w:r w:rsidRPr="00056081">
        <w:rPr>
          <w:rFonts w:ascii="Times New Roman" w:hAnsi="Times New Roman" w:cs="Times New Roman"/>
          <w:bCs/>
          <w:i/>
          <w:color w:val="000000"/>
          <w:spacing w:val="-6"/>
          <w:sz w:val="28"/>
          <w:szCs w:val="28"/>
        </w:rPr>
        <w:br/>
      </w:r>
      <w:r w:rsidRPr="0005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2. Много шутят на тему самоубийства.</w:t>
      </w:r>
      <w:r w:rsidRPr="0005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br/>
        <w:t xml:space="preserve">3. Проявляют нездоровую заинтересованность вопросами смерти. </w:t>
      </w:r>
    </w:p>
    <w:p w:rsidR="00C77D43" w:rsidRPr="00CE43F7" w:rsidRDefault="00C77D43" w:rsidP="00C77D4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Поведенческие признаки</w:t>
      </w:r>
    </w:p>
    <w:p w:rsidR="00C77D43" w:rsidRPr="00056081" w:rsidRDefault="00C77D43" w:rsidP="00C7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sz w:val="28"/>
          <w:szCs w:val="28"/>
        </w:rPr>
        <w:t xml:space="preserve">1. </w:t>
      </w:r>
      <w:r w:rsidRPr="00056081">
        <w:rPr>
          <w:rFonts w:ascii="Times New Roman" w:hAnsi="Times New Roman" w:cs="Times New Roman"/>
          <w:bCs/>
          <w:iCs/>
          <w:sz w:val="28"/>
          <w:szCs w:val="28"/>
        </w:rPr>
        <w:t>Приведение дел в порядок</w:t>
      </w:r>
      <w:r w:rsidRPr="00056081">
        <w:rPr>
          <w:rFonts w:ascii="Times New Roman" w:hAnsi="Times New Roman" w:cs="Times New Roman"/>
          <w:sz w:val="28"/>
          <w:szCs w:val="28"/>
        </w:rPr>
        <w:t>. Одни суицидальные подростки будут раздавать свои любимые вещи, другие сочтут необходимым перед смертью «привести свои дела в порядок». Подростки известны своей щедростью, но если дарят какую-то ценную вещь без всякого повода и если подарки эти особенно дороги, это должно вызвать подозрение.</w:t>
      </w:r>
    </w:p>
    <w:p w:rsidR="00C77D43" w:rsidRPr="00056081" w:rsidRDefault="00C77D43" w:rsidP="00C7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sz w:val="28"/>
          <w:szCs w:val="28"/>
        </w:rPr>
        <w:t xml:space="preserve">2. </w:t>
      </w:r>
      <w:r w:rsidRPr="00056081">
        <w:rPr>
          <w:rFonts w:ascii="Times New Roman" w:hAnsi="Times New Roman" w:cs="Times New Roman"/>
          <w:bCs/>
          <w:iCs/>
          <w:sz w:val="28"/>
          <w:szCs w:val="28"/>
        </w:rPr>
        <w:t>Прощание</w:t>
      </w:r>
      <w:r w:rsidRPr="00056081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056081">
        <w:rPr>
          <w:rFonts w:ascii="Times New Roman" w:hAnsi="Times New Roman" w:cs="Times New Roman"/>
          <w:sz w:val="28"/>
          <w:szCs w:val="28"/>
        </w:rPr>
        <w:t xml:space="preserve"> Может принять форму выражения благодарности различным людям за помощь в разное время жизни. </w:t>
      </w:r>
    </w:p>
    <w:p w:rsidR="00C77D43" w:rsidRPr="00056081" w:rsidRDefault="00C77D43" w:rsidP="00C77D43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3.  Демонстрируют радикальные перемены:</w:t>
      </w:r>
    </w:p>
    <w:p w:rsidR="00C77D43" w:rsidRPr="00056081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Питание.</w:t>
      </w:r>
      <w:r w:rsidRPr="00056081">
        <w:rPr>
          <w:rFonts w:ascii="Times New Roman" w:hAnsi="Times New Roman" w:cs="Times New Roman"/>
          <w:sz w:val="28"/>
          <w:szCs w:val="28"/>
        </w:rPr>
        <w:t xml:space="preserve"> Подростки с хорошим аппетитом становятся разборчивы, те же, у кого аппетит всегда был плохой или неважный, едят «в три горла». </w:t>
      </w:r>
      <w:r w:rsidRPr="00056081">
        <w:rPr>
          <w:rFonts w:ascii="Times New Roman" w:hAnsi="Times New Roman" w:cs="Times New Roman"/>
          <w:sz w:val="28"/>
          <w:szCs w:val="28"/>
        </w:rPr>
        <w:br/>
      </w: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Сон.</w:t>
      </w:r>
      <w:r w:rsidRPr="00056081">
        <w:rPr>
          <w:rFonts w:ascii="Times New Roman" w:hAnsi="Times New Roman" w:cs="Times New Roman"/>
          <w:sz w:val="28"/>
          <w:szCs w:val="28"/>
        </w:rPr>
        <w:t xml:space="preserve"> В большинстве своем суицидальные подростки спят целыми днями; некоторые же, напротив, теряют сон и превращаются в «сов»: допоздна они ходят взад-вперед по своей комнате, некоторые ложатся только под утро, бодрствуя без всякой видимой причины. </w:t>
      </w:r>
    </w:p>
    <w:p w:rsidR="00C77D43" w:rsidRPr="00056081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Школа.</w:t>
      </w:r>
      <w:r w:rsidRPr="00056081">
        <w:rPr>
          <w:rFonts w:ascii="Times New Roman" w:hAnsi="Times New Roman" w:cs="Times New Roman"/>
          <w:sz w:val="28"/>
          <w:szCs w:val="28"/>
        </w:rPr>
        <w:t xml:space="preserve"> Многие учащиеся, которые раньше учились на «хорошо» и «отлично», начинают прогуливать, их успеваемость резко падает. Тех же, кто </w:t>
      </w:r>
      <w:r w:rsidRPr="00056081">
        <w:rPr>
          <w:rFonts w:ascii="Times New Roman" w:hAnsi="Times New Roman" w:cs="Times New Roman"/>
          <w:sz w:val="28"/>
          <w:szCs w:val="28"/>
        </w:rPr>
        <w:lastRenderedPageBreak/>
        <w:t xml:space="preserve">и раньше ходил в отстающих, теперь нередко исключают из школы. </w:t>
      </w:r>
      <w:r w:rsidRPr="00056081">
        <w:rPr>
          <w:rFonts w:ascii="Times New Roman" w:hAnsi="Times New Roman" w:cs="Times New Roman"/>
          <w:sz w:val="28"/>
          <w:szCs w:val="28"/>
        </w:rPr>
        <w:br/>
      </w: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Внешний вид</w:t>
      </w:r>
      <w:r w:rsidRPr="000560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056081">
        <w:rPr>
          <w:rFonts w:ascii="Times New Roman" w:hAnsi="Times New Roman" w:cs="Times New Roman"/>
          <w:sz w:val="28"/>
          <w:szCs w:val="28"/>
        </w:rPr>
        <w:t xml:space="preserve"> Известны случаи, когда суицидальные подростки перестают следить за своим внешним видом. Подростки, оказавшиеся в кризисной ситуации, неопрятны, похоже, им совершенно безразлично, какое впечатление они производят. </w:t>
      </w:r>
    </w:p>
    <w:p w:rsidR="00C77D43" w:rsidRPr="00056081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Активность.</w:t>
      </w:r>
      <w:r w:rsidRPr="00056081">
        <w:rPr>
          <w:rFonts w:ascii="Times New Roman" w:hAnsi="Times New Roman" w:cs="Times New Roman"/>
          <w:sz w:val="28"/>
          <w:szCs w:val="28"/>
        </w:rPr>
        <w:t xml:space="preserve"> Подростки, которые переживают кризис, теряют интерес ко всему, что раньше любили. Спортсмены покидают свои команды, музыканты перестают играть на своих музыкальных инструментах, те же, кто каждое утро делал пробежку, к этому занятию остывают. Многие перестают встречаться с друзьями, избегают старых компаний, держатся обособленно. </w:t>
      </w:r>
    </w:p>
    <w:p w:rsidR="00C77D43" w:rsidRPr="00056081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Стремление к уединению.</w:t>
      </w:r>
      <w:r w:rsidRPr="00056081">
        <w:rPr>
          <w:rFonts w:ascii="Times New Roman" w:hAnsi="Times New Roman" w:cs="Times New Roman"/>
          <w:sz w:val="28"/>
          <w:szCs w:val="28"/>
        </w:rPr>
        <w:t xml:space="preserve"> Суицидальные подростки часто уходят в себя, сторонятся окружающих, замыкаются, подолгу не выходят из своих комнат. Они включают музыку и выключаются из жизни. </w:t>
      </w:r>
    </w:p>
    <w:p w:rsidR="00C77D43" w:rsidRPr="00056081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Агрессия, бунт и неповиновение.</w:t>
      </w:r>
      <w:r w:rsidRPr="00056081">
        <w:rPr>
          <w:rFonts w:ascii="Times New Roman" w:hAnsi="Times New Roman" w:cs="Times New Roman"/>
          <w:sz w:val="28"/>
          <w:szCs w:val="28"/>
        </w:rPr>
        <w:t xml:space="preserve"> Подростки, которые хотят расстаться с жизнью, часто ущемлены и озлоблены: они злы на родителей, учителей или друзей, которые чем-то им не угодили, обидели их, не оправдали их ожиданий. Как и всякая перемена в настроении, подобные «взрывы» должны настораживать. </w:t>
      </w:r>
      <w:r w:rsidRPr="00056081">
        <w:rPr>
          <w:rFonts w:ascii="Times New Roman" w:hAnsi="Times New Roman" w:cs="Times New Roman"/>
          <w:sz w:val="28"/>
          <w:szCs w:val="28"/>
        </w:rPr>
        <w:br/>
      </w: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Саморазрушающее и рискованное поведение.</w:t>
      </w:r>
      <w:r w:rsidRPr="00056081">
        <w:rPr>
          <w:rFonts w:ascii="Times New Roman" w:hAnsi="Times New Roman" w:cs="Times New Roman"/>
          <w:sz w:val="28"/>
          <w:szCs w:val="28"/>
        </w:rPr>
        <w:t xml:space="preserve"> Некоторые суицидальные подростки постоянно стремятся причинить себе вред, ведут себя «на грани риска». Где бы они ни находились – на оживленных перекрестках, на извивающейся горной дороге, на узком мосту или на железнодорожных путях – они везде едут на пределе скорости и риска. </w:t>
      </w:r>
    </w:p>
    <w:p w:rsidR="00C77D43" w:rsidRPr="00056081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b/>
          <w:i/>
          <w:iCs/>
          <w:sz w:val="28"/>
          <w:szCs w:val="28"/>
        </w:rPr>
        <w:t>Внешняя удовлетворенность</w:t>
      </w:r>
      <w:r w:rsidRPr="00056081">
        <w:rPr>
          <w:rFonts w:ascii="Times New Roman" w:hAnsi="Times New Roman" w:cs="Times New Roman"/>
          <w:sz w:val="28"/>
          <w:szCs w:val="28"/>
        </w:rPr>
        <w:t>, прилив энергии. Если решение покончить с собой принято, а план составлен, то мысли на эту тему перестают мучить, появляется избыток энергии.</w:t>
      </w:r>
    </w:p>
    <w:p w:rsidR="00C77D43" w:rsidRPr="00056081" w:rsidRDefault="00C77D43" w:rsidP="00C77D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081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4.  Проявляют признаки беспомощности, безнадежности и отчаяния.</w:t>
      </w:r>
    </w:p>
    <w:p w:rsidR="00C77D43" w:rsidRPr="00056081" w:rsidRDefault="00C77D43" w:rsidP="00C77D4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C77D43" w:rsidRPr="00CE43F7" w:rsidRDefault="00C77D43" w:rsidP="00C77D43">
      <w:pPr>
        <w:keepNext/>
        <w:tabs>
          <w:tab w:val="left" w:pos="360"/>
        </w:tabs>
        <w:spacing w:after="0" w:line="360" w:lineRule="auto"/>
        <w:jc w:val="center"/>
        <w:outlineLvl w:val="2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lastRenderedPageBreak/>
        <w:t>Ситуационные признаки</w:t>
      </w:r>
      <w:r w:rsidRPr="00056081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  <w:t>Человек может решиться на самоубийство, если он:</w:t>
      </w:r>
    </w:p>
    <w:p w:rsidR="00C77D43" w:rsidRPr="00056081" w:rsidRDefault="00C77D43" w:rsidP="00C77D43">
      <w:pPr>
        <w:keepNext/>
        <w:tabs>
          <w:tab w:val="left" w:pos="360"/>
        </w:tabs>
        <w:spacing w:after="0" w:line="36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1.  Социально изолирован (не имеет друзей или имеет только одного друга), чувствует себя отверженным;</w:t>
      </w:r>
    </w:p>
    <w:p w:rsidR="00C77D43" w:rsidRPr="00056081" w:rsidRDefault="00C77D43" w:rsidP="00C77D43">
      <w:pPr>
        <w:keepNext/>
        <w:tabs>
          <w:tab w:val="left" w:pos="360"/>
        </w:tabs>
        <w:spacing w:after="0" w:line="36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2. Живет в нестабильном состоянии (серьезный кризис в семье, в отношениях к родителям или родителей друг с другом);</w:t>
      </w:r>
    </w:p>
    <w:p w:rsidR="00C77D43" w:rsidRPr="00056081" w:rsidRDefault="00C77D43" w:rsidP="00C77D43">
      <w:pPr>
        <w:keepNext/>
        <w:tabs>
          <w:tab w:val="left" w:pos="360"/>
        </w:tabs>
        <w:spacing w:after="0" w:line="36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  Ощущает себя жертвой насилия – физического, сексуального или эмоционального. </w:t>
      </w:r>
    </w:p>
    <w:p w:rsidR="00C77D43" w:rsidRPr="00056081" w:rsidRDefault="00C77D43" w:rsidP="00C77D43">
      <w:pPr>
        <w:keepNext/>
        <w:tabs>
          <w:tab w:val="left" w:pos="360"/>
        </w:tabs>
        <w:spacing w:after="0" w:line="36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4. Предпринимал попытку суицида ранее.</w:t>
      </w:r>
    </w:p>
    <w:p w:rsidR="00C77D43" w:rsidRPr="00056081" w:rsidRDefault="00C77D43" w:rsidP="00C77D43">
      <w:pPr>
        <w:keepNext/>
        <w:tabs>
          <w:tab w:val="left" w:pos="360"/>
        </w:tabs>
        <w:spacing w:after="0" w:line="36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5.  Имеет склонность к самоубийству вследствие того, что оно совершалось кем-то из друзей, знакомых или членов семьи.</w:t>
      </w:r>
    </w:p>
    <w:p w:rsidR="00C77D43" w:rsidRPr="00056081" w:rsidRDefault="00C77D43" w:rsidP="00C77D43">
      <w:pPr>
        <w:keepNext/>
        <w:tabs>
          <w:tab w:val="left" w:pos="360"/>
        </w:tabs>
        <w:spacing w:after="0" w:line="360" w:lineRule="auto"/>
        <w:ind w:firstLine="426"/>
        <w:outlineLvl w:val="2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56081">
        <w:rPr>
          <w:rFonts w:ascii="Times New Roman" w:hAnsi="Times New Roman" w:cs="Times New Roman"/>
          <w:color w:val="000000"/>
          <w:spacing w:val="-6"/>
          <w:sz w:val="28"/>
          <w:szCs w:val="28"/>
        </w:rPr>
        <w:t>6.  Перенес тяжелую потерю (смерть кого-то из близких, развод родителей).</w:t>
      </w:r>
      <w:r w:rsidRPr="00056081">
        <w:rPr>
          <w:rFonts w:ascii="Times New Roman" w:hAnsi="Times New Roman" w:cs="Times New Roman"/>
          <w:color w:val="000000"/>
          <w:spacing w:val="-6"/>
          <w:sz w:val="28"/>
          <w:szCs w:val="28"/>
        </w:rPr>
        <w:br/>
      </w:r>
    </w:p>
    <w:p w:rsidR="00C77D43" w:rsidRPr="00C77D43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D43">
        <w:rPr>
          <w:rFonts w:ascii="Times New Roman" w:hAnsi="Times New Roman" w:cs="Times New Roman"/>
          <w:b/>
          <w:color w:val="000000"/>
          <w:sz w:val="28"/>
          <w:szCs w:val="28"/>
        </w:rPr>
        <w:t>Как мы видим, признаков множество. Надо быть предельно внимательными!</w:t>
      </w:r>
    </w:p>
    <w:p w:rsidR="00C77D43" w:rsidRPr="00C77D43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7D43">
        <w:rPr>
          <w:rFonts w:ascii="Times New Roman" w:hAnsi="Times New Roman" w:cs="Times New Roman"/>
          <w:b/>
          <w:color w:val="000000"/>
          <w:sz w:val="28"/>
          <w:szCs w:val="28"/>
        </w:rPr>
        <w:t>Давайте разработаем памятку для профилактики и раннего распознания признаков суицидального поведения. Поделимся на две группы и создадим фокус-команду для работы. Итак, начинаем (вот что может и должно получиться в итоге):</w:t>
      </w:r>
    </w:p>
    <w:p w:rsidR="00C77D43" w:rsidRPr="00C77D43" w:rsidRDefault="00C77D43" w:rsidP="00C77D4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C77D43">
        <w:rPr>
          <w:color w:val="002060"/>
          <w:sz w:val="28"/>
          <w:szCs w:val="28"/>
        </w:rPr>
        <w:t xml:space="preserve">Любые разговоры о жизни и смерти, стремление к одиночеству, рассуждения о никчемности и ненужности, интерес к мотивам смерти в искусстве и прочие признаки должны насторожить родителей и побудить их принять меры. При этом допросы с пристрастиями не помогут взрослым узнать, что творится у ребенка на душе. Скорее наоборот, вторжение в его личное пространство ещё больше оттолкнет их. И дело даже не в том, что «предки плохие», а в гормональной перестройке организма подростка, поэтому, чтобы наладить с ним отношения, нужно интересоваться о его делах без давления, и больше рассказывать именно о себе, своей работе, проблемах. Тогда подросток </w:t>
      </w:r>
      <w:r w:rsidRPr="00C77D43">
        <w:rPr>
          <w:color w:val="002060"/>
          <w:sz w:val="28"/>
          <w:szCs w:val="28"/>
        </w:rPr>
        <w:lastRenderedPageBreak/>
        <w:t>увидит, что его мнение кому-то важно, и он почувствует свою значимость.</w:t>
      </w:r>
    </w:p>
    <w:p w:rsidR="00C77D43" w:rsidRPr="00C77D43" w:rsidRDefault="00C77D43" w:rsidP="00C77D4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C77D43">
        <w:rPr>
          <w:color w:val="002060"/>
          <w:sz w:val="28"/>
          <w:szCs w:val="28"/>
        </w:rPr>
        <w:t>Оцените серьезность намерений и чувств ребенка. Если у него уже есть конкретный план самоубийства, то ситуация более острая, чем если эти планы расплывчаты и неопределенны.</w:t>
      </w:r>
    </w:p>
    <w:p w:rsidR="00C77D43" w:rsidRPr="00C77D43" w:rsidRDefault="00C77D43" w:rsidP="00C77D4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C77D43">
        <w:rPr>
          <w:color w:val="002060"/>
          <w:sz w:val="28"/>
          <w:szCs w:val="28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находящийся в состоянии депрессии, вдруг начинает бурную деятельность. Такое поведение также может служить основанием для тревоги.</w:t>
      </w:r>
    </w:p>
    <w:p w:rsidR="00C77D43" w:rsidRDefault="00C77D43" w:rsidP="00C77D4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2060"/>
          <w:sz w:val="28"/>
          <w:szCs w:val="28"/>
        </w:rPr>
      </w:pPr>
      <w:r w:rsidRPr="00C77D43">
        <w:rPr>
          <w:color w:val="002060"/>
          <w:sz w:val="28"/>
          <w:szCs w:val="28"/>
        </w:rPr>
        <w:t>Внимательно относитесь ко всем, даже самым незначительным обидам и жалобам. Не пренебрегайте ничем из сказанного. Подросток может и не давать волю своим чувствам, скрывать свои проблемы, но в то же время находиться в состоянии глубокой депрессии.</w:t>
      </w:r>
    </w:p>
    <w:p w:rsidR="003429E2" w:rsidRPr="003429E2" w:rsidRDefault="003429E2" w:rsidP="003429E2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3429E2">
        <w:rPr>
          <w:b/>
          <w:color w:val="000000" w:themeColor="text1"/>
          <w:sz w:val="28"/>
          <w:szCs w:val="28"/>
        </w:rPr>
        <w:t>Заключительная часть</w:t>
      </w:r>
    </w:p>
    <w:p w:rsidR="00C77D43" w:rsidRPr="003429E2" w:rsidRDefault="003B6B29" w:rsidP="00C77D43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429E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Уважаемые родители! Нам остается только посмотреть на себя со стороны и  ответить на вопросы «Честной анкеты». Предлагаю взять ручки, листы бумаги и ответить на вопросы (раздаю распечатанную анкету для родителей)</w:t>
      </w:r>
    </w:p>
    <w:p w:rsidR="00C77D43" w:rsidRPr="003B6B29" w:rsidRDefault="00C77D43" w:rsidP="00C77D4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1. Рождение вашего ребенка было желанным?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2. Вы каждый день целуете его, говорите ласковые слова, шутите с ним?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3. Вы с ним каждый день разговариваете по душам и обсуждаете прожитый день?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4. Раз в неделю проводите с ним досуг (кино, концерт, театр, посещение родственников, поход на лыжах)?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5. Вы обсуждаете с ним создавшиеся семейные проблемы, ситуации, планы?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6. Вы обсуждаете с ним его имидж, моду, манеру одеваться?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7. Вы знаете его друзей (чем они занимаются, где живут )?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8. Вы в курсе о его время препровождении, хобби, занятиях?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9. Вы в курсе о его влюбленности, симпатиях?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10. Вы знаете о его недругах, недоброжелателях, врагах?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11. Вы знаете какой его любимый предмет в школе?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12. Вы знаете кто у него любимый учитель в школе?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13. Вы знаете какой у него самый нелюбимый учитель в школе?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14. Вы первым идете на примирение, разговор? </w:t>
      </w:r>
    </w:p>
    <w:p w:rsidR="003B6B29" w:rsidRPr="003B6B29" w:rsidRDefault="003B6B29" w:rsidP="003B6B29">
      <w:pPr>
        <w:spacing w:after="0" w:line="36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3B6B2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15. Вы не обижаете и не оскорбляете своего ребенка? </w:t>
      </w:r>
    </w:p>
    <w:p w:rsidR="0027132B" w:rsidRPr="003B6B29" w:rsidRDefault="0027132B" w:rsidP="00C77D43">
      <w:pPr>
        <w:tabs>
          <w:tab w:val="left" w:pos="7057"/>
        </w:tabs>
        <w:spacing w:after="0"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7132B" w:rsidRPr="003429E2" w:rsidRDefault="003B6B29" w:rsidP="003B6B29">
      <w:pPr>
        <w:tabs>
          <w:tab w:val="left" w:pos="705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за честные ответы. Что нам остается? Быть предельно открытыми и честными со своими детьми, любить их и не баловать, быть им другом и помощником. И тогда наши дети смогут пережить кризис подросткового возраста, стать сильными и закаленными для дальнейшей жизни.</w:t>
      </w:r>
      <w:r w:rsidR="0034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давайте нашим девизом станет выражение «Лучшее в жизни-это жизнь!»</w:t>
      </w:r>
      <w:bookmarkStart w:id="0" w:name="_GoBack"/>
      <w:bookmarkEnd w:id="0"/>
    </w:p>
    <w:p w:rsidR="003B6B29" w:rsidRPr="003429E2" w:rsidRDefault="003B6B29" w:rsidP="003B6B29">
      <w:pPr>
        <w:tabs>
          <w:tab w:val="left" w:pos="705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9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Спасибо за внимание! До скорой встречи.</w:t>
      </w:r>
    </w:p>
    <w:p w:rsidR="0027132B" w:rsidRPr="003B6B29" w:rsidRDefault="0027132B" w:rsidP="003B6B29">
      <w:pPr>
        <w:tabs>
          <w:tab w:val="left" w:pos="7057"/>
        </w:tabs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A9E" w:rsidRPr="00FF098B" w:rsidRDefault="00AA2A9E" w:rsidP="00AA2A9E">
      <w:pPr>
        <w:tabs>
          <w:tab w:val="left" w:pos="3256"/>
        </w:tabs>
        <w:spacing w:after="0" w:line="360" w:lineRule="auto"/>
        <w:ind w:firstLine="7059"/>
        <w:rPr>
          <w:rFonts w:ascii="Times New Roman" w:hAnsi="Times New Roman" w:cs="Times New Roman"/>
          <w:sz w:val="28"/>
        </w:rPr>
      </w:pPr>
    </w:p>
    <w:sectPr w:rsidR="00AA2A9E" w:rsidRPr="00FF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261"/>
    <w:multiLevelType w:val="singleLevel"/>
    <w:tmpl w:val="FA58C71A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5FA79FE"/>
    <w:multiLevelType w:val="hybridMultilevel"/>
    <w:tmpl w:val="D67A98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525210"/>
    <w:multiLevelType w:val="hybridMultilevel"/>
    <w:tmpl w:val="3E30076C"/>
    <w:lvl w:ilvl="0" w:tplc="C73E0A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0F487008"/>
    <w:multiLevelType w:val="hybridMultilevel"/>
    <w:tmpl w:val="3D8A44CC"/>
    <w:lvl w:ilvl="0" w:tplc="6F269D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4D04DC3"/>
    <w:multiLevelType w:val="hybridMultilevel"/>
    <w:tmpl w:val="29CC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60880"/>
    <w:multiLevelType w:val="hybridMultilevel"/>
    <w:tmpl w:val="4720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13CC5"/>
    <w:multiLevelType w:val="hybridMultilevel"/>
    <w:tmpl w:val="5FB89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8B"/>
    <w:rsid w:val="0027132B"/>
    <w:rsid w:val="002A5FC4"/>
    <w:rsid w:val="003429E2"/>
    <w:rsid w:val="003B6B29"/>
    <w:rsid w:val="003C08E2"/>
    <w:rsid w:val="00AA2A9E"/>
    <w:rsid w:val="00AD71EE"/>
    <w:rsid w:val="00C47F94"/>
    <w:rsid w:val="00C77D43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FF098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A2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A9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uiPriority w:val="99"/>
    <w:rsid w:val="00FF098B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A2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2A9E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7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VIC5ZNeC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2023-08-06T13:30:00Z</dcterms:created>
  <dcterms:modified xsi:type="dcterms:W3CDTF">2023-08-06T14:34:00Z</dcterms:modified>
</cp:coreProperties>
</file>