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F8A" w:rsidRPr="00EC5A62" w:rsidRDefault="00DB360B" w:rsidP="00582508">
      <w:pPr>
        <w:jc w:val="center"/>
        <w:rPr>
          <w:b/>
          <w:sz w:val="28"/>
          <w:szCs w:val="28"/>
        </w:rPr>
      </w:pPr>
      <w:r w:rsidRPr="00EC5A62">
        <w:rPr>
          <w:rFonts w:ascii="Times New Roman" w:hAnsi="Times New Roman" w:cs="Times New Roman"/>
          <w:b/>
          <w:sz w:val="28"/>
          <w:szCs w:val="28"/>
        </w:rPr>
        <w:t>МАРШРУТИЗ</w:t>
      </w:r>
      <w:r w:rsidR="00341DA5">
        <w:rPr>
          <w:rFonts w:ascii="Times New Roman" w:hAnsi="Times New Roman" w:cs="Times New Roman"/>
          <w:b/>
          <w:sz w:val="28"/>
          <w:szCs w:val="28"/>
        </w:rPr>
        <w:t>А</w:t>
      </w:r>
      <w:r w:rsidRPr="00EC5A62">
        <w:rPr>
          <w:rFonts w:ascii="Times New Roman" w:hAnsi="Times New Roman" w:cs="Times New Roman"/>
          <w:b/>
          <w:sz w:val="28"/>
          <w:szCs w:val="28"/>
        </w:rPr>
        <w:t xml:space="preserve">ЦИЯ ТЕМАТИЧЕСКИХ </w:t>
      </w:r>
      <w:r w:rsidR="00F34319">
        <w:rPr>
          <w:rFonts w:ascii="Times New Roman" w:hAnsi="Times New Roman" w:cs="Times New Roman"/>
          <w:b/>
          <w:sz w:val="28"/>
          <w:szCs w:val="28"/>
        </w:rPr>
        <w:t>«</w:t>
      </w:r>
      <w:r w:rsidRPr="00EC5A62">
        <w:rPr>
          <w:rFonts w:ascii="Times New Roman" w:hAnsi="Times New Roman" w:cs="Times New Roman"/>
          <w:b/>
          <w:sz w:val="28"/>
          <w:szCs w:val="28"/>
        </w:rPr>
        <w:t>ПУТЕШЕСТВИЙ</w:t>
      </w:r>
      <w:r w:rsidR="00F34319">
        <w:rPr>
          <w:rFonts w:ascii="Times New Roman" w:hAnsi="Times New Roman" w:cs="Times New Roman"/>
          <w:b/>
          <w:sz w:val="28"/>
          <w:szCs w:val="28"/>
        </w:rPr>
        <w:t>»</w:t>
      </w:r>
      <w:r w:rsidRPr="00EC5A6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C5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3C" w:rsidRPr="00EC5A62">
        <w:rPr>
          <w:rFonts w:ascii="Times New Roman" w:hAnsi="Times New Roman" w:cs="Times New Roman"/>
          <w:b/>
          <w:sz w:val="28"/>
          <w:szCs w:val="28"/>
        </w:rPr>
        <w:t>ТЕРРИТОРИИ ДОУ</w:t>
      </w:r>
    </w:p>
    <w:p w:rsidR="00330F8A" w:rsidRPr="00582508" w:rsidRDefault="00F34319" w:rsidP="005825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508">
        <w:rPr>
          <w:rFonts w:ascii="Times New Roman" w:hAnsi="Times New Roman" w:cs="Times New Roman"/>
          <w:i/>
          <w:sz w:val="28"/>
          <w:szCs w:val="28"/>
        </w:rPr>
        <w:t>Елистратова</w:t>
      </w:r>
      <w:r w:rsidR="00582508" w:rsidRPr="00582508">
        <w:rPr>
          <w:rFonts w:ascii="Times New Roman" w:hAnsi="Times New Roman" w:cs="Times New Roman"/>
          <w:i/>
          <w:sz w:val="28"/>
          <w:szCs w:val="28"/>
        </w:rPr>
        <w:t xml:space="preserve"> Л.Б.</w:t>
      </w:r>
      <w:r w:rsidR="00A97493">
        <w:rPr>
          <w:rFonts w:ascii="Times New Roman" w:hAnsi="Times New Roman" w:cs="Times New Roman"/>
          <w:i/>
          <w:sz w:val="28"/>
          <w:szCs w:val="28"/>
        </w:rPr>
        <w:t>; Шнейдер Г. А.;</w:t>
      </w:r>
      <w:r w:rsidR="00C1569B">
        <w:rPr>
          <w:rFonts w:ascii="Times New Roman" w:hAnsi="Times New Roman" w:cs="Times New Roman"/>
          <w:i/>
          <w:sz w:val="28"/>
          <w:szCs w:val="28"/>
        </w:rPr>
        <w:t xml:space="preserve"> Семенова Л. А.</w:t>
      </w:r>
    </w:p>
    <w:p w:rsidR="00582508" w:rsidRDefault="00582508" w:rsidP="00B41C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319" w:rsidRPr="00582508" w:rsidRDefault="00511D77" w:rsidP="00CF46EB">
      <w:pPr>
        <w:tabs>
          <w:tab w:val="left" w:pos="28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50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CF46EB">
        <w:rPr>
          <w:rFonts w:ascii="Times New Roman" w:hAnsi="Times New Roman" w:cs="Times New Roman"/>
          <w:sz w:val="28"/>
          <w:szCs w:val="28"/>
        </w:rPr>
        <w:t>данная статья посвяще</w:t>
      </w:r>
      <w:r w:rsidR="00CF46EB" w:rsidRPr="000F3CD1">
        <w:rPr>
          <w:rFonts w:ascii="Times New Roman" w:hAnsi="Times New Roman" w:cs="Times New Roman"/>
          <w:sz w:val="28"/>
          <w:szCs w:val="28"/>
        </w:rPr>
        <w:t>н</w:t>
      </w:r>
      <w:r w:rsidR="00CF46EB">
        <w:rPr>
          <w:rFonts w:ascii="Times New Roman" w:hAnsi="Times New Roman" w:cs="Times New Roman"/>
          <w:sz w:val="28"/>
          <w:szCs w:val="28"/>
        </w:rPr>
        <w:t>а</w:t>
      </w:r>
      <w:r w:rsidR="00CF46EB" w:rsidRPr="00CF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созданию</w:t>
      </w:r>
      <w:r w:rsidR="00CF46EB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единого образовательного пространства</w:t>
      </w:r>
      <w:r w:rsidR="00CF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ребенка через организацию</w:t>
      </w:r>
      <w:r w:rsidR="00CF46EB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маршрутов на участке детского сада.</w:t>
      </w:r>
    </w:p>
    <w:p w:rsidR="00511D77" w:rsidRPr="00AD2EC2" w:rsidRDefault="00511D77" w:rsidP="00582508">
      <w:pPr>
        <w:tabs>
          <w:tab w:val="left" w:pos="28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0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CB7E99" w:rsidRPr="00582508">
        <w:rPr>
          <w:rFonts w:ascii="Times New Roman" w:hAnsi="Times New Roman" w:cs="Times New Roman"/>
          <w:b/>
          <w:sz w:val="28"/>
          <w:szCs w:val="28"/>
        </w:rPr>
        <w:t>:</w:t>
      </w:r>
      <w:r w:rsidR="00CB7E99">
        <w:rPr>
          <w:rFonts w:ascii="Times New Roman" w:hAnsi="Times New Roman" w:cs="Times New Roman"/>
          <w:sz w:val="28"/>
          <w:szCs w:val="28"/>
        </w:rPr>
        <w:t xml:space="preserve"> </w:t>
      </w:r>
      <w:r w:rsidR="00CB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</w:t>
      </w:r>
      <w:r w:rsidR="00CB7E99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</w:t>
      </w:r>
      <w:r w:rsidR="00CB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тно-пространственная среда </w:t>
      </w:r>
      <w:r w:rsidR="00CB7E99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ДОО</w:t>
      </w:r>
      <w:r w:rsidR="00CB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7E99">
        <w:rPr>
          <w:rFonts w:ascii="Times New Roman" w:hAnsi="Times New Roman" w:cs="Times New Roman"/>
          <w:sz w:val="28"/>
          <w:szCs w:val="28"/>
        </w:rPr>
        <w:t xml:space="preserve"> маршрутизация, образовательный терренкур, </w:t>
      </w:r>
      <w:proofErr w:type="spellStart"/>
      <w:r w:rsidR="00CB7E9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B7E99">
        <w:rPr>
          <w:rFonts w:ascii="Times New Roman" w:hAnsi="Times New Roman" w:cs="Times New Roman"/>
          <w:sz w:val="28"/>
          <w:szCs w:val="28"/>
        </w:rPr>
        <w:t>-игра, образовательный марафон, познавательное развитие</w:t>
      </w:r>
    </w:p>
    <w:p w:rsidR="006C6E62" w:rsidRPr="00804D5E" w:rsidRDefault="00DB360B" w:rsidP="006C6E6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федеральном государственном образовательном ста</w:t>
      </w:r>
      <w:r w:rsidR="00781722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ндарте дошкольного образования </w:t>
      </w:r>
      <w:r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сформулированы требования к развивающей предме</w:t>
      </w:r>
      <w:r w:rsidR="00781722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тно-пространственной среде ДОО. </w:t>
      </w:r>
      <w:r w:rsidR="006917A2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</w:t>
      </w:r>
      <w:r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акцент</w:t>
      </w:r>
      <w:r w:rsidR="006917A2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на территорию</w:t>
      </w:r>
      <w:r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организации</w:t>
      </w:r>
      <w:r w:rsidR="00E103F3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ФГОС ДО развивающая предметно-пространственная среда должна: обеспечивать возможность общения </w:t>
      </w:r>
      <w:r w:rsidR="00781722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совместной деятельности детей</w:t>
      </w:r>
      <w:r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взрослых, двигательной активности дошкольников, а также возможности для уединения; быть содержательно-насыщенной, трансформируемой, полифункциональной, вариативной, доступной и безопасной. </w:t>
      </w:r>
      <w:r w:rsidR="00E103F3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Реализуемый проект </w:t>
      </w:r>
      <w:r w:rsidR="00FC33B0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C33B0" w:rsidRPr="00FC33B0">
        <w:rPr>
          <w:rFonts w:ascii="Times New Roman" w:hAnsi="Times New Roman" w:cs="Times New Roman"/>
          <w:sz w:val="28"/>
          <w:szCs w:val="28"/>
        </w:rPr>
        <w:t>Разнообразие ландшафтных зон как средст</w:t>
      </w:r>
      <w:r w:rsidR="009A7B5C">
        <w:rPr>
          <w:rFonts w:ascii="Times New Roman" w:hAnsi="Times New Roman" w:cs="Times New Roman"/>
          <w:sz w:val="28"/>
          <w:szCs w:val="28"/>
        </w:rPr>
        <w:t xml:space="preserve">во познавательного развития </w:t>
      </w:r>
      <w:r w:rsidR="00FC33B0" w:rsidRPr="00FC33B0">
        <w:rPr>
          <w:rFonts w:ascii="Times New Roman" w:hAnsi="Times New Roman" w:cs="Times New Roman"/>
          <w:sz w:val="28"/>
          <w:szCs w:val="28"/>
        </w:rPr>
        <w:t xml:space="preserve">дошкольников» </w:t>
      </w:r>
      <w:r w:rsidR="00EC5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 на</w:t>
      </w:r>
      <w:r w:rsidR="00E103F3" w:rsidRPr="00FC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33B0" w:rsidRPr="00FC33B0">
        <w:rPr>
          <w:rFonts w:ascii="Times New Roman" w:hAnsi="Times New Roman" w:cs="Times New Roman"/>
          <w:sz w:val="28"/>
          <w:szCs w:val="28"/>
        </w:rPr>
        <w:t>о</w:t>
      </w:r>
      <w:r w:rsidR="0063705E">
        <w:rPr>
          <w:rFonts w:ascii="Times New Roman" w:hAnsi="Times New Roman" w:cs="Times New Roman"/>
          <w:sz w:val="28"/>
          <w:szCs w:val="28"/>
        </w:rPr>
        <w:t>беспечение</w:t>
      </w:r>
      <w:r w:rsidR="00FC33B0">
        <w:rPr>
          <w:rFonts w:ascii="Times New Roman" w:hAnsi="Times New Roman" w:cs="Times New Roman"/>
          <w:sz w:val="28"/>
          <w:szCs w:val="28"/>
        </w:rPr>
        <w:t xml:space="preserve"> эффек</w:t>
      </w:r>
      <w:r w:rsidR="0063705E">
        <w:rPr>
          <w:rFonts w:ascii="Times New Roman" w:hAnsi="Times New Roman" w:cs="Times New Roman"/>
          <w:sz w:val="28"/>
          <w:szCs w:val="28"/>
        </w:rPr>
        <w:t>тивного</w:t>
      </w:r>
      <w:r w:rsidR="00FC33B0">
        <w:rPr>
          <w:rFonts w:ascii="Times New Roman" w:hAnsi="Times New Roman" w:cs="Times New Roman"/>
          <w:sz w:val="28"/>
          <w:szCs w:val="28"/>
        </w:rPr>
        <w:t xml:space="preserve"> </w:t>
      </w:r>
      <w:r w:rsidR="0063705E">
        <w:rPr>
          <w:rFonts w:ascii="Times New Roman" w:hAnsi="Times New Roman" w:cs="Times New Roman"/>
          <w:sz w:val="28"/>
          <w:szCs w:val="28"/>
        </w:rPr>
        <w:t>развития ребёнка, самостоятельности, активности</w:t>
      </w:r>
      <w:r w:rsidR="00FC33B0" w:rsidRPr="00FC33B0">
        <w:rPr>
          <w:rFonts w:ascii="Times New Roman" w:hAnsi="Times New Roman" w:cs="Times New Roman"/>
          <w:sz w:val="28"/>
          <w:szCs w:val="28"/>
        </w:rPr>
        <w:t xml:space="preserve"> каж</w:t>
      </w:r>
      <w:r w:rsidR="00EC5A62">
        <w:rPr>
          <w:rFonts w:ascii="Times New Roman" w:hAnsi="Times New Roman" w:cs="Times New Roman"/>
          <w:sz w:val="28"/>
          <w:szCs w:val="28"/>
        </w:rPr>
        <w:t>дог</w:t>
      </w:r>
      <w:r w:rsidR="00C075B1">
        <w:rPr>
          <w:rFonts w:ascii="Times New Roman" w:hAnsi="Times New Roman" w:cs="Times New Roman"/>
          <w:sz w:val="28"/>
          <w:szCs w:val="28"/>
        </w:rPr>
        <w:t>о</w:t>
      </w:r>
      <w:r w:rsidR="00FC33B0" w:rsidRPr="00FC33B0">
        <w:rPr>
          <w:rFonts w:ascii="Times New Roman" w:hAnsi="Times New Roman" w:cs="Times New Roman"/>
          <w:sz w:val="28"/>
          <w:szCs w:val="28"/>
        </w:rPr>
        <w:t xml:space="preserve"> с учетом его склонностей, интересов, уровня активности. </w:t>
      </w:r>
      <w:r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способов создания единого образовательного пространства развития ребенка, включая прилегающую территорию, мо</w:t>
      </w:r>
      <w:r w:rsidR="006917A2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являться организация маршрутов</w:t>
      </w:r>
      <w:r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участке детского сада</w:t>
      </w:r>
      <w:r w:rsidR="00E103F3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81722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Маршрут - географически определенная, привязанная к данной местности и особенным объектам и описанная с различной степенью детальности, трасса похода, путешествия, передвижения. Гуляев В.Г. дает следующее определение: «Маршрут - это заранее спланированная трасса передвижения туриста в течение определенного времени с целью предоставления ему предусмотренных программой услуг». </w:t>
      </w:r>
      <w:r w:rsidR="00DE5292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[2] </w:t>
      </w:r>
      <w:r w:rsidR="00781722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типам маршруты бывают: тематические - с преобладаем познавательной направленности;  походные - маршруты с активными способами передвижения; физкультурно-оздоровительные - с преобладанием в программе спортивных и физкультурно-оздоровительных мероприятий; комбинированные - маршруты, сочетающие элементы всех перечисленных маршрутов. По сезонности дей</w:t>
      </w:r>
      <w:r w:rsidR="009A7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маршруты подразделяются</w:t>
      </w:r>
      <w:r w:rsidR="00781722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круглогодичные </w:t>
      </w:r>
      <w:r w:rsidR="00DE5292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внесезонные</w:t>
      </w:r>
      <w:r w:rsidR="00781722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сезонные - функционирующие в определенный сезон</w:t>
      </w:r>
      <w:r w:rsidR="00DE5292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17A2" w:rsidRPr="006C6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6E62" w:rsidRPr="006C6E6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опыт организации маршрутов на территории было создание экологической тропы</w:t>
      </w:r>
      <w:r w:rsidR="006C6E62" w:rsidRPr="009A7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34319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AF61AB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>ю создания эко</w:t>
      </w:r>
      <w:r w:rsid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логической </w:t>
      </w:r>
      <w:r w:rsidR="00AF61AB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>тропы было</w:t>
      </w:r>
      <w:r w:rsidR="00F34319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1AB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ребёнка через общение с природой, формировани</w:t>
      </w:r>
      <w:r w:rsid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AF61AB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экологической культуры поведени</w:t>
      </w:r>
      <w:r w:rsid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>я в природной среде,</w:t>
      </w:r>
      <w:r w:rsidR="00AF61AB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гуманно</w:t>
      </w:r>
      <w:r w:rsidR="00804D5E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отношение к природе, формирование системы </w:t>
      </w:r>
      <w:r w:rsidR="00AF61AB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экологических знаний</w:t>
      </w:r>
      <w:r w:rsidR="00804D5E" w:rsidRPr="00804D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6E62" w:rsidRDefault="006C6E62" w:rsidP="006C6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6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педагоги осваивают новые образовательные технологии, которые подразумевают новые организационные формы работы с детьми и родителями. Одна из таких форм</w:t>
      </w:r>
      <w:r w:rsidRPr="006C6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C6E62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образовательные терренкуры</w:t>
      </w:r>
      <w:r w:rsidR="00C075B1" w:rsidRPr="006C6E62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6C6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90C" w:rsidRPr="00804D5E" w:rsidRDefault="006C6E62" w:rsidP="00F3431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терренкур</w:t>
      </w:r>
      <w:r w:rsidRPr="00CB688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E103F3">
        <w:rPr>
          <w:sz w:val="28"/>
          <w:szCs w:val="28"/>
          <w:shd w:val="clear" w:color="auto" w:fill="FFFFFF"/>
        </w:rPr>
        <w:t>Терренкур — лечебная ходьба. В ее осно</w:t>
      </w:r>
      <w:r w:rsidR="003413B5">
        <w:rPr>
          <w:sz w:val="28"/>
          <w:szCs w:val="28"/>
          <w:shd w:val="clear" w:color="auto" w:fill="FFFFFF"/>
        </w:rPr>
        <w:t xml:space="preserve">ве лежат пешие прогулки </w:t>
      </w:r>
      <w:r w:rsidRPr="00E103F3">
        <w:rPr>
          <w:sz w:val="28"/>
          <w:szCs w:val="28"/>
          <w:shd w:val="clear" w:color="auto" w:fill="FFFFFF"/>
        </w:rPr>
        <w:t>по специальным маршрутам. Ходьба терренкур проводится на свежем воздухе, что закаливает организм, повышает физическую выно</w:t>
      </w:r>
      <w:r w:rsidR="003413B5">
        <w:rPr>
          <w:sz w:val="28"/>
          <w:szCs w:val="28"/>
          <w:shd w:val="clear" w:color="auto" w:fill="FFFFFF"/>
        </w:rPr>
        <w:t>сливость</w:t>
      </w:r>
      <w:r>
        <w:rPr>
          <w:sz w:val="28"/>
          <w:szCs w:val="28"/>
          <w:shd w:val="clear" w:color="auto" w:fill="FFFFFF"/>
        </w:rPr>
        <w:t xml:space="preserve">. </w:t>
      </w:r>
      <w:r w:rsidR="003413B5">
        <w:rPr>
          <w:sz w:val="28"/>
          <w:szCs w:val="28"/>
          <w:shd w:val="clear" w:color="auto" w:fill="FFFFFF"/>
        </w:rPr>
        <w:t xml:space="preserve">Структура пеших прогулок представлена </w:t>
      </w:r>
      <w:r w:rsidRPr="00CB7E99">
        <w:rPr>
          <w:sz w:val="28"/>
          <w:szCs w:val="28"/>
          <w:shd w:val="clear" w:color="auto" w:fill="FFFFFF"/>
        </w:rPr>
        <w:t>− сбор и движение до следующей остановки терренку</w:t>
      </w:r>
      <w:r w:rsidR="00F34319">
        <w:rPr>
          <w:sz w:val="28"/>
          <w:szCs w:val="28"/>
          <w:shd w:val="clear" w:color="auto" w:fill="FFFFFF"/>
        </w:rPr>
        <w:t>ра; − остановка, привал,</w:t>
      </w:r>
      <w:r w:rsidR="0017490C">
        <w:rPr>
          <w:sz w:val="28"/>
          <w:szCs w:val="28"/>
          <w:shd w:val="clear" w:color="auto" w:fill="FFFFFF"/>
        </w:rPr>
        <w:t xml:space="preserve"> </w:t>
      </w:r>
      <w:r w:rsidRPr="00CB7E99">
        <w:rPr>
          <w:sz w:val="28"/>
          <w:szCs w:val="28"/>
          <w:shd w:val="clear" w:color="auto" w:fill="FFFFFF"/>
        </w:rPr>
        <w:t>сбор дошкольников и возвращение в группу.</w:t>
      </w:r>
      <w:r w:rsidR="0017490C">
        <w:rPr>
          <w:sz w:val="28"/>
          <w:szCs w:val="28"/>
          <w:shd w:val="clear" w:color="auto" w:fill="FFFFFF"/>
        </w:rPr>
        <w:t xml:space="preserve"> Такие </w:t>
      </w:r>
      <w:r w:rsidR="0017490C">
        <w:rPr>
          <w:sz w:val="28"/>
          <w:szCs w:val="28"/>
        </w:rPr>
        <w:t xml:space="preserve">маршруты разработаны </w:t>
      </w:r>
      <w:r w:rsidR="003413B5">
        <w:rPr>
          <w:sz w:val="28"/>
          <w:szCs w:val="28"/>
        </w:rPr>
        <w:t xml:space="preserve">в рамках программы направленной </w:t>
      </w:r>
      <w:r w:rsidR="0017490C">
        <w:rPr>
          <w:sz w:val="28"/>
          <w:szCs w:val="28"/>
        </w:rPr>
        <w:t xml:space="preserve"> на физическое развитие</w:t>
      </w:r>
      <w:r w:rsidR="003413B5">
        <w:rPr>
          <w:sz w:val="28"/>
          <w:szCs w:val="28"/>
        </w:rPr>
        <w:t xml:space="preserve"> ребёнка</w:t>
      </w:r>
      <w:r w:rsidR="0017490C">
        <w:rPr>
          <w:sz w:val="28"/>
          <w:szCs w:val="28"/>
        </w:rPr>
        <w:t>.</w:t>
      </w:r>
      <w:r w:rsidRPr="00CB7E99">
        <w:rPr>
          <w:b/>
          <w:sz w:val="28"/>
          <w:szCs w:val="28"/>
        </w:rPr>
        <w:t xml:space="preserve"> </w:t>
      </w:r>
      <w:r w:rsidR="009A7B5C" w:rsidRPr="00804D5E">
        <w:rPr>
          <w:sz w:val="28"/>
          <w:szCs w:val="28"/>
        </w:rPr>
        <w:t>[</w:t>
      </w:r>
      <w:r w:rsidR="00804D5E" w:rsidRPr="00804D5E">
        <w:rPr>
          <w:sz w:val="28"/>
          <w:szCs w:val="28"/>
        </w:rPr>
        <w:t>1</w:t>
      </w:r>
      <w:r w:rsidR="009A7B5C" w:rsidRPr="00804D5E">
        <w:rPr>
          <w:sz w:val="28"/>
          <w:szCs w:val="28"/>
        </w:rPr>
        <w:t>]</w:t>
      </w:r>
    </w:p>
    <w:p w:rsidR="006C6E62" w:rsidRPr="00CB7E99" w:rsidRDefault="00582508" w:rsidP="00F3431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Понятие образовательный терренкур</w:t>
      </w:r>
      <w:r w:rsidR="006C6E62" w:rsidRPr="00CB7E99">
        <w:rPr>
          <w:sz w:val="28"/>
          <w:szCs w:val="28"/>
        </w:rPr>
        <w:t xml:space="preserve"> по</w:t>
      </w:r>
      <w:r w:rsidR="003413B5">
        <w:rPr>
          <w:sz w:val="28"/>
          <w:szCs w:val="28"/>
        </w:rPr>
        <w:t>дразумевают интеграцию</w:t>
      </w:r>
      <w:r w:rsidR="006C6E62" w:rsidRPr="00CB7E99">
        <w:rPr>
          <w:sz w:val="28"/>
          <w:szCs w:val="28"/>
        </w:rPr>
        <w:t xml:space="preserve"> образовательных областей: социально-коммуникативное, познавательное и</w:t>
      </w:r>
      <w:r w:rsidR="0017490C">
        <w:rPr>
          <w:sz w:val="28"/>
          <w:szCs w:val="28"/>
        </w:rPr>
        <w:t xml:space="preserve"> физическое развитие. При желании </w:t>
      </w:r>
      <w:r w:rsidR="006C6E62" w:rsidRPr="00CB7E99">
        <w:rPr>
          <w:sz w:val="28"/>
          <w:szCs w:val="28"/>
        </w:rPr>
        <w:t>можно задействовать и речевое развитие, и художественно-эстетическое. Все зависит от тематики терренкура и содержания деятельности на станциях</w:t>
      </w:r>
      <w:r>
        <w:rPr>
          <w:sz w:val="28"/>
          <w:szCs w:val="28"/>
        </w:rPr>
        <w:t>,</w:t>
      </w:r>
      <w:r w:rsidR="0017490C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="0017490C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 xml:space="preserve">, </w:t>
      </w:r>
      <w:r w:rsidR="0017490C">
        <w:rPr>
          <w:sz w:val="28"/>
          <w:szCs w:val="28"/>
        </w:rPr>
        <w:t>творчества педагогов.</w:t>
      </w:r>
    </w:p>
    <w:p w:rsidR="0017490C" w:rsidRDefault="006C6E62" w:rsidP="006C6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E99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 разбивается на несколько станций</w:t>
      </w:r>
      <w:r w:rsidR="003B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центров</w:t>
      </w:r>
      <w:r w:rsidRPr="00CB7E99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Каждая «станция» может иметь свое название</w:t>
      </w:r>
      <w:r w:rsidR="0017490C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например:</w:t>
      </w:r>
      <w:r w:rsidR="0034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«Поляна сказок», </w:t>
      </w:r>
      <w:r w:rsidR="003413B5" w:rsidRPr="00CB7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«Короле</w:t>
      </w:r>
      <w:r w:rsidR="00341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вство Красок и </w:t>
      </w:r>
      <w:r w:rsidR="003413B5" w:rsidRPr="00CB7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Кисточки»</w:t>
      </w:r>
      <w:r w:rsidR="003413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лаборатория</w:t>
      </w:r>
      <w:r w:rsidR="00D26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«Песка, воды и воздуха»</w:t>
      </w:r>
      <w:r w:rsidR="00CC7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C7F64"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"Дом Гнома"</w:t>
      </w:r>
      <w:r w:rsidR="00A9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</w:t>
      </w:r>
    </w:p>
    <w:p w:rsidR="006C6E62" w:rsidRPr="00CB7E99" w:rsidRDefault="003B4B23" w:rsidP="006C6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E62" w:rsidRPr="00CB7E9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 в процессе передвижения по маршруту террен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 от одного ц</w:t>
      </w:r>
      <w:r w:rsidR="006C6E62" w:rsidRPr="00CB7E99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</w:t>
      </w:r>
      <w:r w:rsidR="005825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6E62" w:rsidRPr="00CB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выполняют разные упражнения, проводят опыты, иссл</w:t>
      </w:r>
      <w:r w:rsidR="00582508">
        <w:rPr>
          <w:rFonts w:ascii="Times New Roman" w:hAnsi="Times New Roman" w:cs="Times New Roman"/>
          <w:sz w:val="28"/>
          <w:szCs w:val="28"/>
          <w:shd w:val="clear" w:color="auto" w:fill="FFFFFF"/>
        </w:rPr>
        <w:t>едования</w:t>
      </w:r>
      <w:r w:rsidR="006C6E62" w:rsidRPr="00CB7E99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составляют устные рассказы, занимаются физическими упражнениями, и</w:t>
      </w:r>
      <w:r w:rsidR="0058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грают в подвижные </w:t>
      </w:r>
      <w:r w:rsidR="006C6E62" w:rsidRPr="00CB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игры. </w:t>
      </w:r>
      <w:r w:rsidR="003413B5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условий это должно быть интересно</w:t>
      </w:r>
      <w:r w:rsidR="001E16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4E91" w:rsidRPr="00F34319" w:rsidRDefault="00CB7E99" w:rsidP="00B17310">
      <w:pPr>
        <w:tabs>
          <w:tab w:val="left" w:pos="1635"/>
        </w:tabs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марафон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одна форма работы. Её можно использовать при организации совместной деятельности детей и родителей.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будут двигаться в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игре по 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станциям", создавая свой образ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овательный маршрут. Главная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особенность 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марафона - работа в команде, развитие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шления и коммуникации,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лидерство.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часть марафона - игра «Образовательный маршрут»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 на марафон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 дети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выбирают  свой маршрут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отправляются 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образовательное путешествие по площадкам.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Площадками становятся импровизированные мастер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ские. Мастерская Р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емёсел знакомит участников с ткачеством из растений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вместе с детьми могут создать свой дизайнерский коврик из трав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необычное приспособление бердо.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Мастерская </w:t>
      </w:r>
      <w:proofErr w:type="spellStart"/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Самоделкина</w:t>
      </w:r>
      <w:proofErr w:type="spellEnd"/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привлекает внимание пап. Придумать свой арт</w:t>
      </w:r>
      <w:r w:rsidR="00A9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-объект из подручных материалов, который в дальнейшем может стать частью нового путешествия.</w:t>
      </w:r>
      <w:r w:rsidR="00D26AA7"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685"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Мастерская словесности и креативного мышления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="00CC7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в написании сценария к мультфильму или выполнить необычное задание от героя литературного произведения.</w:t>
      </w:r>
      <w:r w:rsidR="00D2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каждой точке можно будет научиться чему-то полезному и интересному, обнаружить новые ключи к 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куда двигаться дальше.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685"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смогут</w:t>
      </w:r>
      <w:r w:rsidRPr="00A8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для себя подходящий способ ориентироваться в поле образовательных практик и подходов, который при</w:t>
      </w:r>
      <w:r w:rsidR="00A9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годится </w:t>
      </w:r>
      <w:r w:rsidR="001E1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дальнейшей жизни.</w:t>
      </w:r>
    </w:p>
    <w:p w:rsidR="00A93B37" w:rsidRDefault="00074E91" w:rsidP="00062A42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CB7E99">
        <w:rPr>
          <w:sz w:val="28"/>
          <w:szCs w:val="28"/>
        </w:rPr>
        <w:t xml:space="preserve">В настоящее время особую популярность приобрели приключенческие игры, которые называют </w:t>
      </w:r>
      <w:proofErr w:type="spellStart"/>
      <w:r w:rsidRPr="00CB7E99">
        <w:rPr>
          <w:sz w:val="28"/>
          <w:szCs w:val="28"/>
        </w:rPr>
        <w:t>квестами</w:t>
      </w:r>
      <w:proofErr w:type="spellEnd"/>
      <w:r w:rsidRPr="00CB7E99">
        <w:rPr>
          <w:sz w:val="28"/>
          <w:szCs w:val="28"/>
        </w:rPr>
        <w:t>. Такое наименова</w:t>
      </w:r>
      <w:r w:rsidR="00A85E00" w:rsidRPr="00CB7E99">
        <w:rPr>
          <w:sz w:val="28"/>
          <w:szCs w:val="28"/>
        </w:rPr>
        <w:t xml:space="preserve">ние целого класса игр пришло из </w:t>
      </w:r>
      <w:r w:rsidR="00D61FDB" w:rsidRPr="00CB7E99">
        <w:rPr>
          <w:sz w:val="28"/>
          <w:szCs w:val="28"/>
        </w:rPr>
        <w:t>английского языка. В переводе с английского слово «</w:t>
      </w:r>
      <w:proofErr w:type="spellStart"/>
      <w:r w:rsidR="00D61FDB" w:rsidRPr="00CB7E99">
        <w:rPr>
          <w:sz w:val="28"/>
          <w:szCs w:val="28"/>
        </w:rPr>
        <w:t>question</w:t>
      </w:r>
      <w:proofErr w:type="spellEnd"/>
      <w:r w:rsidR="00D61FDB" w:rsidRPr="00CB7E99">
        <w:rPr>
          <w:sz w:val="28"/>
          <w:szCs w:val="28"/>
        </w:rPr>
        <w:t xml:space="preserve">» </w:t>
      </w:r>
      <w:r w:rsidRPr="00CB7E99">
        <w:rPr>
          <w:sz w:val="28"/>
          <w:szCs w:val="28"/>
        </w:rPr>
        <w:t>значит «вопрос», а</w:t>
      </w:r>
      <w:r w:rsidR="00A85E00" w:rsidRPr="00CB7E99">
        <w:rPr>
          <w:sz w:val="28"/>
          <w:szCs w:val="28"/>
        </w:rPr>
        <w:t xml:space="preserve"> </w:t>
      </w:r>
      <w:r w:rsidRPr="00CB7E99">
        <w:rPr>
          <w:sz w:val="28"/>
          <w:szCs w:val="28"/>
        </w:rPr>
        <w:t>«</w:t>
      </w:r>
      <w:proofErr w:type="spellStart"/>
      <w:r w:rsidRPr="00CB7E99">
        <w:rPr>
          <w:sz w:val="28"/>
          <w:szCs w:val="28"/>
        </w:rPr>
        <w:t>quest</w:t>
      </w:r>
      <w:proofErr w:type="spellEnd"/>
      <w:r w:rsidRPr="00CB7E99">
        <w:rPr>
          <w:sz w:val="28"/>
          <w:szCs w:val="28"/>
        </w:rPr>
        <w:t xml:space="preserve">»— это поиск, разыскиваемый предмет. </w:t>
      </w:r>
      <w:proofErr w:type="spellStart"/>
      <w:r w:rsidR="00EF1AC6" w:rsidRPr="00CB7E99">
        <w:rPr>
          <w:sz w:val="28"/>
          <w:szCs w:val="28"/>
        </w:rPr>
        <w:t>Квест</w:t>
      </w:r>
      <w:proofErr w:type="spellEnd"/>
      <w:r w:rsidR="0017490C">
        <w:rPr>
          <w:sz w:val="28"/>
          <w:szCs w:val="28"/>
        </w:rPr>
        <w:t xml:space="preserve">-поход «Вместе весело шагать», </w:t>
      </w:r>
      <w:proofErr w:type="spellStart"/>
      <w:r w:rsidR="0017490C">
        <w:rPr>
          <w:sz w:val="28"/>
          <w:szCs w:val="28"/>
        </w:rPr>
        <w:t>к</w:t>
      </w:r>
      <w:r w:rsidR="00EF1AC6" w:rsidRPr="00CB7E99">
        <w:rPr>
          <w:sz w:val="28"/>
          <w:szCs w:val="28"/>
        </w:rPr>
        <w:t>вест</w:t>
      </w:r>
      <w:proofErr w:type="spellEnd"/>
      <w:r w:rsidR="00EF1AC6" w:rsidRPr="00CB7E99">
        <w:rPr>
          <w:sz w:val="28"/>
          <w:szCs w:val="28"/>
        </w:rPr>
        <w:t>-игра «Путешествие в царств</w:t>
      </w:r>
      <w:r w:rsidR="0017490C">
        <w:rPr>
          <w:sz w:val="28"/>
          <w:szCs w:val="28"/>
        </w:rPr>
        <w:t xml:space="preserve">о царя Берендея», </w:t>
      </w:r>
      <w:r w:rsidR="0017490C" w:rsidRPr="00CB7E99">
        <w:rPr>
          <w:sz w:val="28"/>
          <w:szCs w:val="28"/>
        </w:rPr>
        <w:t>"Поиск спрятанного сюрприза"</w:t>
      </w:r>
      <w:r w:rsidR="00A93B37">
        <w:rPr>
          <w:sz w:val="28"/>
          <w:szCs w:val="28"/>
        </w:rPr>
        <w:t xml:space="preserve">, </w:t>
      </w:r>
      <w:r w:rsidR="0017490C" w:rsidRPr="00CB7E99">
        <w:rPr>
          <w:sz w:val="28"/>
          <w:szCs w:val="28"/>
        </w:rPr>
        <w:t>«В поисках вол</w:t>
      </w:r>
      <w:r w:rsidR="00A93B37">
        <w:rPr>
          <w:sz w:val="28"/>
          <w:szCs w:val="28"/>
        </w:rPr>
        <w:t xml:space="preserve">шебного сундука», </w:t>
      </w:r>
      <w:r w:rsidR="00CC7F64">
        <w:rPr>
          <w:sz w:val="28"/>
          <w:szCs w:val="28"/>
        </w:rPr>
        <w:t>«Куда пойдешь, то и найдешь!»,</w:t>
      </w:r>
      <w:r w:rsidR="00EF1AC6" w:rsidRPr="00CB7E99">
        <w:rPr>
          <w:sz w:val="28"/>
          <w:szCs w:val="28"/>
        </w:rPr>
        <w:t xml:space="preserve"> «Форт </w:t>
      </w:r>
      <w:proofErr w:type="spellStart"/>
      <w:r w:rsidR="00EF1AC6" w:rsidRPr="00CB7E99">
        <w:rPr>
          <w:sz w:val="28"/>
          <w:szCs w:val="28"/>
        </w:rPr>
        <w:t>Боярт</w:t>
      </w:r>
      <w:proofErr w:type="spellEnd"/>
      <w:r w:rsidR="00EF1AC6" w:rsidRPr="00CB7E99">
        <w:rPr>
          <w:sz w:val="28"/>
          <w:szCs w:val="28"/>
        </w:rPr>
        <w:t>»</w:t>
      </w:r>
      <w:r w:rsidR="0017490C">
        <w:rPr>
          <w:sz w:val="28"/>
          <w:szCs w:val="28"/>
        </w:rPr>
        <w:t xml:space="preserve"> </w:t>
      </w:r>
    </w:p>
    <w:p w:rsidR="00062A42" w:rsidRDefault="00CB6888" w:rsidP="00062A42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CB7E99">
        <w:rPr>
          <w:sz w:val="28"/>
          <w:szCs w:val="28"/>
        </w:rPr>
        <w:t xml:space="preserve">Разработаны прогулочные </w:t>
      </w:r>
      <w:proofErr w:type="spellStart"/>
      <w:r w:rsidRPr="00CB7E99">
        <w:rPr>
          <w:sz w:val="28"/>
          <w:szCs w:val="28"/>
        </w:rPr>
        <w:t>квесты</w:t>
      </w:r>
      <w:proofErr w:type="spellEnd"/>
      <w:r w:rsidRPr="00CB7E99">
        <w:rPr>
          <w:sz w:val="28"/>
          <w:szCs w:val="28"/>
        </w:rPr>
        <w:t xml:space="preserve"> «Времена года»</w:t>
      </w:r>
      <w:r w:rsidR="0017490C">
        <w:rPr>
          <w:sz w:val="28"/>
          <w:szCs w:val="28"/>
        </w:rPr>
        <w:t xml:space="preserve">. </w:t>
      </w:r>
      <w:r w:rsidR="00D26AA7">
        <w:rPr>
          <w:sz w:val="28"/>
          <w:szCs w:val="28"/>
        </w:rPr>
        <w:t>Четыре времени года Зима, Весна, Лето,</w:t>
      </w:r>
      <w:r w:rsidR="00062A42">
        <w:rPr>
          <w:sz w:val="28"/>
          <w:szCs w:val="28"/>
        </w:rPr>
        <w:t xml:space="preserve"> </w:t>
      </w:r>
      <w:r w:rsidR="00D26AA7">
        <w:rPr>
          <w:sz w:val="28"/>
          <w:szCs w:val="28"/>
        </w:rPr>
        <w:t>О</w:t>
      </w:r>
      <w:r w:rsidR="00804D5E">
        <w:rPr>
          <w:sz w:val="28"/>
          <w:szCs w:val="28"/>
        </w:rPr>
        <w:t xml:space="preserve">сень </w:t>
      </w:r>
      <w:r w:rsidR="00062A42">
        <w:rPr>
          <w:sz w:val="28"/>
          <w:szCs w:val="28"/>
        </w:rPr>
        <w:t>встречают ребят на прогулке и выдают ребятам карту</w:t>
      </w:r>
      <w:r w:rsidR="006C341F">
        <w:rPr>
          <w:sz w:val="28"/>
          <w:szCs w:val="28"/>
        </w:rPr>
        <w:t>,</w:t>
      </w:r>
      <w:r w:rsidR="00062A42">
        <w:rPr>
          <w:sz w:val="28"/>
          <w:szCs w:val="28"/>
        </w:rPr>
        <w:t xml:space="preserve"> согласно которой они должны найти приметы времён года. На каждой остановке при выполнении задания они получают награду и в конце путешествия создают свой коллаж из полученных жетонов.</w:t>
      </w:r>
      <w:r w:rsidR="00A93B37">
        <w:rPr>
          <w:sz w:val="28"/>
          <w:szCs w:val="28"/>
        </w:rPr>
        <w:t xml:space="preserve"> </w:t>
      </w:r>
      <w:proofErr w:type="spellStart"/>
      <w:r w:rsidR="00A93B37">
        <w:rPr>
          <w:sz w:val="28"/>
          <w:szCs w:val="28"/>
        </w:rPr>
        <w:t>Квесты</w:t>
      </w:r>
      <w:proofErr w:type="spellEnd"/>
      <w:r w:rsidR="00A93B37">
        <w:rPr>
          <w:sz w:val="28"/>
          <w:szCs w:val="28"/>
        </w:rPr>
        <w:t xml:space="preserve"> особенно интересны, они привлекают тем, что несут в себе определённую тайну, что очень нравится детям. </w:t>
      </w:r>
    </w:p>
    <w:p w:rsidR="00F34319" w:rsidRPr="00062A42" w:rsidRDefault="00062A42" w:rsidP="00062A42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Тематическое п</w:t>
      </w:r>
      <w:r w:rsidR="00CC7F64">
        <w:rPr>
          <w:color w:val="000000"/>
          <w:sz w:val="28"/>
          <w:szCs w:val="28"/>
          <w:shd w:val="clear" w:color="auto" w:fill="FFFFFF"/>
        </w:rPr>
        <w:t>утешествие</w:t>
      </w:r>
      <w:r w:rsidR="00F34319" w:rsidRPr="00A85E00">
        <w:rPr>
          <w:color w:val="000000"/>
          <w:sz w:val="28"/>
          <w:szCs w:val="28"/>
          <w:shd w:val="clear" w:color="auto" w:fill="FFFFFF"/>
        </w:rPr>
        <w:t xml:space="preserve"> </w:t>
      </w:r>
      <w:r w:rsidR="00F34319">
        <w:rPr>
          <w:color w:val="000000"/>
          <w:sz w:val="28"/>
          <w:szCs w:val="28"/>
          <w:shd w:val="clear" w:color="auto" w:fill="FFFFFF"/>
        </w:rPr>
        <w:t>«</w:t>
      </w:r>
      <w:r w:rsidR="00F34319" w:rsidRPr="00A85E00">
        <w:rPr>
          <w:color w:val="000000"/>
          <w:sz w:val="28"/>
          <w:szCs w:val="28"/>
          <w:shd w:val="clear" w:color="auto" w:fill="FFFFFF"/>
        </w:rPr>
        <w:t>По следам Маленького Принца</w:t>
      </w:r>
      <w:r w:rsidR="00F34319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проводим в марте и приурочено ко Дню Земли. </w:t>
      </w:r>
      <w:r w:rsidR="00F34319" w:rsidRPr="00A85E00">
        <w:rPr>
          <w:color w:val="000000"/>
          <w:sz w:val="28"/>
          <w:szCs w:val="28"/>
          <w:shd w:val="clear" w:color="auto" w:fill="FFFFFF"/>
        </w:rPr>
        <w:t>Межгалактические путешественники приземляются на мусорную планету, куда люди мн</w:t>
      </w:r>
      <w:r w:rsidR="00F34319">
        <w:rPr>
          <w:color w:val="000000"/>
          <w:sz w:val="28"/>
          <w:szCs w:val="28"/>
          <w:shd w:val="clear" w:color="auto" w:fill="FFFFFF"/>
        </w:rPr>
        <w:t>ого лет свозят плохие человеческ</w:t>
      </w:r>
      <w:r w:rsidR="00F34319" w:rsidRPr="00A85E00">
        <w:rPr>
          <w:color w:val="000000"/>
          <w:sz w:val="28"/>
          <w:szCs w:val="28"/>
          <w:shd w:val="clear" w:color="auto" w:fill="FFFFFF"/>
        </w:rPr>
        <w:t xml:space="preserve">ие качества. Задача ребят отыскать на этой планете ресурсы и при помощи специальной машины переработать мусор в полезные качества. </w:t>
      </w:r>
    </w:p>
    <w:p w:rsidR="001E1685" w:rsidRPr="005D0E75" w:rsidRDefault="005D0E75" w:rsidP="001E7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особые требования предъявляются к предметно-пространственной развивающей среде. </w:t>
      </w:r>
      <w:r w:rsidR="001E1685" w:rsidRPr="006C6E62">
        <w:rPr>
          <w:rFonts w:ascii="Times New Roman" w:hAnsi="Times New Roman" w:cs="Times New Roman"/>
          <w:sz w:val="28"/>
          <w:szCs w:val="28"/>
        </w:rPr>
        <w:t xml:space="preserve">Одна из ключевых характеристик среды </w:t>
      </w:r>
      <w:proofErr w:type="spellStart"/>
      <w:r w:rsidR="001E1685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трансформируемость</w:t>
      </w:r>
      <w:proofErr w:type="spellEnd"/>
      <w:r w:rsidR="001E1685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предполагает возможность изменений предметно-пространственной среды территории, прилегающей к ДОО, </w:t>
      </w:r>
      <w:r w:rsidR="00804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</w:t>
      </w:r>
      <w:r w:rsidR="001E1685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ситуации,</w:t>
      </w:r>
      <w:r w:rsidR="00804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идеи и конечно </w:t>
      </w:r>
      <w:r w:rsidR="00EE5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="001E1685" w:rsidRPr="006C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меняющихся интересов и возможностей детей. </w:t>
      </w:r>
      <w:r w:rsidR="001E1685">
        <w:rPr>
          <w:rFonts w:ascii="Times New Roman" w:hAnsi="Times New Roman" w:cs="Times New Roman"/>
          <w:bCs/>
          <w:sz w:val="28"/>
          <w:szCs w:val="28"/>
        </w:rPr>
        <w:t>Обновление ландшафтных зон</w:t>
      </w:r>
      <w:r w:rsidR="00804D5E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1E1685">
        <w:rPr>
          <w:rFonts w:ascii="Times New Roman" w:hAnsi="Times New Roman" w:cs="Times New Roman"/>
          <w:bCs/>
          <w:sz w:val="28"/>
          <w:szCs w:val="28"/>
        </w:rPr>
        <w:t xml:space="preserve"> было проведено</w:t>
      </w:r>
      <w:r w:rsidR="001E1685" w:rsidRPr="00E103F3">
        <w:rPr>
          <w:rFonts w:ascii="Times New Roman" w:hAnsi="Times New Roman" w:cs="Times New Roman"/>
          <w:bCs/>
          <w:sz w:val="28"/>
          <w:szCs w:val="28"/>
        </w:rPr>
        <w:t xml:space="preserve"> за счёт инсталляций или так называе</w:t>
      </w:r>
      <w:r w:rsidR="001E1685">
        <w:rPr>
          <w:rFonts w:ascii="Times New Roman" w:hAnsi="Times New Roman" w:cs="Times New Roman"/>
          <w:bCs/>
          <w:sz w:val="28"/>
          <w:szCs w:val="28"/>
        </w:rPr>
        <w:t>мых пространственных конструкций</w:t>
      </w:r>
      <w:r w:rsidR="001E1685" w:rsidRPr="00E103F3">
        <w:rPr>
          <w:rFonts w:ascii="Times New Roman" w:hAnsi="Times New Roman" w:cs="Times New Roman"/>
          <w:bCs/>
          <w:sz w:val="28"/>
          <w:szCs w:val="28"/>
        </w:rPr>
        <w:t>, выпол</w:t>
      </w:r>
      <w:r>
        <w:rPr>
          <w:rFonts w:ascii="Times New Roman" w:hAnsi="Times New Roman" w:cs="Times New Roman"/>
          <w:bCs/>
          <w:sz w:val="28"/>
          <w:szCs w:val="28"/>
        </w:rPr>
        <w:t>ненных</w:t>
      </w:r>
      <w:r w:rsidR="001E1685" w:rsidRPr="00E103F3">
        <w:rPr>
          <w:rFonts w:ascii="Times New Roman" w:hAnsi="Times New Roman" w:cs="Times New Roman"/>
          <w:bCs/>
          <w:sz w:val="28"/>
          <w:szCs w:val="28"/>
        </w:rPr>
        <w:t xml:space="preserve"> родителями с детьми</w:t>
      </w:r>
      <w:r w:rsidR="001E1685">
        <w:rPr>
          <w:rFonts w:ascii="Times New Roman" w:hAnsi="Times New Roman" w:cs="Times New Roman"/>
          <w:bCs/>
          <w:sz w:val="28"/>
          <w:szCs w:val="28"/>
        </w:rPr>
        <w:t>, воспитателями</w:t>
      </w:r>
      <w:r w:rsidR="001E1685" w:rsidRPr="00E103F3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1E1685">
        <w:rPr>
          <w:rFonts w:ascii="Times New Roman" w:hAnsi="Times New Roman" w:cs="Times New Roman"/>
          <w:bCs/>
          <w:sz w:val="28"/>
          <w:szCs w:val="28"/>
        </w:rPr>
        <w:t xml:space="preserve">апробации новых </w:t>
      </w:r>
      <w:r w:rsidR="001E1685" w:rsidRPr="00E103F3">
        <w:rPr>
          <w:rFonts w:ascii="Times New Roman" w:hAnsi="Times New Roman" w:cs="Times New Roman"/>
          <w:bCs/>
          <w:sz w:val="28"/>
          <w:szCs w:val="28"/>
        </w:rPr>
        <w:t>техно</w:t>
      </w:r>
      <w:r w:rsidR="001E1685">
        <w:rPr>
          <w:rFonts w:ascii="Times New Roman" w:hAnsi="Times New Roman" w:cs="Times New Roman"/>
          <w:bCs/>
          <w:sz w:val="28"/>
          <w:szCs w:val="28"/>
        </w:rPr>
        <w:t>логий</w:t>
      </w:r>
      <w:r w:rsidR="001E1685" w:rsidRPr="00E103F3">
        <w:rPr>
          <w:rFonts w:ascii="Times New Roman" w:hAnsi="Times New Roman" w:cs="Times New Roman"/>
          <w:bCs/>
          <w:sz w:val="28"/>
          <w:szCs w:val="28"/>
        </w:rPr>
        <w:t>.</w:t>
      </w:r>
      <w:r w:rsidR="001E1685" w:rsidRPr="00CB6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685" w:rsidRPr="0078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Инсталляция (англ. </w:t>
      </w:r>
      <w:proofErr w:type="spellStart"/>
      <w:r w:rsidR="001E1685" w:rsidRPr="0078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installation</w:t>
      </w:r>
      <w:proofErr w:type="spellEnd"/>
      <w:r w:rsidR="001E1685" w:rsidRPr="0078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 - размещение, установка, монтаж) - это пространственная композиция, созданная из различных готовых материалов и форм</w:t>
      </w:r>
      <w:r w:rsidR="001E1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E1685" w:rsidRPr="0078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Инсталл</w:t>
      </w:r>
      <w:r w:rsidR="0080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яции позволяют развиваться образному мышлению</w:t>
      </w:r>
      <w:r w:rsidR="001E1685" w:rsidRPr="0078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обогащают мир детской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изготовления </w:t>
      </w:r>
      <w:r w:rsidR="00804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E1685" w:rsidRPr="005D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ожно использовать промышленные и бытовые предметы, природные объекты. Еще один пример инсталляций из бросовых материалов. Их отличие от обычных поделок состоит в том, что ребенок не просто участвует в создании некого арт-объекта для показа на выставке, а является активным его пользователем, игроком. </w:t>
      </w:r>
      <w:r w:rsidR="001E1685" w:rsidRPr="005D0E75">
        <w:rPr>
          <w:rFonts w:ascii="Times New Roman" w:hAnsi="Times New Roman" w:cs="Times New Roman"/>
          <w:sz w:val="28"/>
          <w:szCs w:val="28"/>
        </w:rPr>
        <w:t>[</w:t>
      </w:r>
      <w:r w:rsidR="00804D5E">
        <w:rPr>
          <w:rFonts w:ascii="Times New Roman" w:hAnsi="Times New Roman" w:cs="Times New Roman"/>
          <w:sz w:val="28"/>
          <w:szCs w:val="28"/>
        </w:rPr>
        <w:t>1</w:t>
      </w:r>
      <w:r w:rsidR="001E1685" w:rsidRPr="005D0E75">
        <w:rPr>
          <w:rFonts w:ascii="Times New Roman" w:hAnsi="Times New Roman" w:cs="Times New Roman"/>
          <w:sz w:val="28"/>
          <w:szCs w:val="28"/>
        </w:rPr>
        <w:t>]</w:t>
      </w:r>
    </w:p>
    <w:p w:rsidR="00062A42" w:rsidRPr="001A3D55" w:rsidRDefault="001E1685" w:rsidP="001A3D55">
      <w:pPr>
        <w:pStyle w:val="a5"/>
        <w:tabs>
          <w:tab w:val="left" w:pos="36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разработанных паспортах ландшафтных зон мы </w:t>
      </w:r>
      <w:r w:rsidR="001E7D93">
        <w:rPr>
          <w:rFonts w:ascii="Times New Roman" w:hAnsi="Times New Roman" w:cs="Times New Roman"/>
          <w:sz w:val="28"/>
          <w:szCs w:val="28"/>
        </w:rPr>
        <w:t>прописали</w:t>
      </w:r>
      <w:r w:rsidR="001E7D93" w:rsidRPr="001E7D93">
        <w:rPr>
          <w:rFonts w:ascii="Times New Roman" w:hAnsi="Times New Roman" w:cs="Times New Roman"/>
          <w:sz w:val="28"/>
          <w:szCs w:val="28"/>
        </w:rPr>
        <w:t xml:space="preserve"> основные базовые характеристики ландшафтных зон: наименование ландшафтной зоны, расположение ландшафтной зоны на территории ДОО, период создания, инфраструктура ландшафтной зоны, стационарное оборудование, природное оборудование, мобильное оборудование, виды деятельности по направленности, формы деятельности, реализуемые проекты в рамках ландшафтной зоны, влияние на познавательное развитие.</w:t>
      </w:r>
      <w:r w:rsidR="001E7D93">
        <w:rPr>
          <w:rFonts w:ascii="Times New Roman" w:hAnsi="Times New Roman" w:cs="Times New Roman"/>
          <w:sz w:val="28"/>
          <w:szCs w:val="28"/>
        </w:rPr>
        <w:t xml:space="preserve"> При работе с пас</w:t>
      </w:r>
      <w:r w:rsidR="00AA0138">
        <w:rPr>
          <w:rFonts w:ascii="Times New Roman" w:hAnsi="Times New Roman" w:cs="Times New Roman"/>
          <w:sz w:val="28"/>
          <w:szCs w:val="28"/>
        </w:rPr>
        <w:t>п</w:t>
      </w:r>
      <w:r w:rsidR="001E7D93">
        <w:rPr>
          <w:rFonts w:ascii="Times New Roman" w:hAnsi="Times New Roman" w:cs="Times New Roman"/>
          <w:sz w:val="28"/>
          <w:szCs w:val="28"/>
        </w:rPr>
        <w:t>орт</w:t>
      </w:r>
      <w:r w:rsidR="00672ED2">
        <w:rPr>
          <w:rFonts w:ascii="Times New Roman" w:hAnsi="Times New Roman" w:cs="Times New Roman"/>
          <w:sz w:val="28"/>
          <w:szCs w:val="28"/>
        </w:rPr>
        <w:t>ом хорошо</w:t>
      </w:r>
      <w:r w:rsidR="00AA0138">
        <w:rPr>
          <w:rFonts w:ascii="Times New Roman" w:hAnsi="Times New Roman" w:cs="Times New Roman"/>
          <w:sz w:val="28"/>
          <w:szCs w:val="28"/>
        </w:rPr>
        <w:t xml:space="preserve"> </w:t>
      </w:r>
      <w:r w:rsidR="00EE5B4D">
        <w:rPr>
          <w:rFonts w:ascii="Times New Roman" w:hAnsi="Times New Roman" w:cs="Times New Roman"/>
          <w:sz w:val="28"/>
          <w:szCs w:val="28"/>
        </w:rPr>
        <w:t>видно,</w:t>
      </w:r>
      <w:r w:rsidR="009F4BE1">
        <w:rPr>
          <w:rFonts w:ascii="Times New Roman" w:hAnsi="Times New Roman" w:cs="Times New Roman"/>
          <w:sz w:val="28"/>
          <w:szCs w:val="28"/>
        </w:rPr>
        <w:t xml:space="preserve"> какое оборудование, какие виды деятельности характерны</w:t>
      </w:r>
      <w:r w:rsidR="00804D5E">
        <w:rPr>
          <w:rFonts w:ascii="Times New Roman" w:hAnsi="Times New Roman" w:cs="Times New Roman"/>
          <w:sz w:val="28"/>
          <w:szCs w:val="28"/>
        </w:rPr>
        <w:t xml:space="preserve"> для данной территории</w:t>
      </w:r>
      <w:r w:rsidR="009F4BE1">
        <w:rPr>
          <w:rFonts w:ascii="Times New Roman" w:hAnsi="Times New Roman" w:cs="Times New Roman"/>
          <w:sz w:val="28"/>
          <w:szCs w:val="28"/>
        </w:rPr>
        <w:t>.</w:t>
      </w:r>
      <w:r w:rsidR="001A3D55">
        <w:rPr>
          <w:rFonts w:ascii="Times New Roman" w:hAnsi="Times New Roman" w:cs="Times New Roman"/>
          <w:sz w:val="28"/>
          <w:szCs w:val="28"/>
        </w:rPr>
        <w:t xml:space="preserve"> </w:t>
      </w:r>
      <w:r w:rsidR="00804D5E">
        <w:rPr>
          <w:rFonts w:ascii="Times New Roman" w:hAnsi="Times New Roman" w:cs="Times New Roman"/>
          <w:sz w:val="28"/>
          <w:szCs w:val="28"/>
        </w:rPr>
        <w:t>Какое стационарное или мобильное оборудование можно использовать. Э</w:t>
      </w:r>
      <w:r w:rsidR="001A3D55">
        <w:rPr>
          <w:rFonts w:ascii="Times New Roman" w:hAnsi="Times New Roman" w:cs="Times New Roman"/>
          <w:sz w:val="28"/>
          <w:szCs w:val="28"/>
        </w:rPr>
        <w:t>то</w:t>
      </w:r>
      <w:r w:rsidR="00804D5E">
        <w:rPr>
          <w:rFonts w:ascii="Times New Roman" w:hAnsi="Times New Roman" w:cs="Times New Roman"/>
          <w:sz w:val="28"/>
          <w:szCs w:val="28"/>
        </w:rPr>
        <w:t xml:space="preserve"> </w:t>
      </w:r>
      <w:r w:rsidR="001A3D55">
        <w:rPr>
          <w:rFonts w:ascii="Times New Roman" w:hAnsi="Times New Roman" w:cs="Times New Roman"/>
          <w:sz w:val="28"/>
          <w:szCs w:val="28"/>
        </w:rPr>
        <w:t>могут быть</w:t>
      </w:r>
      <w:r w:rsidR="00804D5E">
        <w:rPr>
          <w:rFonts w:ascii="Times New Roman" w:hAnsi="Times New Roman" w:cs="Times New Roman"/>
          <w:sz w:val="28"/>
          <w:szCs w:val="28"/>
        </w:rPr>
        <w:t xml:space="preserve"> беседки, песочницы, клумбы</w:t>
      </w:r>
      <w:r w:rsidR="00EE5B4D">
        <w:rPr>
          <w:rFonts w:ascii="Times New Roman" w:hAnsi="Times New Roman" w:cs="Times New Roman"/>
          <w:sz w:val="28"/>
          <w:szCs w:val="28"/>
        </w:rPr>
        <w:t>,</w:t>
      </w:r>
      <w:r w:rsidR="00804D5E">
        <w:rPr>
          <w:rFonts w:ascii="Times New Roman" w:hAnsi="Times New Roman" w:cs="Times New Roman"/>
          <w:sz w:val="28"/>
          <w:szCs w:val="28"/>
        </w:rPr>
        <w:t xml:space="preserve"> дополненные </w:t>
      </w:r>
      <w:r w:rsidR="00EE5B4D">
        <w:rPr>
          <w:rFonts w:ascii="Times New Roman" w:hAnsi="Times New Roman" w:cs="Times New Roman"/>
          <w:sz w:val="28"/>
          <w:szCs w:val="28"/>
        </w:rPr>
        <w:t>новой трансформируемой мебелью или арт - объектами.</w:t>
      </w:r>
    </w:p>
    <w:p w:rsidR="001E7D93" w:rsidRPr="001E7D93" w:rsidRDefault="001E7D93" w:rsidP="009F4BE1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Научиться создавать атмосферу радости, в которой наши дети, да и мы взрослые могли испытывать неведомые ранее чувства и узнавать новое об окружающем мире, раствор</w:t>
      </w:r>
      <w:r w:rsidR="00EE5B4D">
        <w:rPr>
          <w:rStyle w:val="c4"/>
          <w:rFonts w:ascii="Times New Roman" w:hAnsi="Times New Roman" w:cs="Times New Roman"/>
          <w:color w:val="000000"/>
          <w:sz w:val="28"/>
          <w:szCs w:val="28"/>
        </w:rPr>
        <w:t>яясь в природе, 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менно на это направлена совместная работа педагогов, родителей. </w:t>
      </w:r>
      <w:r w:rsidRPr="00CB7E99">
        <w:rPr>
          <w:rFonts w:ascii="Times New Roman" w:hAnsi="Times New Roman" w:cs="Times New Roman"/>
          <w:sz w:val="28"/>
          <w:szCs w:val="28"/>
        </w:rPr>
        <w:t>А так же способствует сплочению не только детского коллектива, но и родительского сообщества.</w:t>
      </w:r>
    </w:p>
    <w:p w:rsidR="00DB360B" w:rsidRPr="006C341F" w:rsidRDefault="006C341F" w:rsidP="006C3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41F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781722" w:rsidRPr="00781722" w:rsidRDefault="00DB360B" w:rsidP="007817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Березовская Л. В., </w:t>
      </w:r>
      <w:proofErr w:type="spellStart"/>
      <w:r w:rsidRPr="00781722">
        <w:rPr>
          <w:rFonts w:ascii="Times New Roman" w:hAnsi="Times New Roman" w:cs="Times New Roman"/>
          <w:sz w:val="28"/>
          <w:szCs w:val="28"/>
          <w:shd w:val="clear" w:color="auto" w:fill="FFFFFF"/>
        </w:rPr>
        <w:t>Шкарупова</w:t>
      </w:r>
      <w:proofErr w:type="spellEnd"/>
      <w:r w:rsidRPr="0078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В. Образовательные терренкуры на территории дошкольной образовательной организации как одно из условий физического развития детей // Молодой ученый. — 2016. — №19. — С. 420-422. — URL https://moluch.ru/archive/123/33959/ (дата обращения: 14.01.2018).</w:t>
      </w:r>
    </w:p>
    <w:p w:rsidR="004A2FB0" w:rsidRDefault="00F02B57" w:rsidP="007817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722">
        <w:rPr>
          <w:rFonts w:ascii="Times New Roman" w:hAnsi="Times New Roman" w:cs="Times New Roman"/>
          <w:sz w:val="28"/>
          <w:szCs w:val="28"/>
        </w:rPr>
        <w:t>Гуляев В. Г. Организация туристской деятельности. – М., 1996. –312с</w:t>
      </w:r>
    </w:p>
    <w:p w:rsidR="004A2FB0" w:rsidRDefault="004A2FB0" w:rsidP="004A2FB0"/>
    <w:sectPr w:rsidR="004A2FB0" w:rsidSect="00CF46E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47A3C"/>
    <w:multiLevelType w:val="hybridMultilevel"/>
    <w:tmpl w:val="2892B1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DC1524C"/>
    <w:multiLevelType w:val="hybridMultilevel"/>
    <w:tmpl w:val="C7B29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4233932">
    <w:abstractNumId w:val="1"/>
  </w:num>
  <w:num w:numId="2" w16cid:durableId="179162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3"/>
    <w:rsid w:val="0001690E"/>
    <w:rsid w:val="00062A42"/>
    <w:rsid w:val="00074E91"/>
    <w:rsid w:val="000F21BF"/>
    <w:rsid w:val="0017490C"/>
    <w:rsid w:val="001A3D55"/>
    <w:rsid w:val="001C094F"/>
    <w:rsid w:val="001E1685"/>
    <w:rsid w:val="001E7D93"/>
    <w:rsid w:val="002F250D"/>
    <w:rsid w:val="00330F8A"/>
    <w:rsid w:val="003413B5"/>
    <w:rsid w:val="00341DA5"/>
    <w:rsid w:val="003B4B23"/>
    <w:rsid w:val="003C6A52"/>
    <w:rsid w:val="003F456E"/>
    <w:rsid w:val="003F4B11"/>
    <w:rsid w:val="004A2FB0"/>
    <w:rsid w:val="004D18AC"/>
    <w:rsid w:val="00511D77"/>
    <w:rsid w:val="00521033"/>
    <w:rsid w:val="00582508"/>
    <w:rsid w:val="005D0E75"/>
    <w:rsid w:val="006166CF"/>
    <w:rsid w:val="0063705E"/>
    <w:rsid w:val="00672ED2"/>
    <w:rsid w:val="006917A2"/>
    <w:rsid w:val="006C341F"/>
    <w:rsid w:val="006C6E62"/>
    <w:rsid w:val="00730740"/>
    <w:rsid w:val="0077007E"/>
    <w:rsid w:val="00781722"/>
    <w:rsid w:val="00804D5E"/>
    <w:rsid w:val="008221CC"/>
    <w:rsid w:val="00875CC7"/>
    <w:rsid w:val="0088783C"/>
    <w:rsid w:val="008B1D98"/>
    <w:rsid w:val="00964524"/>
    <w:rsid w:val="009A7B5C"/>
    <w:rsid w:val="009F4BE1"/>
    <w:rsid w:val="00A044EB"/>
    <w:rsid w:val="00A20B52"/>
    <w:rsid w:val="00A21CD3"/>
    <w:rsid w:val="00A4329A"/>
    <w:rsid w:val="00A85E00"/>
    <w:rsid w:val="00A93B37"/>
    <w:rsid w:val="00A97493"/>
    <w:rsid w:val="00AA0138"/>
    <w:rsid w:val="00AD2EC2"/>
    <w:rsid w:val="00AF1B84"/>
    <w:rsid w:val="00AF61AB"/>
    <w:rsid w:val="00B156B8"/>
    <w:rsid w:val="00B17310"/>
    <w:rsid w:val="00B41C28"/>
    <w:rsid w:val="00BA5EF9"/>
    <w:rsid w:val="00C075B1"/>
    <w:rsid w:val="00C1569B"/>
    <w:rsid w:val="00CA6E42"/>
    <w:rsid w:val="00CB6888"/>
    <w:rsid w:val="00CB7E99"/>
    <w:rsid w:val="00CC7F64"/>
    <w:rsid w:val="00CF46EB"/>
    <w:rsid w:val="00D26AA7"/>
    <w:rsid w:val="00D61FDB"/>
    <w:rsid w:val="00D72D46"/>
    <w:rsid w:val="00DB360B"/>
    <w:rsid w:val="00DE5292"/>
    <w:rsid w:val="00E103F3"/>
    <w:rsid w:val="00E60B13"/>
    <w:rsid w:val="00EC5A62"/>
    <w:rsid w:val="00EE5B4D"/>
    <w:rsid w:val="00EF1AC6"/>
    <w:rsid w:val="00F02B57"/>
    <w:rsid w:val="00F34319"/>
    <w:rsid w:val="00F42C36"/>
    <w:rsid w:val="00F66E56"/>
    <w:rsid w:val="00FC33B0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BEE0-8180-6E4E-BF1A-0C1B640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EF9"/>
  </w:style>
  <w:style w:type="paragraph" w:styleId="1">
    <w:name w:val="heading 1"/>
    <w:basedOn w:val="a"/>
    <w:link w:val="10"/>
    <w:uiPriority w:val="9"/>
    <w:qFormat/>
    <w:rsid w:val="0033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B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360B"/>
    <w:rPr>
      <w:b/>
      <w:bCs/>
    </w:rPr>
  </w:style>
  <w:style w:type="paragraph" w:styleId="a5">
    <w:name w:val="List Paragraph"/>
    <w:basedOn w:val="a"/>
    <w:uiPriority w:val="99"/>
    <w:qFormat/>
    <w:rsid w:val="00DB360B"/>
    <w:pPr>
      <w:ind w:left="720"/>
      <w:contextualSpacing/>
    </w:pPr>
  </w:style>
  <w:style w:type="character" w:customStyle="1" w:styleId="c4">
    <w:name w:val="c4"/>
    <w:basedOn w:val="a0"/>
    <w:rsid w:val="00074E91"/>
  </w:style>
  <w:style w:type="paragraph" w:styleId="a6">
    <w:name w:val="No Spacing"/>
    <w:uiPriority w:val="1"/>
    <w:qFormat/>
    <w:rsid w:val="00074E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elistratovalubov17@gmail.com</cp:lastModifiedBy>
  <cp:revision>2</cp:revision>
  <dcterms:created xsi:type="dcterms:W3CDTF">2022-11-10T12:03:00Z</dcterms:created>
  <dcterms:modified xsi:type="dcterms:W3CDTF">2022-11-10T12:03:00Z</dcterms:modified>
</cp:coreProperties>
</file>