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9D" w:rsidRPr="00405D7C" w:rsidRDefault="006C7F9D" w:rsidP="00DB133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5D7C">
        <w:rPr>
          <w:rFonts w:ascii="Times New Roman" w:eastAsia="Times New Roman" w:hAnsi="Times New Roman" w:cs="Times New Roman"/>
          <w:sz w:val="24"/>
          <w:szCs w:val="24"/>
        </w:rPr>
        <w:t>Тиунова</w:t>
      </w:r>
      <w:proofErr w:type="spellEnd"/>
      <w:r w:rsidRPr="00405D7C">
        <w:rPr>
          <w:rFonts w:ascii="Times New Roman" w:eastAsia="Times New Roman" w:hAnsi="Times New Roman" w:cs="Times New Roman"/>
          <w:sz w:val="24"/>
          <w:szCs w:val="24"/>
        </w:rPr>
        <w:t xml:space="preserve"> Лидия Юрьевна</w:t>
      </w:r>
    </w:p>
    <w:p w:rsidR="00DB1331" w:rsidRPr="00405D7C" w:rsidRDefault="00DB1331" w:rsidP="00DB133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5D7C">
        <w:rPr>
          <w:rFonts w:ascii="Times New Roman" w:eastAsia="Times New Roman" w:hAnsi="Times New Roman" w:cs="Times New Roman"/>
          <w:sz w:val="24"/>
          <w:szCs w:val="24"/>
        </w:rPr>
        <w:t>Учитель истории и обществознания</w:t>
      </w:r>
    </w:p>
    <w:p w:rsidR="006C7F9D" w:rsidRDefault="00DB1331" w:rsidP="00DB133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МАОУ</w:t>
      </w:r>
      <w:r w:rsidR="006C7F9D" w:rsidRPr="00405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«СОШ </w:t>
      </w:r>
      <w:r w:rsidR="006C7F9D" w:rsidRPr="00405D7C">
        <w:rPr>
          <w:rFonts w:ascii="Times New Roman" w:eastAsia="Times New Roman" w:hAnsi="Times New Roman" w:cs="Times New Roman"/>
          <w:sz w:val="24"/>
          <w:szCs w:val="24"/>
        </w:rPr>
        <w:t>№ 42</w:t>
      </w:r>
      <w:r w:rsidR="0086194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B1331" w:rsidRPr="00405D7C" w:rsidRDefault="00DB1331" w:rsidP="00DB133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Г.Пермь</w:t>
      </w:r>
    </w:p>
    <w:p w:rsidR="0017766A" w:rsidRDefault="0017766A" w:rsidP="006C7F9D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9C64EA" w:rsidRDefault="006C7F9D" w:rsidP="0017766A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br/>
      </w:r>
      <w:r w:rsidR="009C64EA" w:rsidRPr="005C60FA">
        <w:rPr>
          <w:rFonts w:ascii="Times New Roman" w:eastAsia="Times New Roman" w:hAnsi="Times New Roman" w:cs="Times New Roman"/>
          <w:sz w:val="24"/>
          <w:szCs w:val="24"/>
        </w:rPr>
        <w:t>Тема урока: Мораль в жизни человека</w:t>
      </w:r>
    </w:p>
    <w:p w:rsidR="00DB1331" w:rsidRDefault="00DB1331" w:rsidP="0017766A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1331" w:rsidRPr="00405D7C" w:rsidRDefault="00DB1331" w:rsidP="00DB13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5D7C">
        <w:rPr>
          <w:rFonts w:ascii="Times New Roman" w:eastAsia="Times New Roman" w:hAnsi="Times New Roman" w:cs="Times New Roman"/>
          <w:sz w:val="24"/>
          <w:szCs w:val="24"/>
        </w:rPr>
        <w:t xml:space="preserve">Аудитория: </w:t>
      </w:r>
      <w:proofErr w:type="gramStart"/>
      <w:r w:rsidRPr="00405D7C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405D7C">
        <w:rPr>
          <w:rFonts w:ascii="Times New Roman" w:eastAsia="Times New Roman" w:hAnsi="Times New Roman" w:cs="Times New Roman"/>
          <w:sz w:val="24"/>
          <w:szCs w:val="24"/>
        </w:rPr>
        <w:t xml:space="preserve"> 6 класса</w:t>
      </w:r>
    </w:p>
    <w:p w:rsidR="00DB1331" w:rsidRPr="00DB1331" w:rsidRDefault="00DB1331" w:rsidP="00DB133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5D7C">
        <w:rPr>
          <w:rFonts w:ascii="Times New Roman" w:eastAsia="Times New Roman" w:hAnsi="Times New Roman" w:cs="Times New Roman"/>
          <w:sz w:val="24"/>
          <w:szCs w:val="24"/>
        </w:rPr>
        <w:t xml:space="preserve">УМК: </w:t>
      </w:r>
      <w:r w:rsidRPr="00405D7C">
        <w:rPr>
          <w:rFonts w:ascii="Times New Roman" w:hAnsi="Times New Roman" w:cs="Times New Roman"/>
          <w:color w:val="000000"/>
          <w:sz w:val="24"/>
          <w:szCs w:val="24"/>
        </w:rPr>
        <w:t xml:space="preserve">линия УМК Г. А. </w:t>
      </w:r>
      <w:proofErr w:type="spellStart"/>
      <w:r w:rsidRPr="00405D7C">
        <w:rPr>
          <w:rFonts w:ascii="Times New Roman" w:hAnsi="Times New Roman" w:cs="Times New Roman"/>
          <w:color w:val="000000"/>
          <w:sz w:val="24"/>
          <w:szCs w:val="24"/>
        </w:rPr>
        <w:t>Бордовского</w:t>
      </w:r>
      <w:proofErr w:type="spellEnd"/>
    </w:p>
    <w:p w:rsidR="0017766A" w:rsidRDefault="0017766A" w:rsidP="0017766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17766A" w:rsidRPr="00DC3638" w:rsidRDefault="0017766A" w:rsidP="0017766A">
      <w:pPr>
        <w:rPr>
          <w:rFonts w:ascii="Times New Roman" w:hAnsi="Times New Roman" w:cs="Times New Roman"/>
          <w:sz w:val="24"/>
          <w:szCs w:val="24"/>
        </w:rPr>
      </w:pPr>
      <w:r w:rsidRPr="00DC3638">
        <w:rPr>
          <w:rFonts w:ascii="Times New Roman" w:hAnsi="Times New Roman" w:cs="Times New Roman"/>
          <w:sz w:val="24"/>
          <w:szCs w:val="24"/>
        </w:rPr>
        <w:t xml:space="preserve">Цель: сформировать представление обучающихся о морали как общепринятых  нормах поведения,  </w:t>
      </w:r>
      <w:r w:rsidRPr="00DC36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  роли моральных норм в жизни человека и общества как решающих регуляторов общественной жизни.</w:t>
      </w:r>
    </w:p>
    <w:p w:rsidR="0017766A" w:rsidRPr="00DC3638" w:rsidRDefault="0029434D" w:rsidP="00177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Формируемые УУД</w:t>
      </w:r>
      <w:r w:rsidR="0017766A" w:rsidRPr="00DC3638">
        <w:rPr>
          <w:rFonts w:ascii="Times New Roman" w:hAnsi="Times New Roman" w:cs="Times New Roman"/>
          <w:iCs/>
          <w:sz w:val="24"/>
          <w:szCs w:val="24"/>
        </w:rPr>
        <w:t>:</w:t>
      </w:r>
    </w:p>
    <w:p w:rsidR="0017766A" w:rsidRPr="00DC3638" w:rsidRDefault="0017766A" w:rsidP="0017766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C3638">
        <w:rPr>
          <w:rFonts w:ascii="Times New Roman" w:hAnsi="Times New Roman" w:cs="Times New Roman"/>
          <w:i/>
          <w:iCs/>
          <w:sz w:val="24"/>
          <w:szCs w:val="24"/>
        </w:rPr>
        <w:t>Образовательные:</w:t>
      </w:r>
    </w:p>
    <w:p w:rsidR="00E738F9" w:rsidRDefault="0017766A" w:rsidP="0017766A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C3638">
        <w:rPr>
          <w:rFonts w:ascii="Times New Roman" w:hAnsi="Times New Roman" w:cs="Times New Roman"/>
          <w:sz w:val="24"/>
          <w:szCs w:val="24"/>
        </w:rPr>
        <w:t>ать представление о морали и ее основных категориях</w:t>
      </w:r>
    </w:p>
    <w:p w:rsidR="0017766A" w:rsidRDefault="00E738F9" w:rsidP="0017766A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качества высокоморального человека</w:t>
      </w:r>
      <w:r w:rsidR="0017766A" w:rsidRPr="00DC3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66A" w:rsidRPr="00DC3638" w:rsidRDefault="0017766A" w:rsidP="0017766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C3638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</w:p>
    <w:p w:rsidR="0017766A" w:rsidRPr="00DC3638" w:rsidRDefault="0017766A" w:rsidP="0017766A">
      <w:pPr>
        <w:rPr>
          <w:rFonts w:ascii="Times New Roman" w:hAnsi="Times New Roman" w:cs="Times New Roman"/>
          <w:sz w:val="24"/>
          <w:szCs w:val="24"/>
        </w:rPr>
      </w:pPr>
      <w:r w:rsidRPr="00DC363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C3638">
        <w:rPr>
          <w:rFonts w:ascii="Times New Roman" w:hAnsi="Times New Roman" w:cs="Times New Roman"/>
          <w:sz w:val="24"/>
          <w:szCs w:val="24"/>
        </w:rPr>
        <w:t xml:space="preserve">Познавательные </w:t>
      </w:r>
    </w:p>
    <w:p w:rsidR="0017766A" w:rsidRDefault="0017766A" w:rsidP="0017766A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C3638">
        <w:rPr>
          <w:rFonts w:ascii="Times New Roman" w:hAnsi="Times New Roman" w:cs="Times New Roman"/>
          <w:sz w:val="24"/>
          <w:szCs w:val="24"/>
        </w:rPr>
        <w:t>азвивать умения анализировать жизненные ситуации с морально-нравственной позиции</w:t>
      </w:r>
    </w:p>
    <w:p w:rsidR="0017766A" w:rsidRPr="00DC3638" w:rsidRDefault="0017766A" w:rsidP="0017766A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Ф</w:t>
      </w:r>
      <w:r w:rsidRPr="00DC3638">
        <w:rPr>
          <w:rFonts w:ascii="Times New Roman" w:hAnsi="Times New Roman" w:cs="Times New Roman"/>
          <w:color w:val="333333"/>
          <w:sz w:val="24"/>
          <w:szCs w:val="24"/>
        </w:rPr>
        <w:t>ормировать навыки работы с текстом учебника и дополнительной информацией</w:t>
      </w:r>
      <w:r w:rsidRPr="00DC363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7766A" w:rsidRPr="00DC3638" w:rsidRDefault="0017766A" w:rsidP="0017766A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C3638">
        <w:rPr>
          <w:rFonts w:ascii="Times New Roman" w:hAnsi="Times New Roman" w:cs="Times New Roman"/>
          <w:sz w:val="24"/>
          <w:szCs w:val="24"/>
        </w:rPr>
        <w:t xml:space="preserve">овершенствовать умения находить и выделять необходимую информацию через </w:t>
      </w:r>
      <w:r w:rsidRPr="00DC3638">
        <w:rPr>
          <w:rFonts w:ascii="Times New Roman" w:hAnsi="Times New Roman" w:cs="Times New Roman"/>
          <w:iCs/>
          <w:sz w:val="24"/>
          <w:szCs w:val="24"/>
        </w:rPr>
        <w:t>смысловое восприятие познавательного текста</w:t>
      </w:r>
    </w:p>
    <w:p w:rsidR="0017766A" w:rsidRPr="00DC3638" w:rsidRDefault="0017766A" w:rsidP="0017766A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</w:t>
      </w:r>
      <w:r w:rsidRPr="00DC3638">
        <w:rPr>
          <w:rFonts w:ascii="Times New Roman" w:hAnsi="Times New Roman" w:cs="Times New Roman"/>
          <w:color w:val="333333"/>
          <w:sz w:val="24"/>
          <w:szCs w:val="24"/>
        </w:rPr>
        <w:t>азвивать умение выделять и формулировать главную мысль в тексте</w:t>
      </w:r>
    </w:p>
    <w:p w:rsidR="0017766A" w:rsidRPr="00DC3638" w:rsidRDefault="0017766A" w:rsidP="0017766A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Ф</w:t>
      </w:r>
      <w:r w:rsidRPr="00DC3638">
        <w:rPr>
          <w:rFonts w:ascii="Times New Roman" w:hAnsi="Times New Roman" w:cs="Times New Roman"/>
          <w:color w:val="333333"/>
          <w:sz w:val="24"/>
          <w:szCs w:val="24"/>
        </w:rPr>
        <w:t>ормировать умение делать выводы</w:t>
      </w:r>
    </w:p>
    <w:p w:rsidR="0017766A" w:rsidRPr="00DC3638" w:rsidRDefault="0017766A" w:rsidP="001776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3638">
        <w:rPr>
          <w:rFonts w:ascii="Times New Roman" w:hAnsi="Times New Roman" w:cs="Times New Roman"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66A" w:rsidRDefault="0017766A" w:rsidP="0017766A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C3638">
        <w:rPr>
          <w:rFonts w:ascii="Times New Roman" w:hAnsi="Times New Roman" w:cs="Times New Roman"/>
          <w:sz w:val="24"/>
          <w:szCs w:val="24"/>
        </w:rPr>
        <w:t>овершенствовать умение использовать речевые средства коммуникации при работе в  группе</w:t>
      </w:r>
    </w:p>
    <w:p w:rsidR="0017766A" w:rsidRDefault="0017766A" w:rsidP="0017766A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C3638">
        <w:rPr>
          <w:rFonts w:ascii="Times New Roman" w:hAnsi="Times New Roman" w:cs="Times New Roman"/>
          <w:sz w:val="24"/>
          <w:szCs w:val="24"/>
        </w:rPr>
        <w:t>Совершенствовать умения полно и точно выражать свои мысли в соответствии с задачами коммуникации</w:t>
      </w:r>
    </w:p>
    <w:p w:rsidR="0017766A" w:rsidRPr="00DC3638" w:rsidRDefault="00E738F9" w:rsidP="0017766A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</w:t>
      </w:r>
      <w:r w:rsidR="0017766A" w:rsidRPr="00DC3638">
        <w:rPr>
          <w:rFonts w:ascii="Times New Roman" w:hAnsi="Times New Roman" w:cs="Times New Roman"/>
          <w:iCs/>
          <w:sz w:val="24"/>
          <w:szCs w:val="24"/>
        </w:rPr>
        <w:t>оспринимать другое мнение и позицию</w:t>
      </w:r>
    </w:p>
    <w:p w:rsidR="0017766A" w:rsidRPr="00DC3638" w:rsidRDefault="0017766A" w:rsidP="0017766A">
      <w:pPr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Личностные</w:t>
      </w:r>
      <w:r w:rsidRPr="00DC3638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</w:p>
    <w:p w:rsidR="0017766A" w:rsidRPr="00DC3638" w:rsidRDefault="0017766A" w:rsidP="0017766A">
      <w:pPr>
        <w:pStyle w:val="a9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DC36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Формировать  мотивацию  к обучению и целенаправленной познавательной деятельности</w:t>
      </w:r>
      <w:r w:rsidRPr="00DC3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66A" w:rsidRPr="00DC3638" w:rsidRDefault="0017766A" w:rsidP="0017766A">
      <w:pPr>
        <w:pStyle w:val="a9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DC3638">
        <w:rPr>
          <w:rFonts w:ascii="Times New Roman" w:hAnsi="Times New Roman" w:cs="Times New Roman"/>
          <w:sz w:val="24"/>
          <w:szCs w:val="24"/>
        </w:rPr>
        <w:t>Формировать умение давать нравственно–этическую оценку поступкам</w:t>
      </w:r>
    </w:p>
    <w:p w:rsidR="0017766A" w:rsidRPr="00DC3638" w:rsidRDefault="0017766A" w:rsidP="0017766A">
      <w:pPr>
        <w:pStyle w:val="a9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DC3638">
        <w:rPr>
          <w:rFonts w:ascii="Times New Roman" w:hAnsi="Times New Roman" w:cs="Times New Roman"/>
          <w:sz w:val="24"/>
          <w:szCs w:val="24"/>
        </w:rPr>
        <w:lastRenderedPageBreak/>
        <w:t>Формировать личностное самоопределение</w:t>
      </w:r>
    </w:p>
    <w:p w:rsidR="0017766A" w:rsidRPr="00DC3638" w:rsidRDefault="0017766A" w:rsidP="0017766A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DC3638">
        <w:rPr>
          <w:rFonts w:ascii="Times New Roman" w:hAnsi="Times New Roman" w:cs="Times New Roman"/>
          <w:iCs/>
          <w:sz w:val="24"/>
          <w:szCs w:val="24"/>
        </w:rPr>
        <w:t xml:space="preserve">Регулятивные: </w:t>
      </w:r>
    </w:p>
    <w:p w:rsidR="0017766A" w:rsidRDefault="0017766A" w:rsidP="0017766A">
      <w:pPr>
        <w:pStyle w:val="a9"/>
        <w:numPr>
          <w:ilvl w:val="0"/>
          <w:numId w:val="16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C3638">
        <w:rPr>
          <w:rFonts w:ascii="Times New Roman" w:hAnsi="Times New Roman" w:cs="Times New Roman"/>
          <w:iCs/>
          <w:sz w:val="24"/>
          <w:szCs w:val="24"/>
        </w:rPr>
        <w:t>амостоятельно находить решение  учебной задачи</w:t>
      </w:r>
    </w:p>
    <w:p w:rsidR="0017766A" w:rsidRDefault="0017766A" w:rsidP="0017766A">
      <w:pPr>
        <w:pStyle w:val="a9"/>
        <w:numPr>
          <w:ilvl w:val="0"/>
          <w:numId w:val="16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DC3638">
        <w:rPr>
          <w:rFonts w:ascii="Times New Roman" w:hAnsi="Times New Roman" w:cs="Times New Roman"/>
          <w:iCs/>
          <w:sz w:val="24"/>
          <w:szCs w:val="24"/>
        </w:rPr>
        <w:t>декватно воспринимать оценку своей работы учителем</w:t>
      </w:r>
    </w:p>
    <w:p w:rsidR="0017766A" w:rsidRPr="00DC3638" w:rsidRDefault="0017766A" w:rsidP="0017766A">
      <w:pPr>
        <w:pStyle w:val="a9"/>
        <w:numPr>
          <w:ilvl w:val="0"/>
          <w:numId w:val="16"/>
        </w:numPr>
        <w:rPr>
          <w:rFonts w:ascii="Times New Roman" w:hAnsi="Times New Roman" w:cs="Times New Roman"/>
          <w:iCs/>
          <w:sz w:val="24"/>
          <w:szCs w:val="24"/>
        </w:rPr>
      </w:pPr>
      <w:r w:rsidRPr="00DC3638">
        <w:rPr>
          <w:rFonts w:ascii="Times New Roman" w:hAnsi="Times New Roman" w:cs="Times New Roman"/>
          <w:sz w:val="24"/>
          <w:szCs w:val="24"/>
        </w:rPr>
        <w:t>Развивать умение оценить качество и уровень усвоения материала</w:t>
      </w:r>
    </w:p>
    <w:p w:rsidR="0017766A" w:rsidRPr="00DC3638" w:rsidRDefault="0017766A" w:rsidP="0017766A">
      <w:pPr>
        <w:rPr>
          <w:rFonts w:ascii="Times New Roman" w:hAnsi="Times New Roman" w:cs="Times New Roman"/>
          <w:sz w:val="24"/>
          <w:szCs w:val="24"/>
        </w:rPr>
      </w:pPr>
      <w:r w:rsidRPr="00DC3638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</w:p>
    <w:p w:rsidR="0017766A" w:rsidRDefault="0017766A" w:rsidP="0017766A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C3638">
        <w:rPr>
          <w:rFonts w:ascii="Times New Roman" w:hAnsi="Times New Roman" w:cs="Times New Roman"/>
          <w:sz w:val="24"/>
          <w:szCs w:val="24"/>
        </w:rPr>
        <w:t>оспитывать толерантность, уважительное отношение к другим людям</w:t>
      </w:r>
    </w:p>
    <w:p w:rsidR="0017766A" w:rsidRDefault="0017766A" w:rsidP="0017766A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C3638">
        <w:rPr>
          <w:rFonts w:ascii="Times New Roman" w:hAnsi="Times New Roman" w:cs="Times New Roman"/>
          <w:sz w:val="24"/>
          <w:szCs w:val="24"/>
        </w:rPr>
        <w:t>формировать представления о хороших и благородных поступках</w:t>
      </w:r>
    </w:p>
    <w:p w:rsidR="0017766A" w:rsidRPr="00DC3638" w:rsidRDefault="0017766A" w:rsidP="0017766A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3638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одвигнуть к желанию творить добро и приносить радость людям</w:t>
      </w:r>
    </w:p>
    <w:p w:rsidR="0017766A" w:rsidRPr="00512E58" w:rsidRDefault="0017766A" w:rsidP="00512E58">
      <w:pPr>
        <w:rPr>
          <w:rFonts w:ascii="Times New Roman" w:eastAsia="Times New Roman" w:hAnsi="Times New Roman" w:cs="Times New Roman"/>
          <w:sz w:val="24"/>
          <w:szCs w:val="24"/>
        </w:rPr>
      </w:pPr>
      <w:r w:rsidRPr="00512E58">
        <w:rPr>
          <w:rFonts w:ascii="Times New Roman" w:eastAsia="Times New Roman" w:hAnsi="Times New Roman" w:cs="Times New Roman"/>
          <w:sz w:val="24"/>
          <w:szCs w:val="24"/>
        </w:rPr>
        <w:t>Тип урока: урок открытия нового знания</w:t>
      </w:r>
    </w:p>
    <w:p w:rsidR="00981C70" w:rsidRDefault="00B127CB" w:rsidP="00105692">
      <w:pPr>
        <w:rPr>
          <w:rFonts w:ascii="Times New Roman" w:eastAsia="Times New Roman" w:hAnsi="Times New Roman" w:cs="Times New Roman"/>
          <w:sz w:val="24"/>
          <w:szCs w:val="24"/>
        </w:rPr>
      </w:pPr>
      <w:r w:rsidRPr="00512E58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Оборудование: </w:t>
      </w:r>
      <w:r w:rsidR="00512E58">
        <w:rPr>
          <w:rFonts w:ascii="Times New Roman" w:eastAsia="Times New Roman" w:hAnsi="Times New Roman" w:cs="Times New Roman"/>
          <w:sz w:val="24"/>
          <w:szCs w:val="24"/>
        </w:rPr>
        <w:t>учебник Барабанов В.В. Обществоз</w:t>
      </w:r>
      <w:r w:rsidR="00105692">
        <w:rPr>
          <w:rFonts w:ascii="Times New Roman" w:eastAsia="Times New Roman" w:hAnsi="Times New Roman" w:cs="Times New Roman"/>
          <w:sz w:val="24"/>
          <w:szCs w:val="24"/>
        </w:rPr>
        <w:t>нание</w:t>
      </w:r>
      <w:proofErr w:type="gramStart"/>
      <w:r w:rsidR="0010569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105692">
        <w:rPr>
          <w:rFonts w:ascii="Times New Roman" w:eastAsia="Times New Roman" w:hAnsi="Times New Roman" w:cs="Times New Roman"/>
          <w:sz w:val="24"/>
          <w:szCs w:val="24"/>
        </w:rPr>
        <w:t xml:space="preserve"> мир человека : 6 класс</w:t>
      </w:r>
      <w:r w:rsidR="00E738F9">
        <w:rPr>
          <w:rFonts w:ascii="Times New Roman" w:eastAsia="Times New Roman" w:hAnsi="Times New Roman" w:cs="Times New Roman"/>
          <w:sz w:val="24"/>
          <w:szCs w:val="24"/>
        </w:rPr>
        <w:t>;</w:t>
      </w:r>
      <w:r w:rsidR="00512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2E58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Pr="00512E58">
        <w:rPr>
          <w:rFonts w:ascii="Times New Roman" w:eastAsia="Times New Roman" w:hAnsi="Times New Roman" w:cs="Times New Roman"/>
          <w:sz w:val="24"/>
          <w:szCs w:val="24"/>
        </w:rPr>
        <w:t xml:space="preserve"> установка</w:t>
      </w:r>
      <w:r w:rsidR="0017766A" w:rsidRPr="00512E58">
        <w:rPr>
          <w:rFonts w:ascii="Times New Roman" w:eastAsia="Times New Roman" w:hAnsi="Times New Roman" w:cs="Times New Roman"/>
          <w:sz w:val="24"/>
          <w:szCs w:val="24"/>
        </w:rPr>
        <w:t>, раздаточный материал</w:t>
      </w:r>
      <w:r w:rsidR="00FE6AE3">
        <w:rPr>
          <w:rFonts w:ascii="Times New Roman" w:eastAsia="Times New Roman" w:hAnsi="Times New Roman" w:cs="Times New Roman"/>
          <w:sz w:val="24"/>
          <w:szCs w:val="24"/>
        </w:rPr>
        <w:t>, ватманы, фломастеры</w:t>
      </w:r>
      <w:r w:rsidR="001056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1C70">
        <w:rPr>
          <w:rStyle w:val="c3"/>
          <w:b/>
          <w:bCs/>
          <w:i/>
          <w:iCs/>
          <w:color w:val="000000"/>
          <w:sz w:val="28"/>
          <w:szCs w:val="28"/>
        </w:rPr>
        <w:t> </w:t>
      </w:r>
    </w:p>
    <w:p w:rsidR="00AE1FF2" w:rsidRDefault="00AE1FF2" w:rsidP="00981C70">
      <w:pPr>
        <w:pStyle w:val="a4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333333"/>
          <w:sz w:val="16"/>
          <w:szCs w:val="16"/>
        </w:rPr>
      </w:pPr>
    </w:p>
    <w:tbl>
      <w:tblPr>
        <w:tblStyle w:val="a8"/>
        <w:tblW w:w="0" w:type="auto"/>
        <w:jc w:val="center"/>
        <w:tblLayout w:type="fixed"/>
        <w:tblLook w:val="04A0"/>
      </w:tblPr>
      <w:tblGrid>
        <w:gridCol w:w="2376"/>
        <w:gridCol w:w="3860"/>
        <w:gridCol w:w="3335"/>
      </w:tblGrid>
      <w:tr w:rsidR="009739B6" w:rsidRPr="00543E04" w:rsidTr="00FE6AE3">
        <w:trPr>
          <w:jc w:val="center"/>
        </w:trPr>
        <w:tc>
          <w:tcPr>
            <w:tcW w:w="2376" w:type="dxa"/>
          </w:tcPr>
          <w:p w:rsidR="009739B6" w:rsidRPr="00FE6AE3" w:rsidRDefault="009739B6" w:rsidP="00F5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860" w:type="dxa"/>
          </w:tcPr>
          <w:p w:rsidR="009739B6" w:rsidRPr="00FE6AE3" w:rsidRDefault="009739B6" w:rsidP="00F5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335" w:type="dxa"/>
          </w:tcPr>
          <w:p w:rsidR="009739B6" w:rsidRPr="00FE6AE3" w:rsidRDefault="009739B6" w:rsidP="00F5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9739B6" w:rsidRPr="00543E04" w:rsidTr="00FE6AE3">
        <w:trPr>
          <w:jc w:val="center"/>
        </w:trPr>
        <w:tc>
          <w:tcPr>
            <w:tcW w:w="2376" w:type="dxa"/>
          </w:tcPr>
          <w:p w:rsidR="009739B6" w:rsidRPr="00FE6AE3" w:rsidRDefault="009739B6" w:rsidP="005F4EB7">
            <w:pPr>
              <w:pStyle w:val="a9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860" w:type="dxa"/>
          </w:tcPr>
          <w:p w:rsidR="009739B6" w:rsidRPr="00FE6AE3" w:rsidRDefault="009739B6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учащихся,</w:t>
            </w:r>
            <w:r w:rsidR="00CC5310"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внимание школьников, настраивает их на работу на уроке</w:t>
            </w:r>
          </w:p>
        </w:tc>
        <w:tc>
          <w:tcPr>
            <w:tcW w:w="3335" w:type="dxa"/>
          </w:tcPr>
          <w:p w:rsidR="009739B6" w:rsidRPr="00FE6AE3" w:rsidRDefault="00FE6AE3" w:rsidP="00F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приветствуют учителя</w:t>
            </w:r>
            <w:r w:rsidR="009739B6" w:rsidRPr="00FE6AE3">
              <w:rPr>
                <w:rFonts w:ascii="Times New Roman" w:hAnsi="Times New Roman" w:cs="Times New Roman"/>
                <w:sz w:val="24"/>
                <w:szCs w:val="24"/>
              </w:rPr>
              <w:t>, организуются для работы.</w:t>
            </w:r>
          </w:p>
        </w:tc>
      </w:tr>
      <w:tr w:rsidR="009739B6" w:rsidRPr="00543E04" w:rsidTr="00FE6AE3">
        <w:trPr>
          <w:jc w:val="center"/>
        </w:trPr>
        <w:tc>
          <w:tcPr>
            <w:tcW w:w="2376" w:type="dxa"/>
          </w:tcPr>
          <w:p w:rsidR="009739B6" w:rsidRPr="00FE6AE3" w:rsidRDefault="009739B6" w:rsidP="005F4EB7">
            <w:pPr>
              <w:pStyle w:val="a9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  <w:r w:rsidR="00CC5310"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3860" w:type="dxa"/>
          </w:tcPr>
          <w:p w:rsidR="00CC5310" w:rsidRPr="00FE6AE3" w:rsidRDefault="00CC5310" w:rsidP="00CC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задачи:</w:t>
            </w:r>
          </w:p>
          <w:p w:rsidR="009739B6" w:rsidRPr="00FE6AE3" w:rsidRDefault="00CC5310" w:rsidP="00CC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Учитель предлагает ребятам разделиться на группы.</w:t>
            </w:r>
          </w:p>
          <w:p w:rsidR="00CC5310" w:rsidRPr="00FE6AE3" w:rsidRDefault="00CC5310" w:rsidP="00CC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Каждой группе выдается разный текст с описанием жизненной ситуации</w:t>
            </w:r>
          </w:p>
          <w:p w:rsidR="00151E50" w:rsidRPr="00FE6AE3" w:rsidRDefault="00151E50" w:rsidP="00CC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10" w:rsidRPr="00FE6AE3" w:rsidRDefault="00CC5310" w:rsidP="00CC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Учитель предлагает прочитать текст, далее в одном предложении сформулировать основную мысль данного текста</w:t>
            </w:r>
            <w:r w:rsidR="006C7F9D" w:rsidRPr="00FE6AE3">
              <w:rPr>
                <w:rFonts w:ascii="Times New Roman" w:hAnsi="Times New Roman" w:cs="Times New Roman"/>
                <w:sz w:val="24"/>
                <w:szCs w:val="24"/>
              </w:rPr>
              <w:t>, используя алгоритм</w:t>
            </w: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F9D"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76E" w:rsidRDefault="0092276E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6E" w:rsidRDefault="0092276E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6E" w:rsidRDefault="0092276E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зачитать ответы каждой группе</w:t>
            </w:r>
          </w:p>
          <w:p w:rsidR="009739B6" w:rsidRPr="00FE6AE3" w:rsidRDefault="005F4EB7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 у</w:t>
            </w:r>
            <w:r w:rsidR="00CC5310"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читель дополняет и исправляет неточные ответы </w:t>
            </w:r>
            <w:r w:rsidR="00BF4F9C" w:rsidRPr="00FE6AE3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3335" w:type="dxa"/>
          </w:tcPr>
          <w:p w:rsidR="006C7F9D" w:rsidRPr="00FE6AE3" w:rsidRDefault="006C7F9D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B6" w:rsidRPr="00FE6AE3" w:rsidRDefault="009739B6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  <w:r w:rsidR="00CC5310" w:rsidRPr="00FE6AE3">
              <w:rPr>
                <w:rFonts w:ascii="Times New Roman" w:hAnsi="Times New Roman" w:cs="Times New Roman"/>
                <w:sz w:val="24"/>
                <w:szCs w:val="24"/>
              </w:rPr>
              <w:t>делятся на группы</w:t>
            </w:r>
          </w:p>
          <w:p w:rsidR="008B6A28" w:rsidRDefault="008B6A28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28" w:rsidRDefault="008B6A28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28" w:rsidRDefault="008B6A28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28" w:rsidRDefault="008B6A28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10" w:rsidRPr="00FE6AE3" w:rsidRDefault="005F4EB7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ч</w:t>
            </w:r>
            <w:r w:rsidR="00CC5310" w:rsidRPr="00FE6AE3">
              <w:rPr>
                <w:rFonts w:ascii="Times New Roman" w:hAnsi="Times New Roman" w:cs="Times New Roman"/>
                <w:sz w:val="24"/>
                <w:szCs w:val="24"/>
              </w:rPr>
              <w:t>итают предложенный группе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5310" w:rsidRPr="00FE6AE3" w:rsidRDefault="005F4EB7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5310" w:rsidRPr="00FE6AE3">
              <w:rPr>
                <w:rFonts w:ascii="Times New Roman" w:hAnsi="Times New Roman" w:cs="Times New Roman"/>
                <w:sz w:val="24"/>
                <w:szCs w:val="24"/>
              </w:rPr>
              <w:t>бсуждают варианты ответа на задание (в одном предложении сформулировать основную мысль текста)</w:t>
            </w:r>
          </w:p>
          <w:p w:rsidR="00CC5310" w:rsidRPr="00FE6AE3" w:rsidRDefault="00CC5310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Группы зачитывают свои ответы</w:t>
            </w:r>
          </w:p>
          <w:p w:rsidR="00CC5310" w:rsidRPr="00FE6AE3" w:rsidRDefault="00CC5310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B6" w:rsidRPr="00FE6AE3" w:rsidRDefault="009739B6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B6" w:rsidRPr="00543E04" w:rsidTr="00FE6AE3">
        <w:trPr>
          <w:jc w:val="center"/>
        </w:trPr>
        <w:tc>
          <w:tcPr>
            <w:tcW w:w="2376" w:type="dxa"/>
          </w:tcPr>
          <w:p w:rsidR="009739B6" w:rsidRPr="00FE6AE3" w:rsidRDefault="009739B6" w:rsidP="00FE6AE3">
            <w:pPr>
              <w:pStyle w:val="a9"/>
              <w:numPr>
                <w:ilvl w:val="0"/>
                <w:numId w:val="3"/>
              </w:numPr>
              <w:tabs>
                <w:tab w:val="left" w:pos="477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3860" w:type="dxa"/>
          </w:tcPr>
          <w:p w:rsidR="00CC5310" w:rsidRPr="00FE6AE3" w:rsidRDefault="00CC5310" w:rsidP="00CC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вопрос: Что объединяет ваши тексты?</w:t>
            </w:r>
          </w:p>
          <w:p w:rsidR="00CC5310" w:rsidRPr="00FE6AE3" w:rsidRDefault="00CC5310" w:rsidP="00CC53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Учитель может задавать наводящие вопросы для определения общего во всех текстах</w:t>
            </w:r>
          </w:p>
          <w:p w:rsidR="00CC5310" w:rsidRPr="00FE6AE3" w:rsidRDefault="00CC5310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E3" w:rsidRDefault="00FE6AE3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10" w:rsidRPr="00FE6AE3" w:rsidRDefault="00EF7A04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начинает беседу с </w:t>
            </w:r>
            <w:r w:rsidRPr="00FE6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учениками:</w:t>
            </w:r>
          </w:p>
          <w:p w:rsidR="00EF7A04" w:rsidRPr="00FE6AE3" w:rsidRDefault="00EF7A04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Ребята, дайте оценку действиям людей, про которы</w:t>
            </w:r>
            <w:r w:rsidR="00151E50" w:rsidRPr="00FE6AE3">
              <w:rPr>
                <w:rFonts w:ascii="Times New Roman" w:hAnsi="Times New Roman" w:cs="Times New Roman"/>
                <w:sz w:val="24"/>
                <w:szCs w:val="24"/>
              </w:rPr>
              <w:t>х вы прочитали в тексте</w:t>
            </w: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F9C" w:rsidRPr="00FE6AE3" w:rsidRDefault="00BF4F9C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6E" w:rsidRDefault="0092276E" w:rsidP="00EF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6E" w:rsidRDefault="0092276E" w:rsidP="00EF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6E" w:rsidRDefault="0092276E" w:rsidP="00EF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определили, что это – добрые дела?</w:t>
            </w:r>
          </w:p>
          <w:p w:rsidR="0092276E" w:rsidRDefault="0092276E" w:rsidP="00EF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04" w:rsidRPr="00FE6AE3" w:rsidRDefault="00EF7A04" w:rsidP="00EF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А кто знает, какое слово объединяет в</w:t>
            </w:r>
            <w:r w:rsidR="00151E50" w:rsidRPr="00FE6AE3">
              <w:rPr>
                <w:rFonts w:ascii="Times New Roman" w:hAnsi="Times New Roman" w:cs="Times New Roman"/>
                <w:sz w:val="24"/>
                <w:szCs w:val="24"/>
              </w:rPr>
              <w:t>се представления людей о хороших и плохих поступках, о добре и зле</w:t>
            </w: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2276E" w:rsidRDefault="0092276E" w:rsidP="00EF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04" w:rsidRPr="00FE6AE3" w:rsidRDefault="00EF7A04" w:rsidP="00EF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Посмотрите на слайд и выберите это слово: экономика, наука, мораль.</w:t>
            </w:r>
          </w:p>
          <w:p w:rsidR="00EF7A04" w:rsidRPr="00FE6AE3" w:rsidRDefault="00EF7A04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E50" w:rsidRPr="00FE6AE3" w:rsidRDefault="00151E50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B7" w:rsidRDefault="005F4EB7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B6" w:rsidRPr="00FE6AE3" w:rsidRDefault="009739B6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BF4F9C"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 о </w:t>
            </w: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чём пойдет сегодня речь на нашем уроке?</w:t>
            </w:r>
          </w:p>
          <w:p w:rsidR="009739B6" w:rsidRPr="00FE6AE3" w:rsidRDefault="009739B6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9C" w:rsidRPr="00FE6AE3" w:rsidRDefault="00EF7A04" w:rsidP="00BF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Давайте за</w:t>
            </w:r>
            <w:r w:rsidR="00BF4F9C" w:rsidRPr="00FE6AE3">
              <w:rPr>
                <w:rFonts w:ascii="Times New Roman" w:hAnsi="Times New Roman" w:cs="Times New Roman"/>
                <w:sz w:val="24"/>
                <w:szCs w:val="24"/>
              </w:rPr>
              <w:t>пишем тему нашего урока</w:t>
            </w:r>
          </w:p>
          <w:p w:rsidR="00151E50" w:rsidRPr="00FE6AE3" w:rsidRDefault="00151E50" w:rsidP="00BF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9C" w:rsidRPr="00FE6AE3" w:rsidRDefault="00BF4F9C" w:rsidP="00BF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Ребята, какова будет цель нашего сегодняшнего урока?</w:t>
            </w:r>
          </w:p>
          <w:p w:rsidR="00BF4F9C" w:rsidRPr="00FE6AE3" w:rsidRDefault="00BF4F9C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B7" w:rsidRDefault="005F4EB7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 экран выводит цель урока</w:t>
            </w:r>
          </w:p>
          <w:p w:rsidR="005F4EB7" w:rsidRDefault="005F4EB7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9C" w:rsidRPr="00FE6AE3" w:rsidRDefault="00EF7A04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А что</w:t>
            </w:r>
            <w:r w:rsidR="004A6751"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бы вы хотели узнать по данной теме? </w:t>
            </w:r>
            <w:r w:rsidR="005F4EB7">
              <w:rPr>
                <w:rFonts w:ascii="Times New Roman" w:hAnsi="Times New Roman" w:cs="Times New Roman"/>
                <w:sz w:val="24"/>
                <w:szCs w:val="24"/>
              </w:rPr>
              <w:t>Какие шаги мы должны предпринять, чтобы достичь цели урока</w:t>
            </w: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F4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9B6" w:rsidRPr="00FE6AE3" w:rsidRDefault="009739B6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6E" w:rsidRDefault="0092276E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B6" w:rsidRPr="00FE6AE3" w:rsidRDefault="004A6751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151E50"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 выводит на экран</w:t>
            </w: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A04" w:rsidRPr="00FE6AE3">
              <w:rPr>
                <w:rFonts w:ascii="Times New Roman" w:hAnsi="Times New Roman" w:cs="Times New Roman"/>
                <w:sz w:val="24"/>
                <w:szCs w:val="24"/>
              </w:rPr>
              <w:t>следующие задач</w:t>
            </w:r>
            <w:r w:rsidR="009739B6" w:rsidRPr="00FE6AE3">
              <w:rPr>
                <w:rFonts w:ascii="Times New Roman" w:hAnsi="Times New Roman" w:cs="Times New Roman"/>
                <w:sz w:val="24"/>
                <w:szCs w:val="24"/>
              </w:rPr>
              <w:t>и на урок:</w:t>
            </w:r>
          </w:p>
          <w:p w:rsidR="009739B6" w:rsidRPr="00FE6AE3" w:rsidRDefault="009739B6" w:rsidP="004A6751">
            <w:pPr>
              <w:pStyle w:val="a9"/>
              <w:numPr>
                <w:ilvl w:val="0"/>
                <w:numId w:val="4"/>
              </w:numPr>
              <w:ind w:left="33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Узнать, что такое мораль.</w:t>
            </w:r>
          </w:p>
          <w:p w:rsidR="009739B6" w:rsidRPr="00FE6AE3" w:rsidRDefault="009739B6" w:rsidP="004A6751">
            <w:pPr>
              <w:pStyle w:val="a9"/>
              <w:numPr>
                <w:ilvl w:val="0"/>
                <w:numId w:val="4"/>
              </w:numPr>
              <w:ind w:left="33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Найти ответы на вопросы: как и </w:t>
            </w:r>
            <w:proofErr w:type="gramStart"/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proofErr w:type="gramEnd"/>
            <w:r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 появилась мораль?</w:t>
            </w:r>
          </w:p>
          <w:p w:rsidR="009739B6" w:rsidRPr="00FE6AE3" w:rsidRDefault="009739B6" w:rsidP="004A6751">
            <w:pPr>
              <w:pStyle w:val="a9"/>
              <w:numPr>
                <w:ilvl w:val="0"/>
                <w:numId w:val="4"/>
              </w:numPr>
              <w:ind w:left="33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словесный портрет </w:t>
            </w:r>
            <w:r w:rsidR="00EF7A04" w:rsidRPr="00FE6AE3">
              <w:rPr>
                <w:rFonts w:ascii="Times New Roman" w:hAnsi="Times New Roman" w:cs="Times New Roman"/>
                <w:sz w:val="24"/>
                <w:szCs w:val="24"/>
              </w:rPr>
              <w:t>человека, который соответствует моральным нормам</w:t>
            </w: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286D" w:rsidRPr="0039286D" w:rsidRDefault="009739B6" w:rsidP="0039286D">
            <w:pPr>
              <w:pStyle w:val="a9"/>
              <w:numPr>
                <w:ilvl w:val="0"/>
                <w:numId w:val="4"/>
              </w:numPr>
              <w:ind w:left="33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Выяснить, для чего нужна мораль в обществе.</w:t>
            </w:r>
          </w:p>
        </w:tc>
        <w:tc>
          <w:tcPr>
            <w:tcW w:w="3335" w:type="dxa"/>
          </w:tcPr>
          <w:p w:rsidR="00CC5310" w:rsidRPr="00FE6AE3" w:rsidRDefault="00BF4F9C" w:rsidP="00CC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при помощи учителя находят сходства всех текстов и </w:t>
            </w:r>
            <w:r w:rsidR="00CC5310" w:rsidRPr="00FE6AE3">
              <w:rPr>
                <w:rFonts w:ascii="Times New Roman" w:hAnsi="Times New Roman" w:cs="Times New Roman"/>
                <w:sz w:val="24"/>
                <w:szCs w:val="24"/>
              </w:rPr>
              <w:t>отвечают на</w:t>
            </w: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поставленный</w:t>
            </w:r>
            <w:r w:rsidR="00CC5310"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: благотворительность, желание помогать другим, добрые поступки людей </w:t>
            </w:r>
          </w:p>
          <w:p w:rsidR="00CC5310" w:rsidRPr="00FE6AE3" w:rsidRDefault="00CC5310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6E" w:rsidRDefault="0092276E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6E" w:rsidRDefault="0092276E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9C" w:rsidRPr="00FE6AE3" w:rsidRDefault="00EF7A04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Ученики формулируют ответы</w:t>
            </w:r>
            <w:r w:rsidR="0092276E">
              <w:rPr>
                <w:rFonts w:ascii="Times New Roman" w:hAnsi="Times New Roman" w:cs="Times New Roman"/>
                <w:sz w:val="24"/>
                <w:szCs w:val="24"/>
              </w:rPr>
              <w:t xml:space="preserve"> (люди, про которых написано в текстах, совершали добрые дела, помогали другим людям)</w:t>
            </w:r>
          </w:p>
          <w:p w:rsidR="00FE6AE3" w:rsidRDefault="00FE6AE3" w:rsidP="00EF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E50" w:rsidRPr="00FE6AE3" w:rsidRDefault="00151E50" w:rsidP="00EF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Учащиеся делают свои предположения</w:t>
            </w:r>
          </w:p>
          <w:p w:rsidR="00151E50" w:rsidRPr="00FE6AE3" w:rsidRDefault="00151E50" w:rsidP="00EF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F9D" w:rsidRPr="00FE6AE3" w:rsidRDefault="006C7F9D" w:rsidP="00EF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6E" w:rsidRDefault="0092276E" w:rsidP="00EF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6E" w:rsidRDefault="0092276E" w:rsidP="00EF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6E" w:rsidRDefault="0092276E" w:rsidP="00EF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6E" w:rsidRDefault="0092276E" w:rsidP="00EF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04" w:rsidRPr="00FE6AE3" w:rsidRDefault="00EF7A04" w:rsidP="00EF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Ребята работают со словами на слайде, выбирают слово</w:t>
            </w:r>
            <w:r w:rsidR="005F4EB7">
              <w:rPr>
                <w:rFonts w:ascii="Times New Roman" w:hAnsi="Times New Roman" w:cs="Times New Roman"/>
                <w:sz w:val="24"/>
                <w:szCs w:val="24"/>
              </w:rPr>
              <w:t xml:space="preserve"> «мораль»</w:t>
            </w: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, объединяющее представления людей </w:t>
            </w:r>
            <w:proofErr w:type="gramStart"/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 хорошем и плохом.</w:t>
            </w:r>
          </w:p>
          <w:p w:rsidR="006C7F9D" w:rsidRPr="00FE6AE3" w:rsidRDefault="006C7F9D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B6" w:rsidRPr="00FE6AE3" w:rsidRDefault="009739B6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пробуют определить </w:t>
            </w:r>
            <w:r w:rsidR="00151E50"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тему </w:t>
            </w: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  <w:p w:rsidR="009739B6" w:rsidRPr="00FE6AE3" w:rsidRDefault="009739B6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F9D" w:rsidRPr="00FE6AE3" w:rsidRDefault="006C7F9D" w:rsidP="00BF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9C" w:rsidRPr="00FE6AE3" w:rsidRDefault="00BF4F9C" w:rsidP="00BF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Ученики записывают в тетради тему урока.</w:t>
            </w:r>
          </w:p>
          <w:p w:rsidR="006C7F9D" w:rsidRPr="00FE6AE3" w:rsidRDefault="006C7F9D" w:rsidP="00BF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9C" w:rsidRPr="00FE6AE3" w:rsidRDefault="00BF4F9C" w:rsidP="00BF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Школьники пробуют формулировать цель урока.</w:t>
            </w:r>
          </w:p>
          <w:p w:rsidR="00BF4F9C" w:rsidRPr="00FE6AE3" w:rsidRDefault="00BF4F9C" w:rsidP="00BF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B7" w:rsidRDefault="005F4EB7" w:rsidP="00BF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зрительно воспринимают цель урока</w:t>
            </w:r>
          </w:p>
          <w:p w:rsidR="005F4EB7" w:rsidRDefault="005F4EB7" w:rsidP="00BF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9C" w:rsidRPr="00FE6AE3" w:rsidRDefault="00BF4F9C" w:rsidP="00BF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Ребята самостоятельн</w:t>
            </w:r>
            <w:r w:rsidR="00EF7A04"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о пытаются ставить задачи урока (узнать, сравнить, сформулировать, записать и т.д.) </w:t>
            </w:r>
          </w:p>
          <w:p w:rsidR="009739B6" w:rsidRPr="00FE6AE3" w:rsidRDefault="009739B6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B6" w:rsidRPr="00FE6AE3" w:rsidRDefault="00EF7A04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Ученики знакомятся с задачами урока и сравнивают свои формулировки с предложенными задачами на слайде</w:t>
            </w:r>
          </w:p>
          <w:p w:rsidR="009739B6" w:rsidRPr="00FE6AE3" w:rsidRDefault="009739B6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B6" w:rsidRPr="00543E04" w:rsidTr="00FE6AE3">
        <w:trPr>
          <w:jc w:val="center"/>
        </w:trPr>
        <w:tc>
          <w:tcPr>
            <w:tcW w:w="2376" w:type="dxa"/>
          </w:tcPr>
          <w:p w:rsidR="008B6A28" w:rsidRDefault="008B6A28" w:rsidP="008B6A2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28" w:rsidRDefault="008B6A28" w:rsidP="008B6A2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28" w:rsidRDefault="008B6A28" w:rsidP="008B6A28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19" w:rsidRPr="008B6A28" w:rsidRDefault="00FE6AE3" w:rsidP="008B6A28">
            <w:pPr>
              <w:pStyle w:val="a9"/>
              <w:numPr>
                <w:ilvl w:val="0"/>
                <w:numId w:val="3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6A2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876719" w:rsidRPr="008B6A28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8B6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EB3" w:rsidRPr="00FE6AE3" w:rsidRDefault="00111EB3" w:rsidP="00F520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F520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F520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F520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F520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F520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F520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B3" w:rsidRDefault="00111EB3" w:rsidP="00922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6E" w:rsidRDefault="0092276E" w:rsidP="00922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C0" w:rsidRDefault="00692FC0" w:rsidP="00922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C0" w:rsidRPr="0092276E" w:rsidRDefault="00692FC0" w:rsidP="00922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8B6A28">
            <w:pPr>
              <w:pStyle w:val="a9"/>
              <w:numPr>
                <w:ilvl w:val="0"/>
                <w:numId w:val="3"/>
              </w:numPr>
              <w:ind w:left="284" w:hanging="142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Style w:val="c2"/>
                <w:rFonts w:ascii="Times" w:hAnsi="Times" w:cs="Times"/>
                <w:color w:val="000000"/>
                <w:sz w:val="24"/>
                <w:szCs w:val="24"/>
              </w:rPr>
              <w:t>Первичное усвоение новых знаний</w:t>
            </w:r>
          </w:p>
          <w:p w:rsidR="00111EB3" w:rsidRPr="00FE6AE3" w:rsidRDefault="00111EB3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692FC0" w:rsidRDefault="00692FC0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86194D" w:rsidRDefault="0086194D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86194D" w:rsidRDefault="0086194D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86194D" w:rsidRPr="00FE6AE3" w:rsidRDefault="0086194D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8B6A28">
            <w:pPr>
              <w:pStyle w:val="a9"/>
              <w:numPr>
                <w:ilvl w:val="0"/>
                <w:numId w:val="3"/>
              </w:numPr>
              <w:ind w:left="142" w:hanging="142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Style w:val="c2"/>
                <w:rFonts w:ascii="Times" w:hAnsi="Times" w:cs="Times"/>
                <w:color w:val="000000"/>
                <w:sz w:val="24"/>
                <w:szCs w:val="24"/>
              </w:rPr>
              <w:t>Первичная проверка понимания</w:t>
            </w:r>
          </w:p>
          <w:p w:rsidR="00111EB3" w:rsidRPr="00FE6AE3" w:rsidRDefault="00111EB3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5869E4" w:rsidRPr="00FE6AE3" w:rsidRDefault="005869E4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5869E4" w:rsidRPr="00FE6AE3" w:rsidRDefault="005869E4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5869E4" w:rsidRPr="00FE6AE3" w:rsidRDefault="005869E4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5869E4" w:rsidRPr="00FE6AE3" w:rsidRDefault="005869E4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5869E4" w:rsidRPr="00FE6AE3" w:rsidRDefault="005869E4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5869E4" w:rsidRPr="00FE6AE3" w:rsidRDefault="005869E4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5869E4" w:rsidRDefault="005869E4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39286D" w:rsidRDefault="0039286D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39286D" w:rsidRDefault="0039286D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39286D" w:rsidRDefault="0039286D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39286D" w:rsidRDefault="0039286D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39286D" w:rsidRDefault="0039286D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39286D" w:rsidRDefault="0039286D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39286D" w:rsidRPr="00FE6AE3" w:rsidRDefault="0039286D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111EB3" w:rsidRDefault="00111EB3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92276E" w:rsidRDefault="0092276E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92276E" w:rsidRDefault="0092276E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92276E" w:rsidRDefault="0092276E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92276E" w:rsidRDefault="0092276E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92276E" w:rsidRDefault="0092276E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92276E" w:rsidRDefault="0092276E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92276E" w:rsidRDefault="0092276E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92276E" w:rsidRDefault="0092276E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490F53" w:rsidRDefault="00490F53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490F53" w:rsidRDefault="00490F53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490F53" w:rsidRDefault="00490F53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490F53" w:rsidRDefault="00490F53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490F53" w:rsidRDefault="00490F53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490F53" w:rsidRDefault="00490F53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490F53" w:rsidRDefault="00490F53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490F53" w:rsidRDefault="00490F53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490F53" w:rsidRDefault="00490F53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86194D" w:rsidRDefault="0086194D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86194D" w:rsidRDefault="0086194D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86194D" w:rsidRDefault="0086194D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490F53" w:rsidRDefault="00490F53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92276E" w:rsidRPr="00FE6AE3" w:rsidRDefault="0092276E" w:rsidP="00111EB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8B6A28">
            <w:pPr>
              <w:pStyle w:val="a9"/>
              <w:numPr>
                <w:ilvl w:val="0"/>
                <w:numId w:val="3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Style w:val="c2"/>
                <w:rFonts w:ascii="Times" w:hAnsi="Times" w:cs="Times"/>
                <w:color w:val="000000"/>
                <w:sz w:val="24"/>
                <w:szCs w:val="24"/>
              </w:rPr>
              <w:t>Первичное закрепление.</w:t>
            </w:r>
          </w:p>
          <w:p w:rsidR="00111EB3" w:rsidRPr="00FE6AE3" w:rsidRDefault="00111EB3" w:rsidP="00F520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F520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F520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F520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F520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F520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F520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F520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F520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F520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F520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F520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8B6A28" w:rsidRPr="008B6A28" w:rsidRDefault="008B6A28" w:rsidP="008B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Объяснение новой темы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построено на работе по этим 4-м вопросам</w:t>
            </w:r>
          </w:p>
          <w:p w:rsidR="00A119BD" w:rsidRPr="00FE6AE3" w:rsidRDefault="00A119BD" w:rsidP="004A6751">
            <w:pPr>
              <w:pStyle w:val="a9"/>
              <w:numPr>
                <w:ilvl w:val="0"/>
                <w:numId w:val="8"/>
              </w:numPr>
              <w:ind w:left="338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Словесный портрет морального человека.</w:t>
            </w:r>
          </w:p>
          <w:p w:rsidR="00876719" w:rsidRPr="00FE6AE3" w:rsidRDefault="00876719" w:rsidP="00876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ученикам на ватманах написать качества, которыми обладают герои текстов, которые ученики читали в начале урока</w:t>
            </w:r>
          </w:p>
          <w:p w:rsidR="005F4EB7" w:rsidRDefault="005F4EB7" w:rsidP="00876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19" w:rsidRPr="00FE6AE3" w:rsidRDefault="00876719" w:rsidP="00876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Учитель предлагает прикрепить ватманы к доске и сравнить качества.</w:t>
            </w:r>
          </w:p>
          <w:p w:rsidR="006C7F9D" w:rsidRPr="00FE6AE3" w:rsidRDefault="006C7F9D" w:rsidP="00876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6E" w:rsidRDefault="0092276E" w:rsidP="00876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BD" w:rsidRPr="00FE6AE3" w:rsidRDefault="00A119BD" w:rsidP="00876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Учитель объясняет, что всеми этими качествами обладают моральные люди</w:t>
            </w:r>
          </w:p>
          <w:p w:rsidR="00876719" w:rsidRPr="00FE6AE3" w:rsidRDefault="00876719" w:rsidP="00876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B6" w:rsidRPr="00FE6AE3" w:rsidRDefault="009739B6" w:rsidP="004A6751">
            <w:pPr>
              <w:pStyle w:val="a9"/>
              <w:numPr>
                <w:ilvl w:val="0"/>
                <w:numId w:val="8"/>
              </w:numPr>
              <w:ind w:left="338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мораль?</w:t>
            </w:r>
          </w:p>
          <w:p w:rsidR="00151E50" w:rsidRPr="00FE6AE3" w:rsidRDefault="00151E50" w:rsidP="00A11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делает промежуточный вывод: моральные люди, обладая данными качествами, следуют нормам морали. </w:t>
            </w:r>
          </w:p>
          <w:p w:rsidR="00151E50" w:rsidRPr="00FE6AE3" w:rsidRDefault="00151E50" w:rsidP="00A11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51E50" w:rsidP="00A11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задает вопрос: А что такое мораль? </w:t>
            </w:r>
          </w:p>
          <w:p w:rsidR="00111EB3" w:rsidRPr="00FE6AE3" w:rsidRDefault="00111EB3" w:rsidP="00A11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на основе качеств морального человека сформулировать, как ученики поняли, что такое мораль. </w:t>
            </w:r>
          </w:p>
          <w:p w:rsidR="00151E50" w:rsidRPr="00FE6AE3" w:rsidRDefault="00151E50" w:rsidP="00A11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Учитель задает наводящие вопросы, помогая ученикам сформулировать определение</w:t>
            </w:r>
          </w:p>
          <w:p w:rsidR="00151E50" w:rsidRPr="00FE6AE3" w:rsidRDefault="00151E50" w:rsidP="00A11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BD" w:rsidRDefault="00A119BD" w:rsidP="00A11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Учитель предлагает сравнить определение, которое дали учащиеся, с определением из учебника (стр.122)</w:t>
            </w:r>
          </w:p>
          <w:p w:rsidR="0092276E" w:rsidRDefault="0092276E" w:rsidP="00A11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6E" w:rsidRDefault="0092276E" w:rsidP="00A11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6E" w:rsidRPr="00FE6AE3" w:rsidRDefault="0092276E" w:rsidP="00A11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проговаривает определение</w:t>
            </w:r>
            <w:r w:rsidR="005F4EB7">
              <w:rPr>
                <w:rFonts w:ascii="Times New Roman" w:hAnsi="Times New Roman" w:cs="Times New Roman"/>
                <w:sz w:val="24"/>
                <w:szCs w:val="24"/>
              </w:rPr>
              <w:t xml:space="preserve"> морали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предлагает записать его в тетрадь</w:t>
            </w:r>
          </w:p>
          <w:p w:rsidR="009739B6" w:rsidRPr="00FE6AE3" w:rsidRDefault="009739B6" w:rsidP="00F520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39B6" w:rsidRPr="00FE6AE3" w:rsidRDefault="004A6751" w:rsidP="004A6751">
            <w:pPr>
              <w:pStyle w:val="a9"/>
              <w:numPr>
                <w:ilvl w:val="0"/>
                <w:numId w:val="8"/>
              </w:numPr>
              <w:ind w:left="338" w:hanging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739B6" w:rsidRPr="00FE6A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Как и когда появилась мораль </w:t>
            </w:r>
          </w:p>
          <w:p w:rsidR="0092276E" w:rsidRDefault="0092276E" w:rsidP="00F520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спрашивает детей: Как вы думаете, когда появилась мораль в обществе?</w:t>
            </w:r>
          </w:p>
          <w:p w:rsidR="0092276E" w:rsidRDefault="0092276E" w:rsidP="00F520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69E4" w:rsidRPr="00FE6AE3" w:rsidRDefault="00A119BD" w:rsidP="00F520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r w:rsidR="004A6751" w:rsidRPr="00FE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рассказывает о появлении </w:t>
            </w:r>
            <w:r w:rsidR="004A6751" w:rsidRPr="00FE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морали в обществе, о ее основных категориях</w:t>
            </w:r>
            <w:r w:rsidR="005869E4" w:rsidRPr="00FE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(долг, </w:t>
            </w:r>
            <w:r w:rsidR="00C85A6A" w:rsidRPr="00FE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совесть</w:t>
            </w:r>
            <w:r w:rsidR="005869E4" w:rsidRPr="00FE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ответственность, справедливость и  т.д.)</w:t>
            </w:r>
          </w:p>
          <w:p w:rsidR="005869E4" w:rsidRPr="00FE6AE3" w:rsidRDefault="005869E4" w:rsidP="00F520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Категории </w:t>
            </w:r>
            <w:r w:rsidR="00922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морали </w:t>
            </w:r>
            <w:r w:rsidRPr="00FE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выводятся на экран</w:t>
            </w:r>
          </w:p>
          <w:p w:rsidR="007C1950" w:rsidRDefault="007C1950" w:rsidP="00F520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1950" w:rsidRDefault="007C1950" w:rsidP="00F520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предлагает посмотреть на слайд с иллюстрациями поступков людей. </w:t>
            </w:r>
          </w:p>
          <w:p w:rsidR="007C1950" w:rsidRDefault="007C1950" w:rsidP="00F520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задает вопрос: Как вы думаете, есть ли в этих картинках что-то общее?</w:t>
            </w:r>
          </w:p>
          <w:p w:rsidR="007C1950" w:rsidRDefault="007C1950" w:rsidP="00F520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66A9" w:rsidRDefault="001C66A9" w:rsidP="00F520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Оказывается, поведение людей можно охарактеризовать всего несколькими словами.</w:t>
            </w:r>
          </w:p>
          <w:p w:rsidR="009739B6" w:rsidRPr="00FE6AE3" w:rsidRDefault="00111EB3" w:rsidP="00F520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акцентирует внимание учеников на универсальном правиле, которое негласно существует в обществе с древнейших времен.</w:t>
            </w:r>
          </w:p>
          <w:p w:rsidR="00111EB3" w:rsidRPr="00FE6AE3" w:rsidRDefault="00111EB3" w:rsidP="00F520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1E50" w:rsidRPr="00FE6AE3" w:rsidRDefault="004A6751" w:rsidP="00F520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предлагает ученикам познакомиться с «Золотым правилом морали», прочитав в учебнике данный отрывок</w:t>
            </w:r>
            <w:r w:rsidR="00861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стр.124</w:t>
            </w:r>
            <w:r w:rsidRPr="00FE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111EB3" w:rsidRPr="00FE6AE3" w:rsidRDefault="00111EB3" w:rsidP="00F520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6751" w:rsidRDefault="00151E50" w:rsidP="00F520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просит </w:t>
            </w:r>
            <w:r w:rsidR="00490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самостоятельно </w:t>
            </w:r>
            <w:r w:rsidRPr="00FE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сформулировать золотое правило морали, т.к. в учебнике приведены разные формулировки в зависимости от источника, и записать его в тетрадь</w:t>
            </w:r>
          </w:p>
          <w:p w:rsidR="00490F53" w:rsidRDefault="00490F53" w:rsidP="00F520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0F53" w:rsidRPr="00FE6AE3" w:rsidRDefault="00490F53" w:rsidP="00F520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предлагает нескольким ученикам зачитать свои формулировки</w:t>
            </w:r>
          </w:p>
          <w:p w:rsidR="009739B6" w:rsidRPr="00FE6AE3" w:rsidRDefault="009739B6" w:rsidP="00F520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39B6" w:rsidRPr="00FE6AE3" w:rsidRDefault="009739B6" w:rsidP="004A6751">
            <w:pPr>
              <w:pStyle w:val="a9"/>
              <w:numPr>
                <w:ilvl w:val="0"/>
                <w:numId w:val="8"/>
              </w:numPr>
              <w:ind w:left="338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морали в жизни общества.</w:t>
            </w:r>
          </w:p>
          <w:p w:rsidR="00876719" w:rsidRPr="00FE6AE3" w:rsidRDefault="00876719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задает вопросы: </w:t>
            </w:r>
          </w:p>
          <w:p w:rsidR="009739B6" w:rsidRPr="00FE6AE3" w:rsidRDefault="00151E50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739B6" w:rsidRPr="00FE6AE3">
              <w:rPr>
                <w:rFonts w:ascii="Times New Roman" w:hAnsi="Times New Roman" w:cs="Times New Roman"/>
                <w:sz w:val="24"/>
                <w:szCs w:val="24"/>
              </w:rPr>
              <w:t>ачем нам нужна мораль? Может быть, мы сможем обойтись и без неё?</w:t>
            </w:r>
          </w:p>
          <w:p w:rsidR="00876719" w:rsidRPr="00FE6AE3" w:rsidRDefault="00876719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Задает наводящие вопросы при затруднении</w:t>
            </w:r>
            <w:r w:rsidR="00A119BD"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 с ответами</w:t>
            </w:r>
          </w:p>
          <w:p w:rsidR="00C85A6A" w:rsidRPr="00FE6AE3" w:rsidRDefault="00C85A6A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6A" w:rsidRPr="00FE6AE3" w:rsidRDefault="00C85A6A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6A" w:rsidRPr="00FE6AE3" w:rsidRDefault="00C85A6A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6A" w:rsidRPr="00FE6AE3" w:rsidRDefault="00C85A6A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6A" w:rsidRPr="00FE6AE3" w:rsidRDefault="00C85A6A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D" w:rsidRDefault="0039286D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D" w:rsidRDefault="0039286D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53" w:rsidRDefault="00490F53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6A9" w:rsidRDefault="001C66A9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6A" w:rsidRPr="00FE6AE3" w:rsidRDefault="00C85A6A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задает вопрос: Как вы думаете, </w:t>
            </w:r>
            <w:r w:rsidR="00490F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каких поступках, действиях</w:t>
            </w:r>
            <w:r w:rsidR="0049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людей проявляются моральные качества?</w:t>
            </w:r>
          </w:p>
          <w:p w:rsidR="00C85A6A" w:rsidRPr="00FE6AE3" w:rsidRDefault="00C85A6A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B6" w:rsidRPr="00FE6AE3" w:rsidRDefault="009739B6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E50" w:rsidRPr="00FE6AE3" w:rsidRDefault="00151E50" w:rsidP="004A6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D" w:rsidRDefault="0039286D" w:rsidP="004A6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D" w:rsidRDefault="0039286D" w:rsidP="004A6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53" w:rsidRDefault="00490F53" w:rsidP="004A6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53" w:rsidRDefault="00490F53" w:rsidP="004A6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E50" w:rsidRPr="00FE6AE3" w:rsidRDefault="00C85A6A" w:rsidP="004A6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Как вы думаете, вы можете совершать</w:t>
            </w:r>
            <w:r w:rsidR="0039286D">
              <w:rPr>
                <w:rFonts w:ascii="Times New Roman" w:hAnsi="Times New Roman" w:cs="Times New Roman"/>
                <w:sz w:val="24"/>
                <w:szCs w:val="24"/>
              </w:rPr>
              <w:t xml:space="preserve"> добрые дела и хорошие поступки, т.е. следовать моральным нормам?</w:t>
            </w:r>
          </w:p>
          <w:p w:rsidR="00151E50" w:rsidRPr="00FE6AE3" w:rsidRDefault="00151E50" w:rsidP="004A6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E50" w:rsidRPr="00FE6AE3" w:rsidRDefault="00151E50" w:rsidP="004A6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B6" w:rsidRDefault="009739B6" w:rsidP="00C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28" w:rsidRDefault="008B6A28" w:rsidP="00C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28" w:rsidRDefault="008B6A28" w:rsidP="00C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28" w:rsidRDefault="008B6A28" w:rsidP="00C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28" w:rsidRDefault="008B6A28" w:rsidP="00C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28" w:rsidRDefault="008B6A28" w:rsidP="00C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28" w:rsidRPr="00FE6AE3" w:rsidRDefault="008B6A28" w:rsidP="00C8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спрашивает: Кто из вас уже совершал добрые поступки? </w:t>
            </w:r>
          </w:p>
        </w:tc>
        <w:tc>
          <w:tcPr>
            <w:tcW w:w="3335" w:type="dxa"/>
          </w:tcPr>
          <w:p w:rsidR="004A6751" w:rsidRPr="00FE6AE3" w:rsidRDefault="004A6751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751" w:rsidRPr="00FE6AE3" w:rsidRDefault="004A6751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6E" w:rsidRDefault="0092276E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6E" w:rsidRDefault="0092276E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6E" w:rsidRDefault="0092276E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19" w:rsidRPr="00FE6AE3" w:rsidRDefault="009739B6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  <w:r w:rsidR="00876719" w:rsidRPr="00FE6AE3">
              <w:rPr>
                <w:rFonts w:ascii="Times New Roman" w:hAnsi="Times New Roman" w:cs="Times New Roman"/>
                <w:sz w:val="24"/>
                <w:szCs w:val="24"/>
              </w:rPr>
              <w:t>записывают качества людей, о которых они прочитали</w:t>
            </w:r>
          </w:p>
          <w:p w:rsidR="00876719" w:rsidRPr="00FE6AE3" w:rsidRDefault="00876719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19" w:rsidRPr="00FE6AE3" w:rsidRDefault="00876719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B7" w:rsidRDefault="005F4EB7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19" w:rsidRPr="00FE6AE3" w:rsidRDefault="00876719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Вывешивают ватманы на доску и сравнивают.  Делают выводы, что</w:t>
            </w:r>
            <w:r w:rsidR="0092276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написанные </w:t>
            </w: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у всех групп примерно одинаковые.</w:t>
            </w:r>
          </w:p>
          <w:p w:rsidR="00876719" w:rsidRPr="00FE6AE3" w:rsidRDefault="0086194D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слушают учителя</w:t>
            </w:r>
          </w:p>
          <w:p w:rsidR="00A119BD" w:rsidRPr="00FE6AE3" w:rsidRDefault="00A119BD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E50" w:rsidRPr="00FE6AE3" w:rsidRDefault="00151E50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E50" w:rsidRPr="00FE6AE3" w:rsidRDefault="00151E50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E50" w:rsidRPr="00FE6AE3" w:rsidRDefault="00151E50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E50" w:rsidRPr="00FE6AE3" w:rsidRDefault="0092276E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слушают учителя</w:t>
            </w:r>
          </w:p>
          <w:p w:rsidR="00111EB3" w:rsidRPr="00FE6AE3" w:rsidRDefault="00111EB3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F9D" w:rsidRPr="00FE6AE3" w:rsidRDefault="006C7F9D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F9D" w:rsidRPr="00FE6AE3" w:rsidRDefault="006C7F9D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6E" w:rsidRDefault="0092276E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6E" w:rsidRDefault="0092276E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BD" w:rsidRPr="00FE6AE3" w:rsidRDefault="00A119BD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Ученики устно </w:t>
            </w:r>
            <w:r w:rsidR="0092276E">
              <w:rPr>
                <w:rFonts w:ascii="Times New Roman" w:hAnsi="Times New Roman" w:cs="Times New Roman"/>
                <w:sz w:val="24"/>
                <w:szCs w:val="24"/>
              </w:rPr>
              <w:t>пытаются сформулировать</w:t>
            </w: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морали.</w:t>
            </w:r>
          </w:p>
          <w:p w:rsidR="00A119BD" w:rsidRPr="00FE6AE3" w:rsidRDefault="00A119BD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6E" w:rsidRDefault="0092276E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сравнивают два определения. Делают вывод, что они сами смогли правильно сформулировать определение морали.</w:t>
            </w:r>
          </w:p>
          <w:p w:rsidR="0092276E" w:rsidRDefault="0092276E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B6" w:rsidRPr="00FE6AE3" w:rsidRDefault="0092276E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="00A119BD" w:rsidRPr="00FE6AE3">
              <w:rPr>
                <w:rFonts w:ascii="Times New Roman" w:hAnsi="Times New Roman" w:cs="Times New Roman"/>
                <w:sz w:val="24"/>
                <w:szCs w:val="24"/>
              </w:rPr>
              <w:t>записывают определение морали в тетрадь</w:t>
            </w:r>
          </w:p>
          <w:p w:rsidR="009739B6" w:rsidRPr="00FE6AE3" w:rsidRDefault="009739B6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B6" w:rsidRPr="00FE6AE3" w:rsidRDefault="009739B6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F9D" w:rsidRPr="00FE6AE3" w:rsidRDefault="006C7F9D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D" w:rsidRDefault="0039286D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6E" w:rsidRDefault="0092276E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делают предположения</w:t>
            </w:r>
          </w:p>
          <w:p w:rsidR="0092276E" w:rsidRDefault="0092276E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6E" w:rsidRDefault="0092276E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751" w:rsidRPr="00FE6AE3" w:rsidRDefault="004A6751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слушают </w:t>
            </w:r>
            <w:r w:rsidRPr="00FE6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  <w:p w:rsidR="005869E4" w:rsidRPr="00FE6AE3" w:rsidRDefault="005869E4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основными категориями морали </w:t>
            </w:r>
          </w:p>
          <w:p w:rsidR="009739B6" w:rsidRPr="00FE6AE3" w:rsidRDefault="009739B6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B6" w:rsidRPr="00FE6AE3" w:rsidRDefault="009739B6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7C1950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рассматривают иллюстрации</w:t>
            </w:r>
          </w:p>
          <w:p w:rsidR="00111EB3" w:rsidRPr="00FE6AE3" w:rsidRDefault="00111EB3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E4" w:rsidRPr="00FE6AE3" w:rsidRDefault="007C1950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делают предположения (хорошие поступки, плохие поступки)</w:t>
            </w:r>
          </w:p>
          <w:p w:rsidR="006C7F9D" w:rsidRPr="00FE6AE3" w:rsidRDefault="006C7F9D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53" w:rsidRDefault="00490F53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50" w:rsidRDefault="007C1950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50" w:rsidRDefault="007C1950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B6" w:rsidRPr="00FE6AE3" w:rsidRDefault="005869E4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Ученики читают текст</w:t>
            </w:r>
            <w:r w:rsidR="00151E50"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  <w:p w:rsidR="009739B6" w:rsidRPr="00FE6AE3" w:rsidRDefault="009739B6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B6" w:rsidRPr="00FE6AE3" w:rsidRDefault="009739B6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111EB3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6A9" w:rsidRDefault="001C66A9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C0" w:rsidRDefault="00692FC0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читают текст в учебнике</w:t>
            </w:r>
          </w:p>
          <w:p w:rsidR="00692FC0" w:rsidRDefault="00692FC0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C0" w:rsidRDefault="00692FC0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94D" w:rsidRDefault="0086194D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C0" w:rsidRDefault="00692FC0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B6" w:rsidRPr="00FE6AE3" w:rsidRDefault="00151E50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Учащиеся формулируют золотое правило морали и записывают в тетрадь</w:t>
            </w:r>
          </w:p>
          <w:p w:rsidR="009739B6" w:rsidRPr="00FE6AE3" w:rsidRDefault="009739B6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B6" w:rsidRPr="00FE6AE3" w:rsidRDefault="009739B6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B6" w:rsidRPr="00FE6AE3" w:rsidRDefault="009739B6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6A9" w:rsidRDefault="001C66A9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F9D" w:rsidRPr="00FE6AE3" w:rsidRDefault="00490F53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зачитывают свои формулировки, остальные проверяют. </w:t>
            </w:r>
          </w:p>
          <w:p w:rsidR="006C7F9D" w:rsidRPr="00FE6AE3" w:rsidRDefault="006C7F9D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F9D" w:rsidRPr="00FE6AE3" w:rsidRDefault="006C7F9D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53" w:rsidRDefault="00490F53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6A9" w:rsidRDefault="001C66A9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B6" w:rsidRPr="00FE6AE3" w:rsidRDefault="00A119BD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Ученики делают предположения</w:t>
            </w:r>
          </w:p>
          <w:p w:rsidR="00151E50" w:rsidRPr="00FE6AE3" w:rsidRDefault="009739B6" w:rsidP="0015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r w:rsidR="00151E50"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проблемные вопросы, формулируя вывод:</w:t>
            </w:r>
          </w:p>
          <w:p w:rsidR="00151E50" w:rsidRPr="00FE6AE3" w:rsidRDefault="00151E50" w:rsidP="00151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Мораль играет большую роль в жизни общества. Она воспитывает в человеке качества, которые помогают </w:t>
            </w:r>
            <w:r w:rsidRPr="00FE6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ему совершат</w:t>
            </w:r>
            <w:r w:rsidR="00490F53">
              <w:rPr>
                <w:rFonts w:ascii="Times New Roman" w:hAnsi="Times New Roman" w:cs="Times New Roman"/>
                <w:sz w:val="24"/>
                <w:szCs w:val="24"/>
              </w:rPr>
              <w:t>ь хорошие поступки, а не плохие, следовать за добром, а не за злом</w:t>
            </w: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9B6" w:rsidRPr="00FE6AE3" w:rsidRDefault="009739B6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B6" w:rsidRPr="00FE6AE3" w:rsidRDefault="00C85A6A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Ученики формулируют ответы (</w:t>
            </w:r>
            <w:r w:rsidR="008B6A28">
              <w:rPr>
                <w:rFonts w:ascii="Times New Roman" w:hAnsi="Times New Roman" w:cs="Times New Roman"/>
                <w:sz w:val="24"/>
                <w:szCs w:val="24"/>
              </w:rPr>
              <w:t xml:space="preserve">стать волонтером, </w:t>
            </w: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заботиться о животных в приюте, стать донором</w:t>
            </w:r>
            <w:r w:rsidR="008B6A28">
              <w:rPr>
                <w:rFonts w:ascii="Times New Roman" w:hAnsi="Times New Roman" w:cs="Times New Roman"/>
                <w:sz w:val="24"/>
                <w:szCs w:val="24"/>
              </w:rPr>
              <w:t xml:space="preserve"> в экстренных ситуациях</w:t>
            </w: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0F53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сделать ремонт тем, кто это не может сам, перечислить деньги на лечение тяжело больным людям и т.д.)</w:t>
            </w:r>
          </w:p>
          <w:p w:rsidR="009739B6" w:rsidRPr="00FE6AE3" w:rsidRDefault="009739B6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B6" w:rsidRPr="00FE6AE3" w:rsidRDefault="00C85A6A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Ученики делают предположения (помочь пожилым людям донести сумки, купить продукты нуждающимся, участвовать в волонтерском движении, сдать макулатуру и перечислить деньги в благотворительный фонд, заботиться о животных в приюте и т.д.)</w:t>
            </w:r>
          </w:p>
          <w:p w:rsidR="00490F53" w:rsidRDefault="00490F53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B6" w:rsidRPr="00FE6AE3" w:rsidRDefault="008B6A28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отвечают на вопрос</w:t>
            </w:r>
          </w:p>
        </w:tc>
      </w:tr>
      <w:tr w:rsidR="009739B6" w:rsidRPr="00543E04" w:rsidTr="00FE6AE3">
        <w:trPr>
          <w:jc w:val="center"/>
        </w:trPr>
        <w:tc>
          <w:tcPr>
            <w:tcW w:w="2376" w:type="dxa"/>
          </w:tcPr>
          <w:p w:rsidR="009739B6" w:rsidRPr="00FE6AE3" w:rsidRDefault="009739B6" w:rsidP="008B6A2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3860" w:type="dxa"/>
          </w:tcPr>
          <w:p w:rsidR="009739B6" w:rsidRPr="00FE6AE3" w:rsidRDefault="00111EB3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ученикам сделать вывод, смогли ли мы ответить </w:t>
            </w:r>
            <w:proofErr w:type="gramStart"/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которые озвучили в начале урока? Удалось ли нам решить задачи урока</w:t>
            </w:r>
            <w:r w:rsidR="009739B6" w:rsidRPr="00FE6AE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90F53" w:rsidRDefault="00490F53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EB3" w:rsidRPr="00FE6AE3" w:rsidRDefault="00490F53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давайте вспомним, что нового мы узнали сегодня на уроке.</w:t>
            </w:r>
          </w:p>
          <w:p w:rsidR="009739B6" w:rsidRPr="00490F53" w:rsidRDefault="009739B6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3">
              <w:rPr>
                <w:rFonts w:ascii="Times New Roman" w:hAnsi="Times New Roman" w:cs="Times New Roman"/>
                <w:sz w:val="24"/>
                <w:szCs w:val="24"/>
              </w:rPr>
              <w:t>На слайде первый этап рефлексии:</w:t>
            </w:r>
          </w:p>
          <w:p w:rsidR="009739B6" w:rsidRPr="00FE6AE3" w:rsidRDefault="009739B6" w:rsidP="00F5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Продолжите предложение:</w:t>
            </w:r>
          </w:p>
          <w:p w:rsidR="009739B6" w:rsidRPr="00FE6AE3" w:rsidRDefault="005869E4" w:rsidP="005869E4">
            <w:pPr>
              <w:pStyle w:val="a9"/>
              <w:numPr>
                <w:ilvl w:val="0"/>
                <w:numId w:val="5"/>
              </w:numPr>
              <w:ind w:left="1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9B6"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Мораль – это </w:t>
            </w:r>
            <w:r w:rsidR="0039286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739B6" w:rsidRPr="00FE6AE3" w:rsidRDefault="005869E4" w:rsidP="005869E4">
            <w:pPr>
              <w:pStyle w:val="a9"/>
              <w:numPr>
                <w:ilvl w:val="0"/>
                <w:numId w:val="5"/>
              </w:numPr>
              <w:ind w:left="1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A6A" w:rsidRPr="00FE6AE3">
              <w:rPr>
                <w:rFonts w:ascii="Times New Roman" w:hAnsi="Times New Roman" w:cs="Times New Roman"/>
                <w:sz w:val="24"/>
                <w:szCs w:val="24"/>
              </w:rPr>
              <w:t>Основные категории морали - это</w:t>
            </w:r>
            <w:r w:rsidR="009739B6"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  …</w:t>
            </w:r>
          </w:p>
          <w:p w:rsidR="009739B6" w:rsidRPr="00FE6AE3" w:rsidRDefault="005869E4" w:rsidP="005869E4">
            <w:pPr>
              <w:pStyle w:val="a9"/>
              <w:numPr>
                <w:ilvl w:val="0"/>
                <w:numId w:val="5"/>
              </w:numPr>
              <w:ind w:left="1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9B6" w:rsidRPr="00FE6AE3">
              <w:rPr>
                <w:rFonts w:ascii="Times New Roman" w:hAnsi="Times New Roman" w:cs="Times New Roman"/>
                <w:sz w:val="24"/>
                <w:szCs w:val="24"/>
              </w:rPr>
              <w:t>Мораль нужна нам для того, чтобы  …</w:t>
            </w:r>
          </w:p>
          <w:p w:rsidR="008B6A28" w:rsidRPr="00692FC0" w:rsidRDefault="005869E4" w:rsidP="00490F53">
            <w:pPr>
              <w:pStyle w:val="a9"/>
              <w:numPr>
                <w:ilvl w:val="0"/>
                <w:numId w:val="5"/>
              </w:numPr>
              <w:ind w:left="1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9B6" w:rsidRPr="00FE6AE3">
              <w:rPr>
                <w:rFonts w:ascii="Times New Roman" w:hAnsi="Times New Roman" w:cs="Times New Roman"/>
                <w:sz w:val="24"/>
                <w:szCs w:val="24"/>
              </w:rPr>
              <w:t>Высокоморальный (нравственный) человек – это человек, который …</w:t>
            </w:r>
          </w:p>
          <w:p w:rsidR="008B6A28" w:rsidRPr="00490F53" w:rsidRDefault="008B6A28" w:rsidP="005869E4">
            <w:pPr>
              <w:ind w:left="1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F53">
              <w:rPr>
                <w:rFonts w:ascii="Times New Roman" w:hAnsi="Times New Roman" w:cs="Times New Roman"/>
                <w:sz w:val="24"/>
                <w:szCs w:val="24"/>
              </w:rPr>
              <w:t>На слайде второй этап рефлексии:</w:t>
            </w:r>
          </w:p>
          <w:p w:rsidR="005869E4" w:rsidRPr="00FE6AE3" w:rsidRDefault="005869E4" w:rsidP="005869E4">
            <w:pPr>
              <w:ind w:left="1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Учитель предлагает продолжить</w:t>
            </w:r>
          </w:p>
          <w:p w:rsidR="009739B6" w:rsidRPr="00FE6AE3" w:rsidRDefault="009739B6" w:rsidP="00490F53">
            <w:pPr>
              <w:ind w:left="1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следующие предложения:</w:t>
            </w:r>
          </w:p>
          <w:p w:rsidR="009739B6" w:rsidRPr="00FE6AE3" w:rsidRDefault="009739B6" w:rsidP="008B6A28">
            <w:pPr>
              <w:pStyle w:val="a9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сегодняшнем уроке я узнал …</w:t>
            </w:r>
          </w:p>
          <w:p w:rsidR="009739B6" w:rsidRPr="00FE6AE3" w:rsidRDefault="009739B6" w:rsidP="008B6A28">
            <w:pPr>
              <w:pStyle w:val="a9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На сегодняшнем уроке для меня стало настоящим открытием то, что …</w:t>
            </w:r>
          </w:p>
          <w:p w:rsidR="009739B6" w:rsidRPr="00FE6AE3" w:rsidRDefault="009739B6" w:rsidP="008B6A28">
            <w:pPr>
              <w:pStyle w:val="a9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Я никогда и не думал, что …</w:t>
            </w:r>
          </w:p>
          <w:p w:rsidR="009739B6" w:rsidRPr="00FE6AE3" w:rsidRDefault="009739B6" w:rsidP="008B6A28">
            <w:pPr>
              <w:pStyle w:val="a9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Я считаю, что …</w:t>
            </w:r>
          </w:p>
          <w:p w:rsidR="009739B6" w:rsidRPr="00FE6AE3" w:rsidRDefault="009739B6" w:rsidP="008B6A28">
            <w:pPr>
              <w:pStyle w:val="a9"/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Мне было трудно …</w:t>
            </w:r>
          </w:p>
        </w:tc>
        <w:tc>
          <w:tcPr>
            <w:tcW w:w="3335" w:type="dxa"/>
          </w:tcPr>
          <w:p w:rsidR="005869E4" w:rsidRPr="00FE6AE3" w:rsidRDefault="005869E4" w:rsidP="00C8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формулируют вывод</w:t>
            </w:r>
          </w:p>
          <w:p w:rsidR="005869E4" w:rsidRPr="00FE6AE3" w:rsidRDefault="005869E4" w:rsidP="00C8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E4" w:rsidRPr="00FE6AE3" w:rsidRDefault="005869E4" w:rsidP="00C8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E4" w:rsidRPr="00FE6AE3" w:rsidRDefault="005869E4" w:rsidP="00C8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E4" w:rsidRPr="00FE6AE3" w:rsidRDefault="005869E4" w:rsidP="00C8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E4" w:rsidRPr="00FE6AE3" w:rsidRDefault="005869E4" w:rsidP="00C8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53" w:rsidRDefault="00490F53" w:rsidP="00C8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53" w:rsidRDefault="00490F53" w:rsidP="00C8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53" w:rsidRDefault="00490F53" w:rsidP="00C8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53" w:rsidRDefault="00490F53" w:rsidP="00C8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53" w:rsidRDefault="00490F53" w:rsidP="00C8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6A" w:rsidRPr="00FE6AE3" w:rsidRDefault="009739B6" w:rsidP="00C8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Школьники проверяют свои знания, полученные на уроке.</w:t>
            </w:r>
            <w:r w:rsidR="00C85A6A" w:rsidRPr="00FE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A6A" w:rsidRPr="00FE6AE3" w:rsidRDefault="00C85A6A" w:rsidP="00C8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6A" w:rsidRPr="00FE6AE3" w:rsidRDefault="00C85A6A" w:rsidP="00C8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6A" w:rsidRPr="00FE6AE3" w:rsidRDefault="00C85A6A" w:rsidP="00C8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6A" w:rsidRPr="00FE6AE3" w:rsidRDefault="00C85A6A" w:rsidP="00C8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6A" w:rsidRPr="00FE6AE3" w:rsidRDefault="00C85A6A" w:rsidP="00C8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E4" w:rsidRPr="00FE6AE3" w:rsidRDefault="005869E4" w:rsidP="00C8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86D" w:rsidRDefault="0039286D" w:rsidP="00C8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53" w:rsidRDefault="00490F53" w:rsidP="00C8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53" w:rsidRDefault="00490F53" w:rsidP="00C8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6A" w:rsidRPr="00FE6AE3" w:rsidRDefault="00C85A6A" w:rsidP="00C8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Школьники осуществляют самооценку.</w:t>
            </w:r>
          </w:p>
          <w:p w:rsidR="009739B6" w:rsidRPr="00FE6AE3" w:rsidRDefault="009739B6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B6" w:rsidRPr="00543E04" w:rsidTr="00FE6AE3">
        <w:trPr>
          <w:jc w:val="center"/>
        </w:trPr>
        <w:tc>
          <w:tcPr>
            <w:tcW w:w="2376" w:type="dxa"/>
          </w:tcPr>
          <w:p w:rsidR="009739B6" w:rsidRPr="00FE6AE3" w:rsidRDefault="009739B6" w:rsidP="008B6A2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3860" w:type="dxa"/>
          </w:tcPr>
          <w:p w:rsidR="009739B6" w:rsidRDefault="00CC2B38" w:rsidP="006C7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задания:</w:t>
            </w:r>
          </w:p>
          <w:p w:rsidR="00CC2B38" w:rsidRDefault="00B24DC9" w:rsidP="00CC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C2B38">
              <w:rPr>
                <w:rFonts w:ascii="Times New Roman" w:hAnsi="Times New Roman" w:cs="Times New Roman"/>
                <w:sz w:val="24"/>
                <w:szCs w:val="24"/>
              </w:rPr>
              <w:t>Написать эссе на тему «</w:t>
            </w:r>
            <w:r w:rsidR="00CC2B38" w:rsidRPr="00CC2B38">
              <w:rPr>
                <w:rFonts w:ascii="Times New Roman" w:hAnsi="Times New Roman" w:cs="Times New Roman"/>
                <w:sz w:val="24"/>
                <w:szCs w:val="24"/>
              </w:rPr>
              <w:t>Добро, которое ты делаешь от сердца, ты делаешь всегда себе</w:t>
            </w:r>
            <w:r w:rsidR="00CC2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2B38" w:rsidRPr="00CC2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B38" w:rsidRPr="00CC2B3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CC2B38" w:rsidRPr="00CC2B38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</w:p>
          <w:p w:rsidR="00B24DC9" w:rsidRDefault="00B24DC9" w:rsidP="00CC2B38">
            <w:r>
              <w:rPr>
                <w:rFonts w:ascii="Times New Roman" w:hAnsi="Times New Roman" w:cs="Times New Roman"/>
                <w:sz w:val="24"/>
                <w:szCs w:val="24"/>
              </w:rPr>
              <w:t>Для написания эссе использовать алгоритм</w:t>
            </w:r>
          </w:p>
          <w:p w:rsidR="00CC2B38" w:rsidRDefault="00B24DC9" w:rsidP="00B24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Подобрать пословицы о морали и ее категориях.</w:t>
            </w:r>
          </w:p>
          <w:p w:rsidR="00B24DC9" w:rsidRPr="00B24DC9" w:rsidRDefault="00B24DC9" w:rsidP="00B24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Написать небольшое сочинение о том, как ваша семья участвует в благотворительности</w:t>
            </w:r>
          </w:p>
        </w:tc>
        <w:tc>
          <w:tcPr>
            <w:tcW w:w="3335" w:type="dxa"/>
          </w:tcPr>
          <w:p w:rsidR="009739B6" w:rsidRPr="00FE6AE3" w:rsidRDefault="009739B6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Ученики знакомятся с домашним заданием</w:t>
            </w:r>
            <w:r w:rsidR="00B24DC9">
              <w:rPr>
                <w:rFonts w:ascii="Times New Roman" w:hAnsi="Times New Roman" w:cs="Times New Roman"/>
                <w:sz w:val="24"/>
                <w:szCs w:val="24"/>
              </w:rPr>
              <w:t>, уточняют непонятные моменты</w:t>
            </w:r>
          </w:p>
        </w:tc>
      </w:tr>
      <w:tr w:rsidR="009739B6" w:rsidRPr="00543E04" w:rsidTr="00FE6AE3">
        <w:trPr>
          <w:jc w:val="center"/>
        </w:trPr>
        <w:tc>
          <w:tcPr>
            <w:tcW w:w="2376" w:type="dxa"/>
          </w:tcPr>
          <w:p w:rsidR="009739B6" w:rsidRPr="00FE6AE3" w:rsidRDefault="009739B6" w:rsidP="008B6A2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Завершение урока</w:t>
            </w:r>
          </w:p>
        </w:tc>
        <w:tc>
          <w:tcPr>
            <w:tcW w:w="3860" w:type="dxa"/>
          </w:tcPr>
          <w:p w:rsidR="009739B6" w:rsidRPr="00FE6AE3" w:rsidRDefault="005869E4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Ребята, спасибо за урок</w:t>
            </w:r>
            <w:r w:rsidR="009739B6" w:rsidRPr="00FE6AE3">
              <w:rPr>
                <w:rFonts w:ascii="Times New Roman" w:hAnsi="Times New Roman" w:cs="Times New Roman"/>
                <w:sz w:val="24"/>
                <w:szCs w:val="24"/>
              </w:rPr>
              <w:t>! До свидания!</w:t>
            </w:r>
          </w:p>
        </w:tc>
        <w:tc>
          <w:tcPr>
            <w:tcW w:w="3335" w:type="dxa"/>
          </w:tcPr>
          <w:p w:rsidR="009739B6" w:rsidRPr="00FE6AE3" w:rsidRDefault="009739B6" w:rsidP="00F5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E3">
              <w:rPr>
                <w:rFonts w:ascii="Times New Roman" w:hAnsi="Times New Roman" w:cs="Times New Roman"/>
                <w:sz w:val="24"/>
                <w:szCs w:val="24"/>
              </w:rPr>
              <w:t>Ученики покидают класс.</w:t>
            </w:r>
          </w:p>
        </w:tc>
      </w:tr>
    </w:tbl>
    <w:p w:rsidR="009739B6" w:rsidRDefault="009739B6" w:rsidP="00DC3638">
      <w:pPr>
        <w:rPr>
          <w:rFonts w:ascii="Times New Roman" w:hAnsi="Times New Roman" w:cs="Times New Roman"/>
          <w:sz w:val="24"/>
          <w:szCs w:val="24"/>
        </w:rPr>
      </w:pPr>
    </w:p>
    <w:p w:rsidR="00E1284A" w:rsidRPr="00B24DC9" w:rsidRDefault="00B24DC9" w:rsidP="00B24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 материал</w:t>
      </w:r>
    </w:p>
    <w:p w:rsidR="009C64EA" w:rsidRPr="001538BA" w:rsidRDefault="001538BA" w:rsidP="000622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8BA">
        <w:rPr>
          <w:rFonts w:ascii="Times New Roman" w:eastAsia="Times New Roman" w:hAnsi="Times New Roman" w:cs="Times New Roman"/>
          <w:sz w:val="24"/>
          <w:szCs w:val="24"/>
        </w:rPr>
        <w:t>Задание для группы 1.</w:t>
      </w:r>
    </w:p>
    <w:p w:rsidR="004E7532" w:rsidRPr="001538BA" w:rsidRDefault="004E7532" w:rsidP="00B24D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BA">
        <w:rPr>
          <w:rFonts w:ascii="Times New Roman" w:eastAsia="Times New Roman" w:hAnsi="Times New Roman" w:cs="Times New Roman"/>
          <w:sz w:val="24"/>
          <w:szCs w:val="24"/>
        </w:rPr>
        <w:t xml:space="preserve">Как-то актеру Константину </w:t>
      </w:r>
      <w:proofErr w:type="spellStart"/>
      <w:r w:rsidRPr="001538BA">
        <w:rPr>
          <w:rFonts w:ascii="Times New Roman" w:eastAsia="Times New Roman" w:hAnsi="Times New Roman" w:cs="Times New Roman"/>
          <w:sz w:val="24"/>
          <w:szCs w:val="24"/>
        </w:rPr>
        <w:t>Хабенскому</w:t>
      </w:r>
      <w:proofErr w:type="spellEnd"/>
      <w:r w:rsidRPr="001538BA">
        <w:rPr>
          <w:rFonts w:ascii="Times New Roman" w:eastAsia="Times New Roman" w:hAnsi="Times New Roman" w:cs="Times New Roman"/>
          <w:sz w:val="24"/>
          <w:szCs w:val="24"/>
        </w:rPr>
        <w:t xml:space="preserve"> позвонили из медицинского центра, который специализируется на лечении больных лейкемией (рак крови). Женщина на другом конце провода умоляла помочь. Ее сыну не хватало 200 тысяч рублей на операцию.</w:t>
      </w:r>
    </w:p>
    <w:p w:rsidR="004E7532" w:rsidRPr="001538BA" w:rsidRDefault="004E7532" w:rsidP="00B24D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BA">
        <w:rPr>
          <w:rFonts w:ascii="Times New Roman" w:eastAsia="Times New Roman" w:hAnsi="Times New Roman" w:cs="Times New Roman"/>
          <w:sz w:val="24"/>
          <w:szCs w:val="24"/>
        </w:rPr>
        <w:t xml:space="preserve">Телефон актера она узнала от врачей. Константин </w:t>
      </w:r>
      <w:proofErr w:type="spellStart"/>
      <w:r w:rsidRPr="001538BA">
        <w:rPr>
          <w:rFonts w:ascii="Times New Roman" w:eastAsia="Times New Roman" w:hAnsi="Times New Roman" w:cs="Times New Roman"/>
          <w:sz w:val="24"/>
          <w:szCs w:val="24"/>
        </w:rPr>
        <w:t>Хабенский</w:t>
      </w:r>
      <w:proofErr w:type="spellEnd"/>
      <w:r w:rsidRPr="001538BA">
        <w:rPr>
          <w:rFonts w:ascii="Times New Roman" w:eastAsia="Times New Roman" w:hAnsi="Times New Roman" w:cs="Times New Roman"/>
          <w:sz w:val="24"/>
          <w:szCs w:val="24"/>
        </w:rPr>
        <w:t xml:space="preserve"> откликнулся на просьбу и оперативно привез недостающую сумму. Мальчика вовремя прооперировали.</w:t>
      </w:r>
      <w:r w:rsidR="00DB5B12" w:rsidRPr="00153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8BA">
        <w:rPr>
          <w:rFonts w:ascii="Times New Roman" w:eastAsia="Times New Roman" w:hAnsi="Times New Roman" w:cs="Times New Roman"/>
          <w:sz w:val="24"/>
          <w:szCs w:val="24"/>
        </w:rPr>
        <w:t>После этого случая актер продолжил заниматься благотворительностью. Его телефон разрывался от звонков нуждающихся.</w:t>
      </w:r>
    </w:p>
    <w:p w:rsidR="004E7532" w:rsidRPr="001538BA" w:rsidRDefault="00FC567E" w:rsidP="00B24DC9">
      <w:pPr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53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2008 году Константин </w:t>
      </w:r>
      <w:proofErr w:type="spellStart"/>
      <w:r w:rsidRPr="00153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Хабенский</w:t>
      </w:r>
      <w:proofErr w:type="spellEnd"/>
      <w:r w:rsidRPr="00153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основал благотворительный фонд помощи детям с онкологическими заболеваниями. Первое время он не афишировал деятельность фонда и вкладывал в него заработанные средства. Но, чтобы спасти большее количество детей, примерно через год он рассказал о проекте коллегам и организовал первую благотворительную акцию в парке Горького.</w:t>
      </w:r>
    </w:p>
    <w:p w:rsidR="004E7532" w:rsidRPr="001538BA" w:rsidRDefault="00FC567E" w:rsidP="00B24DC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3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фонд Константина </w:t>
      </w:r>
      <w:proofErr w:type="spellStart"/>
      <w:r w:rsidRPr="00153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Хабенского</w:t>
      </w:r>
      <w:proofErr w:type="spellEnd"/>
      <w:r w:rsidRPr="00153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оплачивает лечение и диагностику детей с онкологическими заболеваниями, поставляет необходимое оборудование в больницы и дома, спонсирует повышение квалификации врачей</w:t>
      </w:r>
      <w:r w:rsidR="004E7532" w:rsidRPr="001538B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помогает врачам принимать пациентов из самых отдаленных уголков страны.</w:t>
      </w:r>
    </w:p>
    <w:p w:rsidR="00FC567E" w:rsidRDefault="00FC567E" w:rsidP="00B24DC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22F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в</w:t>
      </w:r>
      <w:r w:rsidR="00BF7E27"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году фондом было собрано </w:t>
      </w:r>
      <w:r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t>500 млн</w:t>
      </w:r>
      <w:r w:rsidR="004E7532"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F7E27"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</w:t>
      </w:r>
      <w:r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пошли на помощь другим людям.</w:t>
      </w:r>
    </w:p>
    <w:p w:rsidR="00CC2B38" w:rsidRPr="00CC2B38" w:rsidRDefault="00CC2B38" w:rsidP="00B24DC9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C2B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Задание: сформулировать основную мысль текста в одном предложении.</w:t>
      </w:r>
    </w:p>
    <w:p w:rsidR="00CC2B38" w:rsidRPr="00CC2B38" w:rsidRDefault="00CC2B38" w:rsidP="00B24DC9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C2B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Алгоритм формулирования основной мы</w:t>
      </w:r>
      <w:r w:rsidR="00403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сли текста</w:t>
      </w:r>
      <w:r w:rsidRPr="00CC2B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 Кто? Когда? Что сделал? Для чего?</w:t>
      </w:r>
      <w:r w:rsidR="004960A8" w:rsidRPr="004960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960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Ответы на вопросы могут быть не по порядку.</w:t>
      </w:r>
    </w:p>
    <w:p w:rsidR="004E7532" w:rsidRPr="001538BA" w:rsidRDefault="001538BA" w:rsidP="007636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8BA">
        <w:rPr>
          <w:rFonts w:ascii="Times New Roman" w:eastAsia="Times New Roman" w:hAnsi="Times New Roman" w:cs="Times New Roman"/>
          <w:sz w:val="24"/>
          <w:szCs w:val="24"/>
        </w:rPr>
        <w:t>Задание для группы 2.</w:t>
      </w:r>
    </w:p>
    <w:p w:rsidR="00BF7E27" w:rsidRPr="001538BA" w:rsidRDefault="00DB5B12" w:rsidP="00B24DC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8BA">
        <w:rPr>
          <w:rFonts w:ascii="Times New Roman" w:eastAsia="Times New Roman" w:hAnsi="Times New Roman" w:cs="Times New Roman"/>
          <w:sz w:val="24"/>
          <w:szCs w:val="24"/>
        </w:rPr>
        <w:t xml:space="preserve">В начале </w:t>
      </w:r>
      <w:r w:rsidRPr="001538BA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1538BA">
        <w:rPr>
          <w:rFonts w:ascii="Times New Roman" w:eastAsia="Times New Roman" w:hAnsi="Times New Roman" w:cs="Times New Roman"/>
          <w:sz w:val="24"/>
          <w:szCs w:val="24"/>
        </w:rPr>
        <w:t xml:space="preserve"> века д</w:t>
      </w:r>
      <w:r w:rsidR="00E574B3" w:rsidRPr="001538BA">
        <w:rPr>
          <w:rFonts w:ascii="Times New Roman" w:eastAsia="Times New Roman" w:hAnsi="Times New Roman" w:cs="Times New Roman"/>
          <w:sz w:val="24"/>
          <w:szCs w:val="24"/>
        </w:rPr>
        <w:t xml:space="preserve">октор </w:t>
      </w:r>
      <w:r w:rsidR="00BF7E27" w:rsidRPr="001538BA">
        <w:rPr>
          <w:rFonts w:ascii="Times New Roman" w:eastAsia="Times New Roman" w:hAnsi="Times New Roman" w:cs="Times New Roman"/>
          <w:sz w:val="24"/>
          <w:szCs w:val="24"/>
        </w:rPr>
        <w:t xml:space="preserve">Федор Христофорович </w:t>
      </w:r>
      <w:proofErr w:type="spellStart"/>
      <w:r w:rsidR="00BF7E27" w:rsidRPr="001538BA">
        <w:rPr>
          <w:rFonts w:ascii="Times New Roman" w:eastAsia="Times New Roman" w:hAnsi="Times New Roman" w:cs="Times New Roman"/>
          <w:sz w:val="24"/>
          <w:szCs w:val="24"/>
        </w:rPr>
        <w:t>Граль</w:t>
      </w:r>
      <w:proofErr w:type="spellEnd"/>
      <w:r w:rsidR="00BF7E27" w:rsidRPr="00153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E14">
        <w:rPr>
          <w:rFonts w:ascii="Times New Roman" w:eastAsia="Times New Roman" w:hAnsi="Times New Roman" w:cs="Times New Roman"/>
          <w:sz w:val="24"/>
          <w:szCs w:val="24"/>
        </w:rPr>
        <w:t>более 40 лет в любое время суток приходил к больным. Трудно поверить, но т</w:t>
      </w:r>
      <w:r w:rsidR="00692FC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C2E14">
        <w:rPr>
          <w:rFonts w:ascii="Times New Roman" w:eastAsia="Times New Roman" w:hAnsi="Times New Roman" w:cs="Times New Roman"/>
          <w:sz w:val="24"/>
          <w:szCs w:val="24"/>
        </w:rPr>
        <w:t xml:space="preserve">гда он был единственным врачом в Перми. И каким врачом! Все дни Федор Христофорович проводил около больных, а по субботам объезжал окрестные деревни и помогал страждущим там. Он нередко содержал больных за свой счет. </w:t>
      </w:r>
      <w:proofErr w:type="spellStart"/>
      <w:r w:rsidR="00BF7E27"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t>Граль</w:t>
      </w:r>
      <w:proofErr w:type="spellEnd"/>
      <w:r w:rsidR="00BF7E27"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установил особые приемы для крестьян, приезжавших в Пермь в базарные дни. Доктора часто вызывали к больным ночью, и он никогда никому не отказывал. Помощь оказывал безвозмездно. </w:t>
      </w:r>
    </w:p>
    <w:p w:rsidR="00FC567E" w:rsidRDefault="00FC567E" w:rsidP="00B24D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BA">
        <w:rPr>
          <w:rFonts w:ascii="Times New Roman" w:eastAsia="Times New Roman" w:hAnsi="Times New Roman" w:cs="Times New Roman"/>
          <w:sz w:val="24"/>
          <w:szCs w:val="24"/>
        </w:rPr>
        <w:t xml:space="preserve">Однажды </w:t>
      </w:r>
      <w:proofErr w:type="spellStart"/>
      <w:r w:rsidRPr="001538BA">
        <w:rPr>
          <w:rFonts w:ascii="Times New Roman" w:eastAsia="Times New Roman" w:hAnsi="Times New Roman" w:cs="Times New Roman"/>
          <w:sz w:val="24"/>
          <w:szCs w:val="24"/>
        </w:rPr>
        <w:t>Граль</w:t>
      </w:r>
      <w:proofErr w:type="spellEnd"/>
      <w:r w:rsidRPr="001538BA">
        <w:rPr>
          <w:rFonts w:ascii="Times New Roman" w:eastAsia="Times New Roman" w:hAnsi="Times New Roman" w:cs="Times New Roman"/>
          <w:sz w:val="24"/>
          <w:szCs w:val="24"/>
        </w:rPr>
        <w:t xml:space="preserve"> попал в пермский сиротский дом и был шокирован тем, в каких запущенных условиях содержались дети, на которых практически не выделяли деньги. Доктор взял за правило приходить туда ежедневно в 6 утра и готовить малышам отвары из трав</w:t>
      </w:r>
      <w:r w:rsidR="003C2E14">
        <w:rPr>
          <w:rFonts w:ascii="Times New Roman" w:eastAsia="Times New Roman" w:hAnsi="Times New Roman" w:cs="Times New Roman"/>
          <w:sz w:val="24"/>
          <w:szCs w:val="24"/>
        </w:rPr>
        <w:t>, которые собирал сам</w:t>
      </w:r>
      <w:r w:rsidRPr="001538BA">
        <w:rPr>
          <w:rFonts w:ascii="Times New Roman" w:eastAsia="Times New Roman" w:hAnsi="Times New Roman" w:cs="Times New Roman"/>
          <w:sz w:val="24"/>
          <w:szCs w:val="24"/>
        </w:rPr>
        <w:t>. И только потом шел работать в больницу, после чего отправлялся навещать больных на дому. Уже поздним вечером он доезжал до врачебного ведомства, где разбирал документы, распоряжения и отчеты.</w:t>
      </w:r>
    </w:p>
    <w:p w:rsidR="003C2E14" w:rsidRDefault="003C2E14" w:rsidP="00B24D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«Святой доктор», - говорили о нем люди. Однажды во время операции Федор Христофорович заразился и умер. Хоронила его вся Пермь. </w:t>
      </w:r>
    </w:p>
    <w:p w:rsidR="00CC2B38" w:rsidRPr="00CC2B38" w:rsidRDefault="00CC2B38" w:rsidP="00B24DC9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C2B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Задание: сформулировать основную мысль текста в одном предложении.</w:t>
      </w:r>
    </w:p>
    <w:p w:rsidR="00CC2B38" w:rsidRPr="00CC2B38" w:rsidRDefault="00CC2B38" w:rsidP="00B24DC9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C2B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Алгоритм формулирования основной мы</w:t>
      </w:r>
      <w:r w:rsidR="00403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сли текста</w:t>
      </w:r>
      <w:r w:rsidRPr="00CC2B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 Кто? Когда? Что сделал? Для чего?</w:t>
      </w:r>
      <w:r w:rsidR="004960A8" w:rsidRPr="004960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960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Ответы на вопросы могут быть не по порядку.</w:t>
      </w:r>
    </w:p>
    <w:p w:rsidR="004E7532" w:rsidRPr="001538BA" w:rsidRDefault="001538BA" w:rsidP="007636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8BA">
        <w:rPr>
          <w:rFonts w:ascii="Times New Roman" w:eastAsia="Times New Roman" w:hAnsi="Times New Roman" w:cs="Times New Roman"/>
          <w:sz w:val="24"/>
          <w:szCs w:val="24"/>
        </w:rPr>
        <w:t>Задание для группы 3.</w:t>
      </w:r>
    </w:p>
    <w:p w:rsidR="00E574B3" w:rsidRPr="001538BA" w:rsidRDefault="00E574B3" w:rsidP="00B24DC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8BA">
        <w:rPr>
          <w:rFonts w:ascii="Times New Roman" w:hAnsi="Times New Roman" w:cs="Times New Roman"/>
          <w:color w:val="000000"/>
          <w:sz w:val="24"/>
          <w:szCs w:val="24"/>
        </w:rPr>
        <w:t xml:space="preserve">В 1912 году </w:t>
      </w:r>
      <w:r w:rsidR="00BF7E27" w:rsidRPr="001538BA">
        <w:rPr>
          <w:rFonts w:ascii="Times New Roman" w:hAnsi="Times New Roman" w:cs="Times New Roman"/>
          <w:color w:val="000000"/>
          <w:sz w:val="24"/>
          <w:szCs w:val="24"/>
        </w:rPr>
        <w:t xml:space="preserve">в Перми </w:t>
      </w:r>
      <w:r w:rsidRPr="001538BA">
        <w:rPr>
          <w:rFonts w:ascii="Times New Roman" w:hAnsi="Times New Roman" w:cs="Times New Roman"/>
          <w:color w:val="000000"/>
          <w:sz w:val="24"/>
          <w:szCs w:val="24"/>
        </w:rPr>
        <w:t xml:space="preserve">Николай </w:t>
      </w:r>
      <w:r w:rsidR="00BF7E27" w:rsidRPr="001538BA">
        <w:rPr>
          <w:rFonts w:ascii="Times New Roman" w:hAnsi="Times New Roman" w:cs="Times New Roman"/>
          <w:color w:val="000000"/>
          <w:sz w:val="24"/>
          <w:szCs w:val="24"/>
        </w:rPr>
        <w:t xml:space="preserve">Васильевич </w:t>
      </w:r>
      <w:r w:rsidRPr="001538BA">
        <w:rPr>
          <w:rFonts w:ascii="Times New Roman" w:hAnsi="Times New Roman" w:cs="Times New Roman"/>
          <w:color w:val="000000"/>
          <w:sz w:val="24"/>
          <w:szCs w:val="24"/>
        </w:rPr>
        <w:t xml:space="preserve">Мешков начал строить на собственные деньги ночлежный дом со столовыми, библиотекой, банями и прачечной, чтобы затем передать его в дар городу. Первые постояльцы должны были появиться в доме осенью 1914 года. Но началась война, </w:t>
      </w:r>
      <w:r w:rsidR="000622F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1538BA">
        <w:rPr>
          <w:rFonts w:ascii="Times New Roman" w:hAnsi="Times New Roman" w:cs="Times New Roman"/>
          <w:color w:val="000000"/>
          <w:sz w:val="24"/>
          <w:szCs w:val="24"/>
        </w:rPr>
        <w:t>в этом здании размес</w:t>
      </w:r>
      <w:r w:rsidR="00BF7E27" w:rsidRPr="001538BA">
        <w:rPr>
          <w:rFonts w:ascii="Times New Roman" w:hAnsi="Times New Roman" w:cs="Times New Roman"/>
          <w:color w:val="000000"/>
          <w:sz w:val="24"/>
          <w:szCs w:val="24"/>
        </w:rPr>
        <w:t xml:space="preserve">тили мобилизованных солдат - ни по указу, спущенному сверху, а по желанию </w:t>
      </w:r>
      <w:proofErr w:type="spellStart"/>
      <w:r w:rsidR="00BF7E27" w:rsidRPr="001538BA">
        <w:rPr>
          <w:rFonts w:ascii="Times New Roman" w:hAnsi="Times New Roman" w:cs="Times New Roman"/>
          <w:color w:val="000000"/>
          <w:sz w:val="24"/>
          <w:szCs w:val="24"/>
        </w:rPr>
        <w:t>Мешкова</w:t>
      </w:r>
      <w:proofErr w:type="spellEnd"/>
      <w:r w:rsidR="00BF7E27" w:rsidRPr="001538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538BA">
        <w:rPr>
          <w:rFonts w:ascii="Times New Roman" w:hAnsi="Times New Roman" w:cs="Times New Roman"/>
          <w:color w:val="000000"/>
          <w:sz w:val="24"/>
          <w:szCs w:val="24"/>
        </w:rPr>
        <w:t xml:space="preserve"> Сам Мешков предложил этот выход, поскольку иначе солдат пришлось бы размещать в домах жителей города.</w:t>
      </w:r>
      <w:r w:rsidR="00DB5B12" w:rsidRPr="001538BA">
        <w:rPr>
          <w:rFonts w:ascii="Times New Roman" w:hAnsi="Times New Roman" w:cs="Times New Roman"/>
          <w:color w:val="000000"/>
          <w:sz w:val="24"/>
          <w:szCs w:val="24"/>
        </w:rPr>
        <w:t xml:space="preserve"> А в его доме уже почти все было готово к проживанию людей.</w:t>
      </w:r>
      <w:r w:rsidRPr="00153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7532" w:rsidRDefault="00461A16" w:rsidP="00B24DC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8BA">
        <w:rPr>
          <w:rFonts w:ascii="Times New Roman" w:hAnsi="Times New Roman" w:cs="Times New Roman"/>
          <w:color w:val="000000"/>
          <w:sz w:val="24"/>
          <w:szCs w:val="24"/>
        </w:rPr>
        <w:t xml:space="preserve">В 1915 году было принято решение, что в Перми должен быть университет. Мешков предложил одно из своих зданий. </w:t>
      </w:r>
      <w:r w:rsidR="00E574B3" w:rsidRPr="001538BA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1538BA">
        <w:rPr>
          <w:rFonts w:ascii="Times New Roman" w:hAnsi="Times New Roman" w:cs="Times New Roman"/>
          <w:color w:val="000000"/>
          <w:sz w:val="24"/>
          <w:szCs w:val="24"/>
        </w:rPr>
        <w:t xml:space="preserve"> октября </w:t>
      </w:r>
      <w:r w:rsidR="00E574B3" w:rsidRPr="001538BA">
        <w:rPr>
          <w:rFonts w:ascii="Times New Roman" w:hAnsi="Times New Roman" w:cs="Times New Roman"/>
          <w:color w:val="000000"/>
          <w:sz w:val="24"/>
          <w:szCs w:val="24"/>
        </w:rPr>
        <w:t>1916 года состоялось торжественное открытие Пермского отделения Петроградского университета.</w:t>
      </w:r>
      <w:r w:rsidR="00BF7E27" w:rsidRPr="00153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074">
        <w:rPr>
          <w:rFonts w:ascii="Times New Roman" w:hAnsi="Times New Roman" w:cs="Times New Roman"/>
          <w:color w:val="000000"/>
          <w:sz w:val="24"/>
          <w:szCs w:val="24"/>
        </w:rPr>
        <w:t xml:space="preserve">Николай Васильевич </w:t>
      </w:r>
      <w:r w:rsidR="00E574B3" w:rsidRPr="001538BA">
        <w:rPr>
          <w:rFonts w:ascii="Times New Roman" w:hAnsi="Times New Roman" w:cs="Times New Roman"/>
          <w:color w:val="000000"/>
          <w:sz w:val="24"/>
          <w:szCs w:val="24"/>
        </w:rPr>
        <w:t xml:space="preserve"> учредил две стипендии д</w:t>
      </w:r>
      <w:r w:rsidRPr="001538BA">
        <w:rPr>
          <w:rFonts w:ascii="Times New Roman" w:hAnsi="Times New Roman" w:cs="Times New Roman"/>
          <w:color w:val="000000"/>
          <w:sz w:val="24"/>
          <w:szCs w:val="24"/>
        </w:rPr>
        <w:t>ля студентов, которые выплачивал из своих средств.</w:t>
      </w:r>
      <w:r w:rsidR="00E574B3" w:rsidRPr="001538BA">
        <w:rPr>
          <w:rFonts w:ascii="Times New Roman" w:hAnsi="Times New Roman" w:cs="Times New Roman"/>
          <w:color w:val="000000"/>
          <w:sz w:val="24"/>
          <w:szCs w:val="24"/>
        </w:rPr>
        <w:t xml:space="preserve"> Выделил деньги на покупку книг для библиотеки. Приобрел в Башкирии озеро </w:t>
      </w:r>
      <w:proofErr w:type="spellStart"/>
      <w:r w:rsidR="00E574B3" w:rsidRPr="001538BA">
        <w:rPr>
          <w:rFonts w:ascii="Times New Roman" w:hAnsi="Times New Roman" w:cs="Times New Roman"/>
          <w:color w:val="000000"/>
          <w:sz w:val="24"/>
          <w:szCs w:val="24"/>
        </w:rPr>
        <w:t>Аккуль</w:t>
      </w:r>
      <w:proofErr w:type="spellEnd"/>
      <w:r w:rsidR="00E574B3" w:rsidRPr="001538BA">
        <w:rPr>
          <w:rFonts w:ascii="Times New Roman" w:hAnsi="Times New Roman" w:cs="Times New Roman"/>
          <w:color w:val="000000"/>
          <w:sz w:val="24"/>
          <w:szCs w:val="24"/>
        </w:rPr>
        <w:t xml:space="preserve">, чтобы там построить клинику и кумысный курорт, где бы </w:t>
      </w:r>
      <w:r w:rsidRPr="001538BA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преподаватели </w:t>
      </w:r>
      <w:r w:rsidR="00E574B3" w:rsidRPr="001538BA">
        <w:rPr>
          <w:rFonts w:ascii="Times New Roman" w:hAnsi="Times New Roman" w:cs="Times New Roman"/>
          <w:color w:val="000000"/>
          <w:sz w:val="24"/>
          <w:szCs w:val="24"/>
        </w:rPr>
        <w:t>университета могл</w:t>
      </w:r>
      <w:r w:rsidRPr="001538B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574B3" w:rsidRPr="001538BA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практику для студентов. Свой вклад сделал Николай Мешков и в создание в университете музея древностей, приобретя коллекции древних артефактов.</w:t>
      </w:r>
    </w:p>
    <w:p w:rsidR="00CC2B38" w:rsidRPr="00CC2B38" w:rsidRDefault="00CC2B38" w:rsidP="00B24DC9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C2B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Задание: сформулировать основную мысль текста в одном предложении.</w:t>
      </w:r>
    </w:p>
    <w:p w:rsidR="00CC2B38" w:rsidRPr="00CC2B38" w:rsidRDefault="00CC2B38" w:rsidP="00B24DC9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C2B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Алгоритм формулирования основной мы</w:t>
      </w:r>
      <w:r w:rsidR="00403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сли текста</w:t>
      </w:r>
      <w:r w:rsidRPr="00CC2B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 Кто? Когда? Что сделал? Для чего?</w:t>
      </w:r>
      <w:r w:rsidR="004960A8" w:rsidRPr="004960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960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Ответы на вопросы могут быть не по порядку.</w:t>
      </w:r>
    </w:p>
    <w:p w:rsidR="004E7532" w:rsidRPr="001538BA" w:rsidRDefault="001538BA" w:rsidP="007636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8BA">
        <w:rPr>
          <w:rFonts w:ascii="Times New Roman" w:eastAsia="Times New Roman" w:hAnsi="Times New Roman" w:cs="Times New Roman"/>
          <w:sz w:val="24"/>
          <w:szCs w:val="24"/>
        </w:rPr>
        <w:t>Задание для группы 4.</w:t>
      </w:r>
    </w:p>
    <w:p w:rsidR="00461A16" w:rsidRPr="001538BA" w:rsidRDefault="00461A16" w:rsidP="00B24D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t>21 марта в России бы</w:t>
      </w:r>
      <w:r w:rsidR="004E7532"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 запущена Всероссийская акция </w:t>
      </w:r>
      <w:r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взаимопомощи  #</w:t>
      </w:r>
      <w:proofErr w:type="spellStart"/>
      <w:r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t>МыВместе</w:t>
      </w:r>
      <w:proofErr w:type="spellEnd"/>
      <w:r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он</w:t>
      </w:r>
      <w:r w:rsidR="00DB5B12"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объединил</w:t>
      </w:r>
      <w:r w:rsidR="00DB5B12"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людей, которые решили во время пандемии помогать другим. </w:t>
      </w:r>
    </w:p>
    <w:p w:rsidR="00461A16" w:rsidRPr="001538BA" w:rsidRDefault="00461A16" w:rsidP="00B24D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8BA">
        <w:rPr>
          <w:rFonts w:ascii="Times New Roman" w:hAnsi="Times New Roman" w:cs="Times New Roman"/>
          <w:sz w:val="24"/>
          <w:szCs w:val="24"/>
        </w:rPr>
        <w:t xml:space="preserve">«Сейчас собрали более миллиарда рублей – с </w:t>
      </w:r>
      <w:proofErr w:type="gramStart"/>
      <w:r w:rsidRPr="001538BA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1538BA">
        <w:rPr>
          <w:rFonts w:ascii="Times New Roman" w:hAnsi="Times New Roman" w:cs="Times New Roman"/>
          <w:sz w:val="24"/>
          <w:szCs w:val="24"/>
        </w:rPr>
        <w:t xml:space="preserve"> как граждан, так и компаний.  Представители бизнеса предоставляют свою продукцию на благотворительной основе, навстречу пошли многие – от автомобильных концернов до хлебопекарен. Но бывает, что людям удобнее просто перечислить деньги. Жертвуют разные суммы – от одного рубля до нескольких мил</w:t>
      </w:r>
      <w:r w:rsidR="00DB5B12" w:rsidRPr="001538BA">
        <w:rPr>
          <w:rFonts w:ascii="Times New Roman" w:hAnsi="Times New Roman" w:cs="Times New Roman"/>
          <w:sz w:val="24"/>
          <w:szCs w:val="24"/>
        </w:rPr>
        <w:t>лионов», – говорит Павел Савчук, руководитель команды «Волонтеры-медики»</w:t>
      </w:r>
    </w:p>
    <w:p w:rsidR="00606A1B" w:rsidRPr="001538BA" w:rsidRDefault="00461A16" w:rsidP="00B24DC9">
      <w:pPr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1538BA">
        <w:rPr>
          <w:rFonts w:ascii="Times New Roman" w:hAnsi="Times New Roman" w:cs="Times New Roman"/>
          <w:color w:val="212529"/>
          <w:sz w:val="24"/>
          <w:szCs w:val="24"/>
        </w:rPr>
        <w:t>А вместе с Фондом «Я свободен!» был открыт сбор средств на закупку питания для животных из 23 регионов.</w:t>
      </w:r>
    </w:p>
    <w:p w:rsidR="00E574B3" w:rsidRPr="001538BA" w:rsidRDefault="00287B9E" w:rsidP="00B24DC9">
      <w:pPr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1538BA">
        <w:rPr>
          <w:rFonts w:ascii="Times New Roman" w:hAnsi="Times New Roman" w:cs="Times New Roman"/>
          <w:color w:val="000000"/>
          <w:sz w:val="24"/>
          <w:szCs w:val="24"/>
        </w:rPr>
        <w:t>Врачи и медсестры «красной зоны» больницы Назрани получили вкусный сюрприз — волонтеры привезли ароматные пироги. С мясом, сыром, сладкие угощения.</w:t>
      </w:r>
    </w:p>
    <w:p w:rsidR="00287B9E" w:rsidRPr="001538BA" w:rsidRDefault="00246074" w:rsidP="00B24DC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8BA">
        <w:rPr>
          <w:rFonts w:ascii="Times New Roman" w:hAnsi="Times New Roman" w:cs="Times New Roman"/>
          <w:color w:val="000000"/>
          <w:sz w:val="24"/>
          <w:szCs w:val="24"/>
        </w:rPr>
        <w:t xml:space="preserve"> Костроме волонтеры развозят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продуктовые </w:t>
      </w:r>
      <w:r w:rsidR="00287B9E" w:rsidRPr="001538BA">
        <w:rPr>
          <w:rFonts w:ascii="Times New Roman" w:hAnsi="Times New Roman" w:cs="Times New Roman"/>
          <w:color w:val="000000"/>
          <w:sz w:val="24"/>
          <w:szCs w:val="24"/>
        </w:rPr>
        <w:t>наборы тем, кому такая помощь особенно нужна: многодетным семьям, пожилым людям, инвалидам.</w:t>
      </w:r>
    </w:p>
    <w:p w:rsidR="004E7532" w:rsidRDefault="00287B9E" w:rsidP="00B24DC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8BA">
        <w:rPr>
          <w:rFonts w:ascii="Times New Roman" w:hAnsi="Times New Roman" w:cs="Times New Roman"/>
          <w:color w:val="000000"/>
          <w:sz w:val="24"/>
          <w:szCs w:val="24"/>
        </w:rPr>
        <w:t>В Волгограде волонтеры доставляют в больницы средства индивидуальной защиты и собирают книги для сельских библиотек. А еще — навещают одиноких пожилы</w:t>
      </w:r>
      <w:r w:rsidR="00D52CFE" w:rsidRPr="001538BA">
        <w:rPr>
          <w:rFonts w:ascii="Times New Roman" w:hAnsi="Times New Roman" w:cs="Times New Roman"/>
          <w:color w:val="000000"/>
          <w:sz w:val="24"/>
          <w:szCs w:val="24"/>
        </w:rPr>
        <w:t xml:space="preserve">х людей, принося им продукты, лекарства </w:t>
      </w:r>
      <w:r w:rsidR="00BF7E27" w:rsidRPr="001538B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1538BA">
        <w:rPr>
          <w:rFonts w:ascii="Times New Roman" w:hAnsi="Times New Roman" w:cs="Times New Roman"/>
          <w:color w:val="000000"/>
          <w:sz w:val="24"/>
          <w:szCs w:val="24"/>
        </w:rPr>
        <w:t>товары первой необходимости.</w:t>
      </w:r>
    </w:p>
    <w:p w:rsidR="00CC2B38" w:rsidRPr="00CC2B38" w:rsidRDefault="00CC2B38" w:rsidP="00B24DC9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C2B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Задание: сформулировать основную мысль текста в одном предложении.</w:t>
      </w:r>
    </w:p>
    <w:p w:rsidR="00CC2B38" w:rsidRPr="00CB4965" w:rsidRDefault="00CC2B38" w:rsidP="00CB4965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C2B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Алгоритм формулирования основной мы</w:t>
      </w:r>
      <w:r w:rsidR="00403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сли текста</w:t>
      </w:r>
      <w:r w:rsidRPr="00CC2B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 Кто? Когда? Что сделал? Для чего?</w:t>
      </w:r>
      <w:r w:rsidR="004960A8" w:rsidRPr="004960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960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Ответы на вопросы могут быть не по порядку.</w:t>
      </w:r>
    </w:p>
    <w:p w:rsidR="001538BA" w:rsidRPr="001538BA" w:rsidRDefault="001538BA" w:rsidP="007636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8BA">
        <w:rPr>
          <w:rFonts w:ascii="Times New Roman" w:eastAsia="Times New Roman" w:hAnsi="Times New Roman" w:cs="Times New Roman"/>
          <w:sz w:val="24"/>
          <w:szCs w:val="24"/>
        </w:rPr>
        <w:t>Задание для группы 5.</w:t>
      </w:r>
    </w:p>
    <w:p w:rsidR="00246074" w:rsidRDefault="00246074" w:rsidP="002460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8BA">
        <w:rPr>
          <w:rFonts w:ascii="Times New Roman" w:hAnsi="Times New Roman" w:cs="Times New Roman"/>
          <w:sz w:val="24"/>
          <w:szCs w:val="24"/>
        </w:rPr>
        <w:t>С 10-летнего Славы Кузнецова из Перми взять пример могли бы многие дяди и тети. Простой пермский школьник из гимназии №1 два года назад – тогда Слава учился во втором классе – решил помогать животным. Не просто подкармливать бродячих собак или бездомных кошек. А помогать по-взрослому – Вячеслав при поддержке родителей организовал настоящий волонтерский проект «Добрая слава дороже богатства». В одиночку, конечно, можно изменить мир, но когда рядом единомышленники – все по плечу! Когда «добрая слава» о проекте маленького волонтера разнеслась и по другим учебным заведениями, к нему присоединились десятки школьников. И теперь в Перми есть настоящий детский отряд помощи нашим бездомным четвероногим друзьям.</w:t>
      </w:r>
    </w:p>
    <w:p w:rsidR="00606A1B" w:rsidRPr="001538BA" w:rsidRDefault="00606A1B" w:rsidP="00B24D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8BA">
        <w:rPr>
          <w:rFonts w:ascii="Times New Roman" w:hAnsi="Times New Roman" w:cs="Times New Roman"/>
          <w:sz w:val="24"/>
          <w:szCs w:val="24"/>
        </w:rPr>
        <w:t xml:space="preserve">2020 году число волонтеров, работающих в муниципальном приюте для животных в Перми, увеличилось вдвое – с 25 до 52 человек. Они помогли найти новых хозяев для более 1200 собак. Теперь, благодаря усилиям десятков добровольцев, помогающих муниципальному приюту, ежемесячно новый дом удается найти в среднем для 100 четвероногих питомцев. Волонтеры регулярно навещают животных в приюте, привозят </w:t>
      </w:r>
      <w:r w:rsidRPr="001538BA">
        <w:rPr>
          <w:rFonts w:ascii="Times New Roman" w:hAnsi="Times New Roman" w:cs="Times New Roman"/>
          <w:sz w:val="24"/>
          <w:szCs w:val="24"/>
        </w:rPr>
        <w:lastRenderedPageBreak/>
        <w:t xml:space="preserve">игрушки, гуляют с ними, занимаются их социализацией и уходом. Они также помогают в учете выданных собак, общаются с новыми и потенциальными владельцами, ведут официальные страницы в </w:t>
      </w:r>
      <w:proofErr w:type="spellStart"/>
      <w:r w:rsidRPr="001538BA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1538BA">
        <w:rPr>
          <w:rFonts w:ascii="Times New Roman" w:hAnsi="Times New Roman" w:cs="Times New Roman"/>
          <w:sz w:val="24"/>
          <w:szCs w:val="24"/>
        </w:rPr>
        <w:t>.</w:t>
      </w:r>
    </w:p>
    <w:p w:rsidR="00CC2B38" w:rsidRPr="00CC2B38" w:rsidRDefault="00CC2B38" w:rsidP="00B24DC9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C2B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Задание: сформулировать основную мысль текста в одном предложении.</w:t>
      </w:r>
    </w:p>
    <w:p w:rsidR="00CC2B38" w:rsidRPr="00CB4965" w:rsidRDefault="00CC2B38" w:rsidP="00CB4965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C2B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Алгоритм формулирования основной мы</w:t>
      </w:r>
      <w:r w:rsidR="00403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сли текста</w:t>
      </w:r>
      <w:r w:rsidRPr="00CC2B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 Кто? Когда? Что сделал? Для чего?</w:t>
      </w:r>
      <w:r w:rsidR="004960A8" w:rsidRPr="004960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960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Ответы на вопросы могут быть не по порядку.</w:t>
      </w:r>
    </w:p>
    <w:p w:rsidR="004E7532" w:rsidRPr="00CC2B38" w:rsidRDefault="001538BA" w:rsidP="007636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8BA">
        <w:rPr>
          <w:rFonts w:ascii="Times New Roman" w:eastAsia="Times New Roman" w:hAnsi="Times New Roman" w:cs="Times New Roman"/>
          <w:sz w:val="24"/>
          <w:szCs w:val="24"/>
        </w:rPr>
        <w:t>Задание для группы 6.</w:t>
      </w:r>
    </w:p>
    <w:p w:rsidR="00606A1B" w:rsidRPr="001538BA" w:rsidRDefault="00606A1B" w:rsidP="00B24DC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8BA">
        <w:rPr>
          <w:rFonts w:ascii="Times New Roman" w:hAnsi="Times New Roman" w:cs="Times New Roman"/>
          <w:color w:val="000000"/>
          <w:sz w:val="24"/>
          <w:szCs w:val="24"/>
        </w:rPr>
        <w:t xml:space="preserve">Основатель корпорации </w:t>
      </w:r>
      <w:proofErr w:type="spellStart"/>
      <w:r w:rsidRPr="001538BA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1538BA">
        <w:rPr>
          <w:rFonts w:ascii="Times New Roman" w:hAnsi="Times New Roman" w:cs="Times New Roman"/>
          <w:color w:val="000000"/>
          <w:sz w:val="24"/>
          <w:szCs w:val="24"/>
        </w:rPr>
        <w:t xml:space="preserve"> Билл Гейтс — богатейший человек планеты по версии </w:t>
      </w:r>
      <w:r w:rsidR="00246074">
        <w:rPr>
          <w:rFonts w:ascii="Times New Roman" w:hAnsi="Times New Roman" w:cs="Times New Roman"/>
          <w:color w:val="000000"/>
          <w:sz w:val="24"/>
          <w:szCs w:val="24"/>
        </w:rPr>
        <w:t xml:space="preserve">журнала </w:t>
      </w:r>
      <w:proofErr w:type="spellStart"/>
      <w:r w:rsidR="00246074">
        <w:rPr>
          <w:rFonts w:ascii="Times New Roman" w:hAnsi="Times New Roman" w:cs="Times New Roman"/>
          <w:color w:val="000000"/>
          <w:sz w:val="24"/>
          <w:szCs w:val="24"/>
        </w:rPr>
        <w:t>Forbes</w:t>
      </w:r>
      <w:proofErr w:type="spellEnd"/>
      <w:r w:rsidR="002460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38BA" w:rsidRPr="00153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07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538BA">
        <w:rPr>
          <w:rFonts w:ascii="Times New Roman" w:hAnsi="Times New Roman" w:cs="Times New Roman"/>
          <w:color w:val="000000"/>
          <w:sz w:val="24"/>
          <w:szCs w:val="24"/>
        </w:rPr>
        <w:t>го состо</w:t>
      </w:r>
      <w:r w:rsidR="00246074">
        <w:rPr>
          <w:rFonts w:ascii="Times New Roman" w:hAnsi="Times New Roman" w:cs="Times New Roman"/>
          <w:color w:val="000000"/>
          <w:sz w:val="24"/>
          <w:szCs w:val="24"/>
        </w:rPr>
        <w:t xml:space="preserve">яние оценивается в </w:t>
      </w:r>
      <w:r w:rsidR="001538BA" w:rsidRPr="001538BA">
        <w:rPr>
          <w:rFonts w:ascii="Times New Roman" w:hAnsi="Times New Roman" w:cs="Times New Roman"/>
          <w:color w:val="000000"/>
          <w:sz w:val="24"/>
          <w:szCs w:val="24"/>
        </w:rPr>
        <w:t xml:space="preserve">77 млрд. </w:t>
      </w:r>
      <w:r w:rsidR="00246074">
        <w:rPr>
          <w:rFonts w:ascii="Times New Roman" w:hAnsi="Times New Roman" w:cs="Times New Roman"/>
          <w:color w:val="000000"/>
          <w:sz w:val="24"/>
          <w:szCs w:val="24"/>
        </w:rPr>
        <w:t xml:space="preserve">долларов. </w:t>
      </w:r>
      <w:r w:rsidR="001538BA" w:rsidRPr="001538BA"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proofErr w:type="gramStart"/>
      <w:r w:rsidR="001538BA" w:rsidRPr="001538B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1538BA" w:rsidRPr="001538BA">
        <w:rPr>
          <w:rFonts w:ascii="Times New Roman" w:hAnsi="Times New Roman" w:cs="Times New Roman"/>
          <w:color w:val="000000"/>
          <w:sz w:val="24"/>
          <w:szCs w:val="24"/>
        </w:rPr>
        <w:t xml:space="preserve"> то же время он о</w:t>
      </w:r>
      <w:r w:rsidRPr="001538BA">
        <w:rPr>
          <w:rFonts w:ascii="Times New Roman" w:hAnsi="Times New Roman" w:cs="Times New Roman"/>
          <w:color w:val="000000"/>
          <w:sz w:val="24"/>
          <w:szCs w:val="24"/>
        </w:rPr>
        <w:t xml:space="preserve">дин из самых щедрых предпринимателей мира. Фонд Билла и его супруги </w:t>
      </w:r>
      <w:proofErr w:type="spellStart"/>
      <w:r w:rsidRPr="001538BA">
        <w:rPr>
          <w:rFonts w:ascii="Times New Roman" w:hAnsi="Times New Roman" w:cs="Times New Roman"/>
          <w:color w:val="000000"/>
          <w:sz w:val="24"/>
          <w:szCs w:val="24"/>
        </w:rPr>
        <w:t>Мелинды</w:t>
      </w:r>
      <w:proofErr w:type="spellEnd"/>
      <w:r w:rsidRPr="001538BA">
        <w:rPr>
          <w:rFonts w:ascii="Times New Roman" w:hAnsi="Times New Roman" w:cs="Times New Roman"/>
          <w:color w:val="000000"/>
          <w:sz w:val="24"/>
          <w:szCs w:val="24"/>
        </w:rPr>
        <w:t xml:space="preserve"> Гейтс поддерживает здравоохранительные организации </w:t>
      </w:r>
      <w:r w:rsidR="00DB5B12" w:rsidRPr="001538BA">
        <w:rPr>
          <w:rFonts w:ascii="Times New Roman" w:hAnsi="Times New Roman" w:cs="Times New Roman"/>
          <w:color w:val="000000"/>
          <w:sz w:val="24"/>
          <w:szCs w:val="24"/>
        </w:rPr>
        <w:t xml:space="preserve">разных стран </w:t>
      </w:r>
      <w:r w:rsidRPr="001538BA">
        <w:rPr>
          <w:rFonts w:ascii="Times New Roman" w:hAnsi="Times New Roman" w:cs="Times New Roman"/>
          <w:color w:val="000000"/>
          <w:sz w:val="24"/>
          <w:szCs w:val="24"/>
        </w:rPr>
        <w:t xml:space="preserve">и передаёт средства на разработку вакцин для борьбы со </w:t>
      </w:r>
      <w:proofErr w:type="spellStart"/>
      <w:r w:rsidRPr="001538BA">
        <w:rPr>
          <w:rFonts w:ascii="Times New Roman" w:hAnsi="Times New Roman" w:cs="Times New Roman"/>
          <w:color w:val="000000"/>
          <w:sz w:val="24"/>
          <w:szCs w:val="24"/>
        </w:rPr>
        <w:t>СПИДом</w:t>
      </w:r>
      <w:proofErr w:type="spellEnd"/>
      <w:r w:rsidRPr="001538BA">
        <w:rPr>
          <w:rFonts w:ascii="Times New Roman" w:hAnsi="Times New Roman" w:cs="Times New Roman"/>
          <w:color w:val="000000"/>
          <w:sz w:val="24"/>
          <w:szCs w:val="24"/>
        </w:rPr>
        <w:t>, малярией и туберкулёзом в бедных странах.</w:t>
      </w:r>
    </w:p>
    <w:p w:rsidR="004E7532" w:rsidRPr="001538BA" w:rsidRDefault="00DB5B12" w:rsidP="00B24D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8BA">
        <w:rPr>
          <w:rFonts w:ascii="Times New Roman" w:eastAsia="Times New Roman" w:hAnsi="Times New Roman" w:cs="Times New Roman"/>
          <w:sz w:val="24"/>
          <w:szCs w:val="24"/>
        </w:rPr>
        <w:t xml:space="preserve">В 2020 году </w:t>
      </w:r>
      <w:r w:rsidR="004E7532" w:rsidRPr="001538BA">
        <w:rPr>
          <w:rFonts w:ascii="Times New Roman" w:eastAsia="Times New Roman" w:hAnsi="Times New Roman" w:cs="Times New Roman"/>
          <w:sz w:val="24"/>
          <w:szCs w:val="24"/>
        </w:rPr>
        <w:t xml:space="preserve"> Фонд Билла </w:t>
      </w:r>
      <w:r w:rsidRPr="001538BA">
        <w:rPr>
          <w:rFonts w:ascii="Times New Roman" w:eastAsia="Times New Roman" w:hAnsi="Times New Roman" w:cs="Times New Roman"/>
          <w:sz w:val="24"/>
          <w:szCs w:val="24"/>
        </w:rPr>
        <w:t xml:space="preserve">Гейтса выделил $1 </w:t>
      </w:r>
      <w:r w:rsidR="004E7532" w:rsidRPr="001538BA">
        <w:rPr>
          <w:rFonts w:ascii="Times New Roman" w:eastAsia="Times New Roman" w:hAnsi="Times New Roman" w:cs="Times New Roman"/>
          <w:sz w:val="24"/>
          <w:szCs w:val="24"/>
        </w:rPr>
        <w:t>млрд</w:t>
      </w:r>
      <w:r w:rsidRPr="001538BA">
        <w:rPr>
          <w:rFonts w:ascii="Times New Roman" w:eastAsia="Times New Roman" w:hAnsi="Times New Roman" w:cs="Times New Roman"/>
          <w:sz w:val="24"/>
          <w:szCs w:val="24"/>
        </w:rPr>
        <w:t xml:space="preserve">. 700 млн. </w:t>
      </w:r>
      <w:r w:rsidR="004E7532" w:rsidRPr="001538BA">
        <w:rPr>
          <w:rFonts w:ascii="Times New Roman" w:eastAsia="Times New Roman" w:hAnsi="Times New Roman" w:cs="Times New Roman"/>
          <w:sz w:val="24"/>
          <w:szCs w:val="24"/>
        </w:rPr>
        <w:t xml:space="preserve"> Глобальному альянсу по вакцинам и иммунизации (GAVI)</w:t>
      </w:r>
      <w:r w:rsidRPr="001538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7532"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t>100 миллионов долларов из этой суммы</w:t>
      </w:r>
      <w:r w:rsidR="004E7532" w:rsidRPr="00153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предназначены, чтобы ускорить распространение и доступность вакцины от </w:t>
      </w:r>
      <w:hyperlink r:id="rId6" w:tooltip="COVID-19" w:history="1">
        <w:r w:rsidR="004E7532" w:rsidRPr="001538B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6F6F6"/>
          </w:rPr>
          <w:t>COVID-19</w:t>
        </w:r>
      </w:hyperlink>
      <w:r w:rsidR="004E7532" w:rsidRPr="00153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после ее разработки, особенно в бедных странах. Оставшаяс</w:t>
      </w:r>
      <w:r w:rsidR="00403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сумма — 1,6 миллиарда — была </w:t>
      </w:r>
      <w:r w:rsidR="004E7532" w:rsidRPr="00153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направлена на деятельность GAVI во всем мире.</w:t>
      </w:r>
    </w:p>
    <w:p w:rsidR="00606A1B" w:rsidRDefault="00606A1B" w:rsidP="00B24DC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8BA">
        <w:rPr>
          <w:rFonts w:ascii="Times New Roman" w:hAnsi="Times New Roman" w:cs="Times New Roman"/>
          <w:color w:val="000000"/>
          <w:sz w:val="24"/>
          <w:szCs w:val="24"/>
        </w:rPr>
        <w:t>Кроме того, Билл Гейтс является одним из идеологов «Клятвы дарения» — неформальной организации предпринимателей со всего мира, которые обязались</w:t>
      </w:r>
      <w:r w:rsidR="005C60FA" w:rsidRPr="00153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8BA">
        <w:rPr>
          <w:rFonts w:ascii="Times New Roman" w:hAnsi="Times New Roman" w:cs="Times New Roman"/>
          <w:color w:val="000000"/>
          <w:sz w:val="24"/>
          <w:szCs w:val="24"/>
        </w:rPr>
        <w:t>отдать более половины своего состояния на благотворительные цели.</w:t>
      </w:r>
    </w:p>
    <w:p w:rsidR="00CC2B38" w:rsidRPr="00CC2B38" w:rsidRDefault="00CC2B38" w:rsidP="00B24DC9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C2B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Задание: сформулировать основную мысль текста в одном предложении.</w:t>
      </w:r>
    </w:p>
    <w:p w:rsidR="004960A8" w:rsidRPr="00CC2B38" w:rsidRDefault="00CC2B38" w:rsidP="00B24DC9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C2B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Алгоритм формулирования основной мы</w:t>
      </w:r>
      <w:r w:rsidR="00403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сли текста</w:t>
      </w:r>
      <w:r w:rsidRPr="00CC2B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 Кто? Когда? Что сделал? Для чего?</w:t>
      </w:r>
      <w:r w:rsidR="004960A8" w:rsidRPr="004960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4960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Ответы на вопросы могут быть не по порядку.</w:t>
      </w:r>
    </w:p>
    <w:p w:rsidR="001538BA" w:rsidRPr="001538BA" w:rsidRDefault="001538BA" w:rsidP="007636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8BA">
        <w:rPr>
          <w:rFonts w:ascii="Times New Roman" w:eastAsia="Times New Roman" w:hAnsi="Times New Roman" w:cs="Times New Roman"/>
          <w:sz w:val="24"/>
          <w:szCs w:val="24"/>
        </w:rPr>
        <w:t>Задание для группы 7.</w:t>
      </w:r>
    </w:p>
    <w:p w:rsidR="005C60FA" w:rsidRPr="001538BA" w:rsidRDefault="005C60FA" w:rsidP="00B24DC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t>К 1 сентября благотворительные фонды устраивают акции помощи. Пермякам предлагают купить детям из малоимущих и многодетных семей канцтовары или отказаться от покупки цветов учителям и отдать их на лечение тяжелобольным детям. Фонд «</w:t>
      </w:r>
      <w:proofErr w:type="spellStart"/>
      <w:r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t>Дедморозим</w:t>
      </w:r>
      <w:proofErr w:type="spellEnd"/>
      <w:r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t>» четвертый год подряд проводит благотворительную акцию «Цветы жизни». Ее смысл заключается в том, что школьники на</w:t>
      </w:r>
      <w:proofErr w:type="gramStart"/>
      <w:r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proofErr w:type="gramEnd"/>
      <w:r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t>ервое сентября вместо огромного числа купленных букетов дарят учителю один от класса, а сэкономленные деньги переводят в фонд для детей с тяжелыми заболеваниями.</w:t>
      </w:r>
    </w:p>
    <w:p w:rsidR="005C60FA" w:rsidRPr="001538BA" w:rsidRDefault="005C60FA" w:rsidP="00B24D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t>— Пермяки превратили «Цветы жизни» в самую массовую акцию помощи детям в крае. Ежегодно в ней участвуют</w:t>
      </w:r>
      <w:r w:rsidR="001538BA"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больше 20 тысяч школьников, </w:t>
      </w:r>
      <w:r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родители и учителя, — рассказывает соучредитель фонда «</w:t>
      </w:r>
      <w:proofErr w:type="spellStart"/>
      <w:r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t>Дедморозим</w:t>
      </w:r>
      <w:proofErr w:type="spellEnd"/>
      <w:r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Дмитрий Жебелев. — Вместе нам удается на многие месяцы стать реальной поддержкой для ребят с тяжелыми заболеваниями и их семей. Чтобы эти дети не испытывали боли, не голодали, не задыхались и могли жить рядом с </w:t>
      </w:r>
      <w:proofErr w:type="gramStart"/>
      <w:r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t>близкими</w:t>
      </w:r>
      <w:proofErr w:type="gramEnd"/>
      <w:r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t>, а не в больнице. Благодаря такой поддержке</w:t>
      </w:r>
      <w:r w:rsidR="001538BA"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покупке необходимого лекарства</w:t>
      </w:r>
      <w:r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маленькая Ирина </w:t>
      </w:r>
      <w:proofErr w:type="spellStart"/>
      <w:r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t>Метляева</w:t>
      </w:r>
      <w:proofErr w:type="spellEnd"/>
      <w:r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например, сменила </w:t>
      </w:r>
      <w:r w:rsidRPr="001538B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палату интенсивной терапии на дом и теперь, вместо круглосуточного лежания на реанимационной койке, может купаться в бассейне на даче с мамой и папой. </w:t>
      </w:r>
    </w:p>
    <w:p w:rsidR="005C60FA" w:rsidRDefault="005C60FA" w:rsidP="00B24DC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8BA">
        <w:rPr>
          <w:rFonts w:ascii="Times New Roman" w:hAnsi="Times New Roman" w:cs="Times New Roman"/>
          <w:color w:val="000000"/>
          <w:sz w:val="24"/>
          <w:szCs w:val="24"/>
        </w:rPr>
        <w:t>В августе и сентябре 2021 года  в ходе акции «Цветы жизни» родители перечислили в Фонд «</w:t>
      </w:r>
      <w:proofErr w:type="spellStart"/>
      <w:r w:rsidRPr="001538BA">
        <w:rPr>
          <w:rFonts w:ascii="Times New Roman" w:hAnsi="Times New Roman" w:cs="Times New Roman"/>
          <w:color w:val="000000"/>
          <w:sz w:val="24"/>
          <w:szCs w:val="24"/>
        </w:rPr>
        <w:t>Дедморозим</w:t>
      </w:r>
      <w:proofErr w:type="spellEnd"/>
      <w:r w:rsidRPr="001538BA">
        <w:rPr>
          <w:rFonts w:ascii="Times New Roman" w:hAnsi="Times New Roman" w:cs="Times New Roman"/>
          <w:color w:val="000000"/>
          <w:sz w:val="24"/>
          <w:szCs w:val="24"/>
        </w:rPr>
        <w:t>»  3 530 000 рублей!</w:t>
      </w:r>
    </w:p>
    <w:p w:rsidR="00CC2B38" w:rsidRPr="00CC2B38" w:rsidRDefault="00CC2B38" w:rsidP="00B24DC9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C2B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Задание: сформулировать основную мысль текста в одном предложении.</w:t>
      </w:r>
    </w:p>
    <w:p w:rsidR="00CC2B38" w:rsidRDefault="00CC2B38" w:rsidP="00B24DC9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C2B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Алгоритм формулирования основной мы</w:t>
      </w:r>
      <w:r w:rsidR="004038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сли текста</w:t>
      </w:r>
      <w:r w:rsidRPr="00CC2B3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 Кто? Когда? Что сделал? Для чего?</w:t>
      </w:r>
      <w:r w:rsidR="004960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Ответы на вопросы могут быть не по порядку.</w:t>
      </w:r>
    </w:p>
    <w:p w:rsidR="008B6A28" w:rsidRDefault="001D57DA" w:rsidP="008B6A2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Памятка </w:t>
      </w:r>
      <w:r w:rsidR="008B6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написания эссе </w:t>
      </w:r>
    </w:p>
    <w:p w:rsidR="008B6A28" w:rsidRDefault="008B6A28" w:rsidP="008B6A28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Переписать высказывание</w:t>
      </w:r>
    </w:p>
    <w:p w:rsidR="008B6A28" w:rsidRDefault="008B6A28" w:rsidP="008B6A28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Раскрыть смысл высказывания (написать, о чем данная фраза)</w:t>
      </w:r>
    </w:p>
    <w:p w:rsidR="008B6A28" w:rsidRPr="008B6A28" w:rsidRDefault="008B6A28" w:rsidP="008B6A28">
      <w:pPr>
        <w:pStyle w:val="a9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Привести 1 аргумент в подтверждении правильности данного высказывания (пример из жизни, из истории, из литературы, из фильма)</w:t>
      </w:r>
    </w:p>
    <w:p w:rsidR="00763677" w:rsidRDefault="00763677" w:rsidP="007636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Литература и источники</w:t>
      </w:r>
    </w:p>
    <w:p w:rsidR="00763677" w:rsidRDefault="00763677" w:rsidP="007636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Барабанов В.В. Обществознание : мир человека : 6 класс : учебник для учащихся общеобразовательных организаций / В.В.Барабанов, И.П.Насонов ; под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ед.акад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РАО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Г.А.Бордовского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 – 2-ое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исправ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2014</w:t>
      </w:r>
    </w:p>
    <w:p w:rsidR="000974E6" w:rsidRPr="004960A8" w:rsidRDefault="000974E6" w:rsidP="007636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C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Горбацевич</w:t>
      </w:r>
      <w:r w:rsidR="003C2E14" w:rsidRPr="003C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2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Н.П., Шатрова Н.В.</w:t>
      </w:r>
      <w:r w:rsidR="003C2E14" w:rsidRPr="003C2E14">
        <w:rPr>
          <w:rFonts w:ascii="Helvetica" w:hAnsi="Helvetica" w:cs="Helvetica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 w:rsidR="003C2E14" w:rsidRPr="004960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Прикамье</w:t>
      </w:r>
      <w:proofErr w:type="spellEnd"/>
      <w:proofErr w:type="gramStart"/>
      <w:r w:rsidR="003C2E14" w:rsidRPr="004960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3C2E14" w:rsidRPr="004960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странички далеких и близких времен. Пермский край</w:t>
      </w:r>
      <w:proofErr w:type="gramStart"/>
      <w:r w:rsidR="003C2E14" w:rsidRPr="004960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3C2E14" w:rsidRPr="004960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его освоение и заселение, его народы, его ремесла и искусства, его старинные и новые города, его памятники и люди, достойные памяти потомков : [учебное пособие по курсу "Введение в историю" для 3-го или 4-го класса] / Н. П. Горбацевич, Н. В. Шатрова. - Пермь</w:t>
      </w:r>
      <w:proofErr w:type="gramStart"/>
      <w:r w:rsidR="003C2E14" w:rsidRPr="004960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3C2E14" w:rsidRPr="004960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Кн. мир, 2007</w:t>
      </w:r>
      <w:r w:rsidRPr="004960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46074" w:rsidRPr="00246074" w:rsidRDefault="00246074" w:rsidP="002460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hyperlink r:id="rId7" w:history="1">
        <w:r w:rsidRPr="0024607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Благотворительные акции к школе в Перми, акция «Цветы жизни» к 1 Сентября, помочь малоимущим детям канцтоварами к школе август 2021 г | 59.ru - новости Перми</w:t>
        </w:r>
      </w:hyperlink>
    </w:p>
    <w:p w:rsidR="00246074" w:rsidRPr="00246074" w:rsidRDefault="00246074" w:rsidP="00246074">
      <w:pPr>
        <w:pStyle w:val="a4"/>
        <w:shd w:val="clear" w:color="auto" w:fill="FFFFFF"/>
        <w:spacing w:before="180" w:beforeAutospacing="0" w:after="18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4. </w:t>
      </w:r>
      <w:hyperlink r:id="rId8" w:history="1">
        <w:r w:rsidRPr="00246074">
          <w:rPr>
            <w:rStyle w:val="a3"/>
            <w:color w:val="000000" w:themeColor="text1"/>
            <w:u w:val="none"/>
          </w:rPr>
          <w:t xml:space="preserve">Билл Гейтс пожертвовал 300 </w:t>
        </w:r>
        <w:proofErr w:type="spellStart"/>
        <w:proofErr w:type="gramStart"/>
        <w:r w:rsidRPr="00246074">
          <w:rPr>
            <w:rStyle w:val="a3"/>
            <w:color w:val="000000" w:themeColor="text1"/>
            <w:u w:val="none"/>
          </w:rPr>
          <w:t>млн</w:t>
        </w:r>
        <w:proofErr w:type="spellEnd"/>
        <w:proofErr w:type="gramEnd"/>
        <w:r w:rsidRPr="00246074">
          <w:rPr>
            <w:rStyle w:val="a3"/>
            <w:color w:val="000000" w:themeColor="text1"/>
            <w:u w:val="none"/>
          </w:rPr>
          <w:t xml:space="preserve"> долларов на подготовку к новым эпидемиям / </w:t>
        </w:r>
        <w:proofErr w:type="spellStart"/>
        <w:r w:rsidRPr="00246074">
          <w:rPr>
            <w:rStyle w:val="a3"/>
            <w:color w:val="000000" w:themeColor="text1"/>
            <w:u w:val="none"/>
          </w:rPr>
          <w:t>Skillbox</w:t>
        </w:r>
        <w:proofErr w:type="spellEnd"/>
        <w:r w:rsidRPr="00246074">
          <w:rPr>
            <w:rStyle w:val="a3"/>
            <w:color w:val="000000" w:themeColor="text1"/>
            <w:u w:val="none"/>
          </w:rPr>
          <w:t xml:space="preserve"> </w:t>
        </w:r>
        <w:proofErr w:type="spellStart"/>
        <w:r w:rsidRPr="00246074">
          <w:rPr>
            <w:rStyle w:val="a3"/>
            <w:color w:val="000000" w:themeColor="text1"/>
            <w:u w:val="none"/>
          </w:rPr>
          <w:t>Media</w:t>
        </w:r>
        <w:proofErr w:type="spellEnd"/>
      </w:hyperlink>
    </w:p>
    <w:p w:rsidR="00763677" w:rsidRPr="00246074" w:rsidRDefault="00246074" w:rsidP="007636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hyperlink r:id="rId9" w:history="1">
        <w:r w:rsidR="00763677" w:rsidRPr="0024607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На грани жизни и смерти: почему </w:t>
        </w:r>
        <w:proofErr w:type="spellStart"/>
        <w:r w:rsidR="00763677" w:rsidRPr="0024607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Хабенский</w:t>
        </w:r>
        <w:proofErr w:type="spellEnd"/>
        <w:r w:rsidR="00763677" w:rsidRPr="0024607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готов жертвовать миллионы на благотворительность | FOCUS | </w:t>
        </w:r>
        <w:proofErr w:type="spellStart"/>
        <w:r w:rsidR="00763677" w:rsidRPr="0024607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Яндекс</w:t>
        </w:r>
        <w:proofErr w:type="spellEnd"/>
        <w:r w:rsidR="00763677" w:rsidRPr="0024607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Дзен (</w:t>
        </w:r>
        <w:proofErr w:type="spellStart"/>
        <w:r w:rsidR="00763677" w:rsidRPr="0024607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yandex.ru</w:t>
        </w:r>
        <w:proofErr w:type="spellEnd"/>
        <w:r w:rsidR="00763677" w:rsidRPr="0024607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)</w:t>
        </w:r>
      </w:hyperlink>
    </w:p>
    <w:p w:rsidR="004960A8" w:rsidRDefault="00246074" w:rsidP="00246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hyperlink r:id="rId10" w:history="1">
        <w:r w:rsidR="004960A8" w:rsidRPr="004960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Николай Мешков: человек, создавший университет - </w:t>
        </w:r>
        <w:proofErr w:type="spellStart"/>
        <w:r w:rsidR="004960A8" w:rsidRPr="004960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KP.Ru</w:t>
        </w:r>
        <w:proofErr w:type="spellEnd"/>
      </w:hyperlink>
    </w:p>
    <w:p w:rsidR="00246074" w:rsidRPr="00246074" w:rsidRDefault="004960A8" w:rsidP="002460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hyperlink r:id="rId11" w:history="1">
        <w:r w:rsidR="00246074" w:rsidRPr="0024607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Пермский школьник стал волонтером и объединил учеников со всего города для помощи бездомным животным - </w:t>
        </w:r>
        <w:proofErr w:type="spellStart"/>
        <w:r w:rsidR="00246074" w:rsidRPr="0024607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KP.Ru</w:t>
        </w:r>
        <w:proofErr w:type="spellEnd"/>
      </w:hyperlink>
    </w:p>
    <w:p w:rsidR="00763677" w:rsidRPr="004038D4" w:rsidRDefault="004960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46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12" w:history="1">
        <w:r w:rsidR="00763677" w:rsidRPr="0024607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Участники всероссийской акции «Мы вместе» помогают врачам и всем, кому сейчас трудно. Новости. Первый канал (1tv.ru)</w:t>
        </w:r>
      </w:hyperlink>
    </w:p>
    <w:sectPr w:rsidR="00763677" w:rsidRPr="004038D4" w:rsidSect="00EF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961"/>
    <w:multiLevelType w:val="hybridMultilevel"/>
    <w:tmpl w:val="98BE4794"/>
    <w:lvl w:ilvl="0" w:tplc="EBE8BB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30B4F"/>
    <w:multiLevelType w:val="hybridMultilevel"/>
    <w:tmpl w:val="5824CFEC"/>
    <w:lvl w:ilvl="0" w:tplc="E21AA75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60A7734"/>
    <w:multiLevelType w:val="hybridMultilevel"/>
    <w:tmpl w:val="FE20C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26D3E"/>
    <w:multiLevelType w:val="hybridMultilevel"/>
    <w:tmpl w:val="28CE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025E6"/>
    <w:multiLevelType w:val="hybridMultilevel"/>
    <w:tmpl w:val="90D83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77538"/>
    <w:multiLevelType w:val="multilevel"/>
    <w:tmpl w:val="17D6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711421"/>
    <w:multiLevelType w:val="hybridMultilevel"/>
    <w:tmpl w:val="86BA3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B3B64"/>
    <w:multiLevelType w:val="hybridMultilevel"/>
    <w:tmpl w:val="7CFC3AD8"/>
    <w:lvl w:ilvl="0" w:tplc="D2024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F7164"/>
    <w:multiLevelType w:val="hybridMultilevel"/>
    <w:tmpl w:val="A09A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03F11"/>
    <w:multiLevelType w:val="hybridMultilevel"/>
    <w:tmpl w:val="41188C46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90159"/>
    <w:multiLevelType w:val="hybridMultilevel"/>
    <w:tmpl w:val="2B942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D7E39"/>
    <w:multiLevelType w:val="hybridMultilevel"/>
    <w:tmpl w:val="C4023546"/>
    <w:lvl w:ilvl="0" w:tplc="6A1AFD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46F92"/>
    <w:multiLevelType w:val="multilevel"/>
    <w:tmpl w:val="B7F2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14106"/>
    <w:multiLevelType w:val="hybridMultilevel"/>
    <w:tmpl w:val="B4B4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E712E"/>
    <w:multiLevelType w:val="hybridMultilevel"/>
    <w:tmpl w:val="4C408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D4E10"/>
    <w:multiLevelType w:val="hybridMultilevel"/>
    <w:tmpl w:val="1FF2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76FEE"/>
    <w:multiLevelType w:val="hybridMultilevel"/>
    <w:tmpl w:val="2BA0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80F52"/>
    <w:multiLevelType w:val="hybridMultilevel"/>
    <w:tmpl w:val="2996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E31BD"/>
    <w:multiLevelType w:val="hybridMultilevel"/>
    <w:tmpl w:val="1242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7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14"/>
  </w:num>
  <w:num w:numId="13">
    <w:abstractNumId w:val="8"/>
  </w:num>
  <w:num w:numId="14">
    <w:abstractNumId w:val="2"/>
  </w:num>
  <w:num w:numId="15">
    <w:abstractNumId w:val="16"/>
  </w:num>
  <w:num w:numId="16">
    <w:abstractNumId w:val="18"/>
  </w:num>
  <w:num w:numId="17">
    <w:abstractNumId w:val="3"/>
  </w:num>
  <w:num w:numId="18">
    <w:abstractNumId w:val="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567E"/>
    <w:rsid w:val="00004CF9"/>
    <w:rsid w:val="000622F1"/>
    <w:rsid w:val="000974E6"/>
    <w:rsid w:val="00105692"/>
    <w:rsid w:val="00111EB3"/>
    <w:rsid w:val="00151E50"/>
    <w:rsid w:val="001538BA"/>
    <w:rsid w:val="0017766A"/>
    <w:rsid w:val="001B45CC"/>
    <w:rsid w:val="001C66A9"/>
    <w:rsid w:val="001D57DA"/>
    <w:rsid w:val="00246074"/>
    <w:rsid w:val="002717F0"/>
    <w:rsid w:val="00287B9E"/>
    <w:rsid w:val="0029434D"/>
    <w:rsid w:val="002C4EAB"/>
    <w:rsid w:val="002E3C49"/>
    <w:rsid w:val="003345D8"/>
    <w:rsid w:val="0039286D"/>
    <w:rsid w:val="003C2E14"/>
    <w:rsid w:val="004038D4"/>
    <w:rsid w:val="00405D7C"/>
    <w:rsid w:val="0044261F"/>
    <w:rsid w:val="00461A16"/>
    <w:rsid w:val="004661B7"/>
    <w:rsid w:val="00490F53"/>
    <w:rsid w:val="004960A8"/>
    <w:rsid w:val="004A6751"/>
    <w:rsid w:val="004E7532"/>
    <w:rsid w:val="00512E58"/>
    <w:rsid w:val="005869E4"/>
    <w:rsid w:val="0059691E"/>
    <w:rsid w:val="005C60FA"/>
    <w:rsid w:val="005F4EB7"/>
    <w:rsid w:val="00606A1B"/>
    <w:rsid w:val="00692FC0"/>
    <w:rsid w:val="006C7F9D"/>
    <w:rsid w:val="006E34E0"/>
    <w:rsid w:val="00763677"/>
    <w:rsid w:val="007C1950"/>
    <w:rsid w:val="0086194D"/>
    <w:rsid w:val="00876719"/>
    <w:rsid w:val="008B6A28"/>
    <w:rsid w:val="008D29FC"/>
    <w:rsid w:val="0092276E"/>
    <w:rsid w:val="009739B6"/>
    <w:rsid w:val="00981C70"/>
    <w:rsid w:val="009C64EA"/>
    <w:rsid w:val="009E19E0"/>
    <w:rsid w:val="009F7600"/>
    <w:rsid w:val="00A119BD"/>
    <w:rsid w:val="00A231BA"/>
    <w:rsid w:val="00AE1FF2"/>
    <w:rsid w:val="00B127CB"/>
    <w:rsid w:val="00B24DC9"/>
    <w:rsid w:val="00BD64BF"/>
    <w:rsid w:val="00BF4F9C"/>
    <w:rsid w:val="00BF7E27"/>
    <w:rsid w:val="00C1004C"/>
    <w:rsid w:val="00C12709"/>
    <w:rsid w:val="00C85A6A"/>
    <w:rsid w:val="00CB4965"/>
    <w:rsid w:val="00CC2B38"/>
    <w:rsid w:val="00CC5310"/>
    <w:rsid w:val="00D52CFE"/>
    <w:rsid w:val="00DB1331"/>
    <w:rsid w:val="00DB5B12"/>
    <w:rsid w:val="00DC3638"/>
    <w:rsid w:val="00DF74DE"/>
    <w:rsid w:val="00E1284A"/>
    <w:rsid w:val="00E574B3"/>
    <w:rsid w:val="00E738F9"/>
    <w:rsid w:val="00EF7A04"/>
    <w:rsid w:val="00F12001"/>
    <w:rsid w:val="00FC567E"/>
    <w:rsid w:val="00FE6AE3"/>
    <w:rsid w:val="00FF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1E"/>
  </w:style>
  <w:style w:type="paragraph" w:styleId="2">
    <w:name w:val="heading 2"/>
    <w:basedOn w:val="a"/>
    <w:link w:val="20"/>
    <w:uiPriority w:val="9"/>
    <w:qFormat/>
    <w:rsid w:val="00FC56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67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56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FC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4E7532"/>
  </w:style>
  <w:style w:type="paragraph" w:customStyle="1" w:styleId="article-renderblock">
    <w:name w:val="article-render__block"/>
    <w:basedOn w:val="a"/>
    <w:rsid w:val="004E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53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E7532"/>
    <w:pPr>
      <w:spacing w:after="0" w:line="240" w:lineRule="auto"/>
    </w:pPr>
  </w:style>
  <w:style w:type="paragraph" w:customStyle="1" w:styleId="no-indent">
    <w:name w:val="no-indent"/>
    <w:basedOn w:val="a"/>
    <w:rsid w:val="00D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8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C70"/>
  </w:style>
  <w:style w:type="character" w:customStyle="1" w:styleId="c20">
    <w:name w:val="c20"/>
    <w:basedOn w:val="a0"/>
    <w:rsid w:val="00981C70"/>
  </w:style>
  <w:style w:type="paragraph" w:customStyle="1" w:styleId="c11">
    <w:name w:val="c11"/>
    <w:basedOn w:val="a"/>
    <w:rsid w:val="0098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81C70"/>
  </w:style>
  <w:style w:type="character" w:customStyle="1" w:styleId="c3">
    <w:name w:val="c3"/>
    <w:basedOn w:val="a0"/>
    <w:rsid w:val="00981C70"/>
  </w:style>
  <w:style w:type="character" w:customStyle="1" w:styleId="c1">
    <w:name w:val="c1"/>
    <w:basedOn w:val="a0"/>
    <w:rsid w:val="00981C70"/>
  </w:style>
  <w:style w:type="paragraph" w:customStyle="1" w:styleId="c5">
    <w:name w:val="c5"/>
    <w:basedOn w:val="a"/>
    <w:rsid w:val="00AE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AE1FF2"/>
  </w:style>
  <w:style w:type="character" w:customStyle="1" w:styleId="c2">
    <w:name w:val="c2"/>
    <w:basedOn w:val="a0"/>
    <w:rsid w:val="00AE1FF2"/>
  </w:style>
  <w:style w:type="paragraph" w:customStyle="1" w:styleId="c21">
    <w:name w:val="c21"/>
    <w:basedOn w:val="a"/>
    <w:rsid w:val="00AE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E3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E34E0"/>
    <w:pPr>
      <w:ind w:left="720"/>
      <w:contextualSpacing/>
    </w:pPr>
  </w:style>
  <w:style w:type="paragraph" w:customStyle="1" w:styleId="msonormalcxspmiddle">
    <w:name w:val="msonormalcxspmiddle"/>
    <w:basedOn w:val="a"/>
    <w:rsid w:val="006E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rsid w:val="006E34E0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rsid w:val="006E34E0"/>
    <w:rPr>
      <w:rFonts w:ascii="Times New Roman" w:hAnsi="Times New Roman" w:cs="Times New Roman" w:hint="default"/>
    </w:rPr>
  </w:style>
  <w:style w:type="character" w:styleId="aa">
    <w:name w:val="Strong"/>
    <w:basedOn w:val="a0"/>
    <w:uiPriority w:val="22"/>
    <w:qFormat/>
    <w:rsid w:val="002C4E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084">
          <w:marLeft w:val="480"/>
          <w:marRight w:val="48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90180">
          <w:marLeft w:val="480"/>
          <w:marRight w:val="48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3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183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6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llbox.ru/media/business/bill-geyts-pozhertvoval-300-mln-dollarov-na-podgotovku-k-novym-epidemiya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59.ru/text/gorod/2021/08/11/70071347/?" TargetMode="External"/><Relationship Id="rId12" Type="http://schemas.openxmlformats.org/officeDocument/2006/relationships/hyperlink" Target="https://www.1tv.ru/news/2021-12-19/418276-uchastniki_vserossiyskoy_aktsii_my_vmeste_pomogayut_vracham_i_vsem_komu_seychas_trudno?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dviser.ru/index.php/COVID-19" TargetMode="External"/><Relationship Id="rId11" Type="http://schemas.openxmlformats.org/officeDocument/2006/relationships/hyperlink" Target="https://www.kp.ru/daily/27248/437720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erm.kp.ru/daily/26561/35785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en.yandex.ru/media/mynewzeen/na-grani-jizni-i-smerti-pochemu-habenskii-gotov-jertvovat-milliony-na-blagotvoritelnost-609d0eaeef1b79760ddb1f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3F38-766C-4587-AB16-74519206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11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tiunov Gleb</dc:creator>
  <cp:keywords/>
  <dc:description/>
  <cp:lastModifiedBy>tiunov Gleb</cp:lastModifiedBy>
  <cp:revision>19</cp:revision>
  <cp:lastPrinted>2022-02-27T16:10:00Z</cp:lastPrinted>
  <dcterms:created xsi:type="dcterms:W3CDTF">2022-02-27T10:36:00Z</dcterms:created>
  <dcterms:modified xsi:type="dcterms:W3CDTF">2022-07-04T09:32:00Z</dcterms:modified>
</cp:coreProperties>
</file>