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E9" w:rsidRDefault="00C20897" w:rsidP="00392B64">
      <w:pPr>
        <w:spacing w:after="0" w:line="24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Метод</w:t>
      </w:r>
      <w:r w:rsidR="00DC0A00" w:rsidRPr="00392B64">
        <w:rPr>
          <w:rFonts w:ascii="Times New Roman" w:hAnsi="Times New Roman" w:cs="Times New Roman"/>
          <w:b/>
          <w:sz w:val="28"/>
          <w:szCs w:val="28"/>
          <w:shd w:val="clear" w:color="auto" w:fill="FFFFFF"/>
        </w:rPr>
        <w:t xml:space="preserve"> </w:t>
      </w:r>
      <w:r w:rsidR="00DB49E9" w:rsidRPr="00392B64">
        <w:rPr>
          <w:rFonts w:ascii="Times New Roman" w:hAnsi="Times New Roman" w:cs="Times New Roman"/>
          <w:b/>
          <w:sz w:val="28"/>
          <w:szCs w:val="28"/>
          <w:shd w:val="clear" w:color="auto" w:fill="FFFFFF"/>
        </w:rPr>
        <w:t>сенсорной интеграции</w:t>
      </w:r>
      <w:r w:rsidR="00F93D71">
        <w:rPr>
          <w:rFonts w:ascii="Times New Roman" w:hAnsi="Times New Roman" w:cs="Times New Roman"/>
          <w:b/>
          <w:sz w:val="28"/>
          <w:szCs w:val="28"/>
          <w:shd w:val="clear" w:color="auto" w:fill="FFFFFF"/>
        </w:rPr>
        <w:t xml:space="preserve"> (</w:t>
      </w:r>
      <w:r w:rsidR="00F93D71">
        <w:rPr>
          <w:rFonts w:ascii="Times New Roman" w:hAnsi="Times New Roman" w:cs="Times New Roman"/>
          <w:b/>
          <w:sz w:val="28"/>
          <w:szCs w:val="28"/>
          <w:shd w:val="clear" w:color="auto" w:fill="FFFFFF"/>
          <w:lang w:val="en-US"/>
        </w:rPr>
        <w:t>ASI</w:t>
      </w:r>
      <w:r w:rsidR="00F93D71" w:rsidRPr="00F93D71">
        <w:rPr>
          <w:rFonts w:ascii="Times New Roman" w:hAnsi="Times New Roman" w:cs="Times New Roman"/>
          <w:b/>
          <w:sz w:val="28"/>
          <w:szCs w:val="28"/>
          <w:shd w:val="clear" w:color="auto" w:fill="FFFFFF"/>
        </w:rPr>
        <w:t>)</w:t>
      </w:r>
      <w:r w:rsidR="00DB49E9" w:rsidRPr="00392B64">
        <w:rPr>
          <w:rFonts w:ascii="Times New Roman" w:hAnsi="Times New Roman" w:cs="Times New Roman"/>
          <w:b/>
          <w:sz w:val="28"/>
          <w:szCs w:val="28"/>
          <w:shd w:val="clear" w:color="auto" w:fill="FFFFFF"/>
        </w:rPr>
        <w:t xml:space="preserve"> в коррекционно-развивающей работе</w:t>
      </w:r>
      <w:r w:rsidR="00DC0A00" w:rsidRPr="00392B64">
        <w:rPr>
          <w:rFonts w:ascii="Times New Roman" w:hAnsi="Times New Roman" w:cs="Times New Roman"/>
          <w:b/>
          <w:sz w:val="28"/>
          <w:szCs w:val="28"/>
          <w:shd w:val="clear" w:color="auto" w:fill="FFFFFF"/>
        </w:rPr>
        <w:t xml:space="preserve"> с детьми с ОВЗ</w:t>
      </w:r>
    </w:p>
    <w:p w:rsidR="00392B64" w:rsidRDefault="00392B64" w:rsidP="00392B64">
      <w:pPr>
        <w:spacing w:after="0" w:line="240" w:lineRule="auto"/>
        <w:ind w:firstLine="709"/>
        <w:jc w:val="center"/>
        <w:rPr>
          <w:rFonts w:ascii="Times New Roman" w:hAnsi="Times New Roman" w:cs="Times New Roman"/>
          <w:b/>
          <w:sz w:val="28"/>
          <w:szCs w:val="28"/>
          <w:shd w:val="clear" w:color="auto" w:fill="FFFFFF"/>
        </w:rPr>
      </w:pPr>
    </w:p>
    <w:p w:rsidR="00392B64" w:rsidRPr="00392B64" w:rsidRDefault="00057C9E" w:rsidP="00392B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Кузнецова</w:t>
      </w:r>
      <w:r w:rsidR="00392B64" w:rsidRPr="00F5514F">
        <w:rPr>
          <w:rFonts w:ascii="Times New Roman" w:eastAsia="Times New Roman" w:hAnsi="Times New Roman" w:cs="Times New Roman"/>
          <w:b/>
          <w:color w:val="000000"/>
          <w:sz w:val="27"/>
          <w:szCs w:val="27"/>
          <w:lang w:eastAsia="ru-RU"/>
        </w:rPr>
        <w:t xml:space="preserve"> Александра Николаевна</w:t>
      </w:r>
      <w:r w:rsidR="00392B64" w:rsidRPr="00392B64">
        <w:rPr>
          <w:rFonts w:ascii="Times New Roman" w:eastAsia="Times New Roman" w:hAnsi="Times New Roman" w:cs="Times New Roman"/>
          <w:color w:val="000000"/>
          <w:sz w:val="27"/>
          <w:szCs w:val="27"/>
          <w:lang w:eastAsia="ru-RU"/>
        </w:rPr>
        <w:t>,</w:t>
      </w:r>
    </w:p>
    <w:p w:rsidR="00392B64" w:rsidRPr="00392B64" w:rsidRDefault="00392B64" w:rsidP="00392B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учитель-дефектолог</w:t>
      </w:r>
      <w:r w:rsidRPr="00392B64">
        <w:rPr>
          <w:rFonts w:ascii="Times New Roman" w:eastAsia="Times New Roman" w:hAnsi="Times New Roman" w:cs="Times New Roman"/>
          <w:color w:val="000000"/>
          <w:sz w:val="27"/>
          <w:szCs w:val="27"/>
          <w:lang w:eastAsia="ru-RU"/>
        </w:rPr>
        <w:t>,</w:t>
      </w:r>
    </w:p>
    <w:p w:rsidR="00F5514F" w:rsidRDefault="00392B64" w:rsidP="00392B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Муниципальное бюджетное </w:t>
      </w:r>
      <w:r w:rsidR="00F5514F">
        <w:rPr>
          <w:rFonts w:ascii="Times New Roman" w:eastAsia="Times New Roman" w:hAnsi="Times New Roman" w:cs="Times New Roman"/>
          <w:color w:val="000000"/>
          <w:sz w:val="27"/>
          <w:szCs w:val="27"/>
          <w:lang w:eastAsia="ru-RU"/>
        </w:rPr>
        <w:t>дошкольное образовательное учреждение</w:t>
      </w:r>
    </w:p>
    <w:p w:rsidR="00392B64" w:rsidRPr="00392B64" w:rsidRDefault="00F5514F" w:rsidP="00392B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«Детский сад № 41 комбинированного вида»</w:t>
      </w:r>
      <w:r w:rsidR="00392B64" w:rsidRPr="00392B64">
        <w:rPr>
          <w:rFonts w:ascii="Times New Roman" w:eastAsia="Times New Roman" w:hAnsi="Times New Roman" w:cs="Times New Roman"/>
          <w:color w:val="000000"/>
          <w:sz w:val="27"/>
          <w:szCs w:val="27"/>
          <w:lang w:eastAsia="ru-RU"/>
        </w:rPr>
        <w:t>,</w:t>
      </w:r>
    </w:p>
    <w:p w:rsidR="00DB49E9" w:rsidRDefault="00392B64" w:rsidP="00F5514F">
      <w:pPr>
        <w:spacing w:after="0" w:line="240" w:lineRule="auto"/>
        <w:jc w:val="right"/>
        <w:rPr>
          <w:rFonts w:ascii="Times New Roman" w:eastAsia="Times New Roman" w:hAnsi="Times New Roman" w:cs="Times New Roman"/>
          <w:color w:val="000000"/>
          <w:sz w:val="27"/>
          <w:szCs w:val="27"/>
          <w:lang w:eastAsia="ru-RU"/>
        </w:rPr>
      </w:pPr>
      <w:r w:rsidRPr="00392B64">
        <w:rPr>
          <w:rFonts w:ascii="Times New Roman" w:eastAsia="Times New Roman" w:hAnsi="Times New Roman" w:cs="Times New Roman"/>
          <w:color w:val="000000"/>
          <w:sz w:val="27"/>
          <w:szCs w:val="27"/>
          <w:lang w:eastAsia="ru-RU"/>
        </w:rPr>
        <w:t xml:space="preserve">г. </w:t>
      </w:r>
      <w:r w:rsidR="00F5514F">
        <w:rPr>
          <w:rFonts w:ascii="Times New Roman" w:eastAsia="Times New Roman" w:hAnsi="Times New Roman" w:cs="Times New Roman"/>
          <w:color w:val="000000"/>
          <w:sz w:val="27"/>
          <w:szCs w:val="27"/>
          <w:lang w:eastAsia="ru-RU"/>
        </w:rPr>
        <w:t>Каменск-Уральского</w:t>
      </w:r>
    </w:p>
    <w:p w:rsidR="00F5514F" w:rsidRPr="00F5514F" w:rsidRDefault="00F5514F" w:rsidP="00F5514F">
      <w:pPr>
        <w:spacing w:after="0" w:line="240" w:lineRule="auto"/>
        <w:ind w:firstLine="709"/>
        <w:jc w:val="both"/>
        <w:rPr>
          <w:rFonts w:ascii="Times New Roman" w:hAnsi="Times New Roman" w:cs="Times New Roman"/>
          <w:sz w:val="28"/>
          <w:szCs w:val="28"/>
          <w:shd w:val="clear" w:color="auto" w:fill="FFFFFF"/>
        </w:rPr>
      </w:pPr>
    </w:p>
    <w:p w:rsidR="00216D88" w:rsidRDefault="00216D88" w:rsidP="00CD7E39">
      <w:pPr>
        <w:spacing w:after="0" w:line="240" w:lineRule="auto"/>
        <w:ind w:firstLine="709"/>
        <w:jc w:val="both"/>
        <w:rPr>
          <w:rFonts w:ascii="Times New Roman" w:hAnsi="Times New Roman" w:cs="Times New Roman"/>
          <w:sz w:val="28"/>
          <w:szCs w:val="28"/>
          <w:shd w:val="clear" w:color="auto" w:fill="FFFFFF"/>
        </w:rPr>
      </w:pPr>
      <w:r w:rsidRPr="00216D88">
        <w:rPr>
          <w:rFonts w:ascii="Times New Roman" w:hAnsi="Times New Roman" w:cs="Times New Roman"/>
          <w:sz w:val="28"/>
          <w:szCs w:val="28"/>
          <w:shd w:val="clear" w:color="auto" w:fill="FFFFFF"/>
        </w:rPr>
        <w:t>Примерно сорок лет назад Джейн Айрес, логопед и психолог из штата Оклахома (США), в процессе практической работы пришла к созданию теории нарушения работы сенсорных систем — теории дисфункции сенсорной интеграции, которая привлекла внимание многих специалистов, занимающихся проблемами развития ребенка. Дж. Айрес, практик из "глубинки", увидела проблему, мешающую развитию, по крайней мере, каждого десятого ребенка на земле, которую до нее не понимали, не диагностировали и не замечали. Более чем 70% детей, имеющих какие-либо отклонения в развитии речи, двигательной и эмоциональной сферы, проблемы с обучением, поведением, общением, имеют нарушение работы сенсорных систем.</w:t>
      </w:r>
    </w:p>
    <w:p w:rsidR="00216D88" w:rsidRDefault="00216D88" w:rsidP="00CD7E39">
      <w:pPr>
        <w:spacing w:after="0" w:line="240" w:lineRule="auto"/>
        <w:ind w:firstLine="709"/>
        <w:jc w:val="both"/>
        <w:rPr>
          <w:rFonts w:ascii="Times New Roman" w:hAnsi="Times New Roman" w:cs="Times New Roman"/>
          <w:sz w:val="28"/>
          <w:szCs w:val="28"/>
          <w:shd w:val="clear" w:color="auto" w:fill="FFFFFF"/>
        </w:rPr>
      </w:pPr>
      <w:r w:rsidRPr="00216D88">
        <w:rPr>
          <w:rFonts w:ascii="Times New Roman" w:hAnsi="Times New Roman" w:cs="Times New Roman"/>
          <w:sz w:val="28"/>
          <w:szCs w:val="28"/>
          <w:shd w:val="clear" w:color="auto" w:fill="FFFFFF"/>
        </w:rPr>
        <w:t>Никакая часть центральной нервной системы не работает сама по себе: информация передается от одной ее части к другой. Прикосновения помогают видеть, зрение — удерживать равновесие, равновесие — ощущать положение тела в пространстве и двигаться, движение помогает обучению. Мозгу необходима стимуляция, она возбуждает мозг и создает в нем функциональную активность. Таким образом, становятся возможными дыхание, поглощение пищ</w:t>
      </w:r>
      <w:r w:rsidR="003232CB">
        <w:rPr>
          <w:rFonts w:ascii="Times New Roman" w:hAnsi="Times New Roman" w:cs="Times New Roman"/>
          <w:sz w:val="28"/>
          <w:szCs w:val="28"/>
          <w:shd w:val="clear" w:color="auto" w:fill="FFFFFF"/>
        </w:rPr>
        <w:t>и, ходьба, речь, чтение и т. д.</w:t>
      </w:r>
    </w:p>
    <w:p w:rsidR="00216D88" w:rsidRPr="00216D88" w:rsidRDefault="00926988" w:rsidP="00CD7E3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i/>
          <w:sz w:val="28"/>
          <w:szCs w:val="28"/>
          <w:shd w:val="clear" w:color="auto" w:fill="FFFFFF"/>
        </w:rPr>
        <w:t>Сенсорная интеграция</w:t>
      </w:r>
      <w:r w:rsidR="00216D88" w:rsidRPr="00F5514F">
        <w:rPr>
          <w:rFonts w:ascii="Times New Roman" w:hAnsi="Times New Roman" w:cs="Times New Roman"/>
          <w:sz w:val="28"/>
          <w:szCs w:val="28"/>
          <w:shd w:val="clear" w:color="auto" w:fill="FFFFFF"/>
        </w:rPr>
        <w:t xml:space="preserve"> – это обработка поступающих от органов чувств ощущений, их структурирование и упорядочивание получаемой таким образом информации для последующего адекватного ответа.</w:t>
      </w:r>
    </w:p>
    <w:p w:rsidR="003232CB" w:rsidRDefault="00216D88" w:rsidP="003232CB">
      <w:pPr>
        <w:spacing w:after="0" w:line="240" w:lineRule="auto"/>
        <w:ind w:firstLine="709"/>
        <w:jc w:val="both"/>
        <w:rPr>
          <w:rFonts w:ascii="Times New Roman" w:hAnsi="Times New Roman" w:cs="Times New Roman"/>
          <w:sz w:val="28"/>
          <w:szCs w:val="28"/>
          <w:shd w:val="clear" w:color="auto" w:fill="FFFFFF"/>
        </w:rPr>
      </w:pPr>
      <w:r w:rsidRPr="00216D88">
        <w:rPr>
          <w:rFonts w:ascii="Times New Roman" w:hAnsi="Times New Roman" w:cs="Times New Roman"/>
          <w:sz w:val="28"/>
          <w:szCs w:val="28"/>
          <w:shd w:val="clear" w:color="auto" w:fill="FFFFFF"/>
        </w:rPr>
        <w:t>Огромное количество информации от органов чувств идет в наш мозг ежесекундно. Мозг должен организовать ее, выбрать наиболее важные, необходимые и отбраковать ненужные из многочисленных поступающих сенсорных сигналов. Поток нервных импульсов от органов чувств и внутренних органов определяет развитие нервной системы ребенка. Если ребенок родился здоровым и его сенсорная стимуляция нормальна, то у него нет проблем с развитием двигательных навыков, речи и поведения.</w:t>
      </w:r>
      <w:r w:rsidR="003232CB">
        <w:rPr>
          <w:rFonts w:ascii="Times New Roman" w:hAnsi="Times New Roman" w:cs="Times New Roman"/>
          <w:sz w:val="28"/>
          <w:szCs w:val="28"/>
          <w:shd w:val="clear" w:color="auto" w:fill="FFFFFF"/>
        </w:rPr>
        <w:t xml:space="preserve"> </w:t>
      </w:r>
    </w:p>
    <w:p w:rsidR="00F5514F" w:rsidRPr="00F5514F" w:rsidRDefault="00F5514F" w:rsidP="003232CB">
      <w:pPr>
        <w:spacing w:after="0" w:line="240" w:lineRule="auto"/>
        <w:ind w:firstLine="709"/>
        <w:jc w:val="both"/>
        <w:rPr>
          <w:rFonts w:ascii="Times New Roman" w:hAnsi="Times New Roman" w:cs="Times New Roman"/>
          <w:sz w:val="28"/>
          <w:szCs w:val="28"/>
          <w:shd w:val="clear" w:color="auto" w:fill="FFFFFF"/>
        </w:rPr>
      </w:pPr>
      <w:r w:rsidRPr="00F5514F">
        <w:rPr>
          <w:rFonts w:ascii="Times New Roman" w:hAnsi="Times New Roman" w:cs="Times New Roman"/>
          <w:sz w:val="28"/>
          <w:szCs w:val="28"/>
          <w:shd w:val="clear" w:color="auto" w:fill="FFFFFF"/>
        </w:rPr>
        <w:t>Чем правильнее работают сенсорные системы, тем больше достаточной информации получает мозг и выдает больше адекватных ответов.</w:t>
      </w:r>
    </w:p>
    <w:p w:rsidR="003232CB" w:rsidRDefault="00216D88" w:rsidP="003232CB">
      <w:pPr>
        <w:spacing w:after="0" w:line="240" w:lineRule="auto"/>
        <w:ind w:firstLine="709"/>
        <w:jc w:val="both"/>
        <w:rPr>
          <w:rFonts w:ascii="Times New Roman" w:hAnsi="Times New Roman" w:cs="Times New Roman"/>
          <w:sz w:val="28"/>
          <w:szCs w:val="28"/>
        </w:rPr>
      </w:pPr>
      <w:r w:rsidRPr="00216D88">
        <w:rPr>
          <w:rFonts w:ascii="Times New Roman" w:hAnsi="Times New Roman" w:cs="Times New Roman"/>
          <w:sz w:val="28"/>
          <w:szCs w:val="28"/>
        </w:rPr>
        <w:t xml:space="preserve">Всем хорошо известны основные сенсорные системы: зрительная, слуховая, вкусовая и обонятельная. Эти </w:t>
      </w:r>
      <w:r w:rsidRPr="00216D88">
        <w:rPr>
          <w:rFonts w:ascii="Times New Roman" w:hAnsi="Times New Roman" w:cs="Times New Roman"/>
          <w:b/>
          <w:i/>
          <w:sz w:val="28"/>
          <w:szCs w:val="28"/>
        </w:rPr>
        <w:t>«внешние»</w:t>
      </w:r>
      <w:r w:rsidRPr="00216D88">
        <w:rPr>
          <w:rFonts w:ascii="Times New Roman" w:hAnsi="Times New Roman" w:cs="Times New Roman"/>
          <w:sz w:val="28"/>
          <w:szCs w:val="28"/>
        </w:rPr>
        <w:t xml:space="preserve"> чувства отвечают на стимулы окружающей среды.</w:t>
      </w:r>
      <w:r w:rsidR="003232CB">
        <w:rPr>
          <w:rFonts w:ascii="Times New Roman" w:hAnsi="Times New Roman" w:cs="Times New Roman"/>
          <w:sz w:val="28"/>
          <w:szCs w:val="28"/>
        </w:rPr>
        <w:t xml:space="preserve"> </w:t>
      </w:r>
    </w:p>
    <w:p w:rsidR="00216D88" w:rsidRPr="00216D88" w:rsidRDefault="00216D88" w:rsidP="003232CB">
      <w:pPr>
        <w:spacing w:after="0" w:line="240" w:lineRule="auto"/>
        <w:ind w:firstLine="709"/>
        <w:jc w:val="both"/>
        <w:rPr>
          <w:rFonts w:ascii="Times New Roman" w:hAnsi="Times New Roman" w:cs="Times New Roman"/>
          <w:sz w:val="28"/>
          <w:szCs w:val="28"/>
        </w:rPr>
      </w:pPr>
      <w:r w:rsidRPr="00216D88">
        <w:rPr>
          <w:rFonts w:ascii="Times New Roman" w:hAnsi="Times New Roman" w:cs="Times New Roman"/>
          <w:sz w:val="28"/>
          <w:szCs w:val="28"/>
        </w:rPr>
        <w:t xml:space="preserve">Однако, есть в нашем теле и </w:t>
      </w:r>
      <w:r>
        <w:rPr>
          <w:rFonts w:ascii="Times New Roman" w:hAnsi="Times New Roman" w:cs="Times New Roman"/>
          <w:b/>
          <w:i/>
          <w:sz w:val="28"/>
          <w:szCs w:val="28"/>
        </w:rPr>
        <w:t>«</w:t>
      </w:r>
      <w:r w:rsidRPr="00216D88">
        <w:rPr>
          <w:rFonts w:ascii="Times New Roman" w:hAnsi="Times New Roman" w:cs="Times New Roman"/>
          <w:b/>
          <w:i/>
          <w:sz w:val="28"/>
          <w:szCs w:val="28"/>
        </w:rPr>
        <w:t>внутренние</w:t>
      </w:r>
      <w:r>
        <w:rPr>
          <w:rFonts w:ascii="Times New Roman" w:hAnsi="Times New Roman" w:cs="Times New Roman"/>
          <w:b/>
          <w:i/>
          <w:sz w:val="28"/>
          <w:szCs w:val="28"/>
        </w:rPr>
        <w:t>»</w:t>
      </w:r>
      <w:r w:rsidRPr="00216D88">
        <w:rPr>
          <w:rFonts w:ascii="Times New Roman" w:hAnsi="Times New Roman" w:cs="Times New Roman"/>
          <w:sz w:val="28"/>
          <w:szCs w:val="28"/>
        </w:rPr>
        <w:t xml:space="preserve"> чувства: </w:t>
      </w:r>
      <w:proofErr w:type="spellStart"/>
      <w:r w:rsidRPr="00216D88">
        <w:rPr>
          <w:rFonts w:ascii="Times New Roman" w:hAnsi="Times New Roman" w:cs="Times New Roman"/>
          <w:i/>
          <w:sz w:val="28"/>
          <w:szCs w:val="28"/>
        </w:rPr>
        <w:t>интроцептивное</w:t>
      </w:r>
      <w:proofErr w:type="spellEnd"/>
      <w:r w:rsidR="00CD7E39">
        <w:rPr>
          <w:rFonts w:ascii="Times New Roman" w:hAnsi="Times New Roman" w:cs="Times New Roman"/>
          <w:sz w:val="28"/>
          <w:szCs w:val="28"/>
        </w:rPr>
        <w:t xml:space="preserve"> (</w:t>
      </w:r>
      <w:r w:rsidR="00CD7E39" w:rsidRPr="00CD7E39">
        <w:rPr>
          <w:rFonts w:ascii="Times New Roman" w:hAnsi="Times New Roman" w:cs="Times New Roman"/>
          <w:sz w:val="28"/>
          <w:szCs w:val="28"/>
        </w:rPr>
        <w:t>ощущения, пос</w:t>
      </w:r>
      <w:r w:rsidR="00CD7E39">
        <w:rPr>
          <w:rFonts w:ascii="Times New Roman" w:hAnsi="Times New Roman" w:cs="Times New Roman"/>
          <w:sz w:val="28"/>
          <w:szCs w:val="28"/>
        </w:rPr>
        <w:t xml:space="preserve">тупающие от внутренних органов, </w:t>
      </w:r>
      <w:r w:rsidR="00CD7E39" w:rsidRPr="00CD7E39">
        <w:rPr>
          <w:rFonts w:ascii="Times New Roman" w:hAnsi="Times New Roman" w:cs="Times New Roman"/>
          <w:sz w:val="28"/>
          <w:szCs w:val="28"/>
        </w:rPr>
        <w:t>например, частота сердечных сокращений, частота дыхания, голод и т. д.)</w:t>
      </w:r>
      <w:r w:rsidRPr="00216D88">
        <w:rPr>
          <w:rFonts w:ascii="Times New Roman" w:hAnsi="Times New Roman" w:cs="Times New Roman"/>
          <w:sz w:val="28"/>
          <w:szCs w:val="28"/>
        </w:rPr>
        <w:t xml:space="preserve">, </w:t>
      </w:r>
      <w:r w:rsidRPr="00216D88">
        <w:rPr>
          <w:rFonts w:ascii="Times New Roman" w:hAnsi="Times New Roman" w:cs="Times New Roman"/>
          <w:i/>
          <w:sz w:val="28"/>
          <w:szCs w:val="28"/>
        </w:rPr>
        <w:t xml:space="preserve">тактильное, </w:t>
      </w:r>
      <w:proofErr w:type="spellStart"/>
      <w:r w:rsidRPr="00216D88">
        <w:rPr>
          <w:rFonts w:ascii="Times New Roman" w:hAnsi="Times New Roman" w:cs="Times New Roman"/>
          <w:i/>
          <w:sz w:val="28"/>
          <w:szCs w:val="28"/>
        </w:rPr>
        <w:t>проприоцептивное</w:t>
      </w:r>
      <w:proofErr w:type="spellEnd"/>
      <w:r w:rsidRPr="00216D88">
        <w:rPr>
          <w:rFonts w:ascii="Times New Roman" w:hAnsi="Times New Roman" w:cs="Times New Roman"/>
          <w:i/>
          <w:sz w:val="28"/>
          <w:szCs w:val="28"/>
        </w:rPr>
        <w:t xml:space="preserve"> и </w:t>
      </w:r>
      <w:r w:rsidRPr="00216D88">
        <w:rPr>
          <w:rFonts w:ascii="Times New Roman" w:hAnsi="Times New Roman" w:cs="Times New Roman"/>
          <w:i/>
          <w:sz w:val="28"/>
          <w:szCs w:val="28"/>
        </w:rPr>
        <w:lastRenderedPageBreak/>
        <w:t>вестибулярное.</w:t>
      </w:r>
      <w:r w:rsidRPr="00216D88">
        <w:rPr>
          <w:rFonts w:ascii="Times New Roman" w:hAnsi="Times New Roman" w:cs="Times New Roman"/>
          <w:sz w:val="28"/>
          <w:szCs w:val="28"/>
        </w:rPr>
        <w:t xml:space="preserve"> Эти системы чувств, ориентированные на тело, действуют вне сознательных мыслей, и мы не </w:t>
      </w:r>
      <w:r w:rsidR="00CD7E39">
        <w:rPr>
          <w:rFonts w:ascii="Times New Roman" w:hAnsi="Times New Roman" w:cs="Times New Roman"/>
          <w:sz w:val="28"/>
          <w:szCs w:val="28"/>
        </w:rPr>
        <w:t>можем контролировать их работу.</w:t>
      </w:r>
    </w:p>
    <w:p w:rsidR="00E77F62" w:rsidRDefault="00CD7E39" w:rsidP="00CD7E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кратко описываются</w:t>
      </w:r>
      <w:r w:rsidR="00E77F62" w:rsidRPr="00E77F62">
        <w:rPr>
          <w:rFonts w:ascii="Times New Roman" w:hAnsi="Times New Roman" w:cs="Times New Roman"/>
          <w:sz w:val="28"/>
          <w:szCs w:val="28"/>
        </w:rPr>
        <w:t xml:space="preserve"> сенсорные зоны, их положение и функции, а также содерж</w:t>
      </w:r>
      <w:r>
        <w:rPr>
          <w:rFonts w:ascii="Times New Roman" w:hAnsi="Times New Roman" w:cs="Times New Roman"/>
          <w:sz w:val="28"/>
          <w:szCs w:val="28"/>
        </w:rPr>
        <w:t>атся</w:t>
      </w:r>
      <w:r w:rsidR="00E77F62" w:rsidRPr="00E77F62">
        <w:rPr>
          <w:rFonts w:ascii="Times New Roman" w:hAnsi="Times New Roman" w:cs="Times New Roman"/>
          <w:sz w:val="28"/>
          <w:szCs w:val="28"/>
        </w:rPr>
        <w:t xml:space="preserve"> примеры развития различных областей тела</w:t>
      </w:r>
      <w:r w:rsidR="00BB58F7">
        <w:rPr>
          <w:rFonts w:ascii="Times New Roman" w:hAnsi="Times New Roman" w:cs="Times New Roman"/>
          <w:sz w:val="28"/>
          <w:szCs w:val="28"/>
        </w:rPr>
        <w:t>.</w:t>
      </w:r>
      <w:bookmarkStart w:id="0" w:name="_GoBack"/>
      <w:bookmarkEnd w:id="0"/>
    </w:p>
    <w:p w:rsidR="008F0BB8" w:rsidRDefault="008F0BB8" w:rsidP="00CD7E39">
      <w:pPr>
        <w:spacing w:after="0" w:line="240" w:lineRule="auto"/>
        <w:ind w:firstLine="709"/>
        <w:jc w:val="both"/>
        <w:rPr>
          <w:rFonts w:ascii="Times New Roman" w:hAnsi="Times New Roman" w:cs="Times New Roman"/>
          <w:sz w:val="28"/>
          <w:szCs w:val="28"/>
        </w:rPr>
      </w:pPr>
    </w:p>
    <w:tbl>
      <w:tblPr>
        <w:tblStyle w:val="a8"/>
        <w:tblW w:w="0" w:type="auto"/>
        <w:jc w:val="center"/>
        <w:tblLayout w:type="fixed"/>
        <w:tblLook w:val="04A0" w:firstRow="1" w:lastRow="0" w:firstColumn="1" w:lastColumn="0" w:noHBand="0" w:noVBand="1"/>
      </w:tblPr>
      <w:tblGrid>
        <w:gridCol w:w="1276"/>
        <w:gridCol w:w="2606"/>
        <w:gridCol w:w="2835"/>
        <w:gridCol w:w="3029"/>
      </w:tblGrid>
      <w:tr w:rsidR="00CD7E39" w:rsidTr="003232CB">
        <w:trPr>
          <w:jc w:val="center"/>
        </w:trPr>
        <w:tc>
          <w:tcPr>
            <w:tcW w:w="1276" w:type="dxa"/>
            <w:vAlign w:val="center"/>
          </w:tcPr>
          <w:p w:rsidR="008F0BB8" w:rsidRPr="003232CB" w:rsidRDefault="008F0BB8" w:rsidP="00CD7E39">
            <w:pPr>
              <w:jc w:val="both"/>
              <w:rPr>
                <w:rFonts w:ascii="Times New Roman" w:hAnsi="Times New Roman" w:cs="Times New Roman"/>
                <w:b/>
                <w:bCs/>
              </w:rPr>
            </w:pPr>
            <w:r w:rsidRPr="003232CB">
              <w:rPr>
                <w:rFonts w:ascii="Times New Roman" w:hAnsi="Times New Roman" w:cs="Times New Roman"/>
                <w:b/>
                <w:bCs/>
              </w:rPr>
              <w:t>Система</w:t>
            </w:r>
          </w:p>
        </w:tc>
        <w:tc>
          <w:tcPr>
            <w:tcW w:w="2606" w:type="dxa"/>
            <w:vAlign w:val="center"/>
          </w:tcPr>
          <w:p w:rsidR="008F0BB8" w:rsidRPr="003232CB" w:rsidRDefault="008F0BB8" w:rsidP="00CD7E39">
            <w:pPr>
              <w:ind w:firstLine="709"/>
              <w:jc w:val="both"/>
              <w:rPr>
                <w:rFonts w:ascii="Times New Roman" w:hAnsi="Times New Roman" w:cs="Times New Roman"/>
                <w:b/>
                <w:bCs/>
              </w:rPr>
            </w:pPr>
            <w:r w:rsidRPr="003232CB">
              <w:rPr>
                <w:rFonts w:ascii="Times New Roman" w:hAnsi="Times New Roman" w:cs="Times New Roman"/>
                <w:b/>
                <w:bCs/>
              </w:rPr>
              <w:t>Положение</w:t>
            </w:r>
          </w:p>
        </w:tc>
        <w:tc>
          <w:tcPr>
            <w:tcW w:w="2835" w:type="dxa"/>
            <w:vAlign w:val="center"/>
          </w:tcPr>
          <w:p w:rsidR="008F0BB8" w:rsidRPr="003232CB" w:rsidRDefault="008F0BB8" w:rsidP="00CD7E39">
            <w:pPr>
              <w:ind w:firstLine="709"/>
              <w:jc w:val="both"/>
              <w:rPr>
                <w:rFonts w:ascii="Times New Roman" w:hAnsi="Times New Roman" w:cs="Times New Roman"/>
                <w:b/>
                <w:bCs/>
              </w:rPr>
            </w:pPr>
            <w:r w:rsidRPr="003232CB">
              <w:rPr>
                <w:rFonts w:ascii="Times New Roman" w:hAnsi="Times New Roman" w:cs="Times New Roman"/>
                <w:b/>
                <w:bCs/>
              </w:rPr>
              <w:t>Функции</w:t>
            </w:r>
          </w:p>
        </w:tc>
        <w:tc>
          <w:tcPr>
            <w:tcW w:w="3029" w:type="dxa"/>
            <w:vAlign w:val="center"/>
          </w:tcPr>
          <w:p w:rsidR="008F0BB8" w:rsidRPr="003232CB" w:rsidRDefault="008F0BB8" w:rsidP="00CD7E39">
            <w:pPr>
              <w:ind w:firstLine="709"/>
              <w:jc w:val="both"/>
              <w:rPr>
                <w:rFonts w:ascii="Times New Roman" w:hAnsi="Times New Roman" w:cs="Times New Roman"/>
                <w:b/>
                <w:bCs/>
              </w:rPr>
            </w:pPr>
            <w:r w:rsidRPr="003232CB">
              <w:rPr>
                <w:rFonts w:ascii="Times New Roman" w:hAnsi="Times New Roman" w:cs="Times New Roman"/>
                <w:b/>
                <w:bCs/>
              </w:rPr>
              <w:t>Примеры</w:t>
            </w:r>
          </w:p>
        </w:tc>
      </w:tr>
      <w:tr w:rsidR="00CD7E39" w:rsidTr="003232CB">
        <w:trPr>
          <w:jc w:val="center"/>
        </w:trPr>
        <w:tc>
          <w:tcPr>
            <w:tcW w:w="1276"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Тактильная</w:t>
            </w:r>
          </w:p>
        </w:tc>
        <w:tc>
          <w:tcPr>
            <w:tcW w:w="2606"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Кожа – это совокупность клеток, распространенных по всему телу. </w:t>
            </w:r>
            <w:r w:rsidRPr="003232CB">
              <w:rPr>
                <w:rFonts w:ascii="Times New Roman" w:hAnsi="Times New Roman" w:cs="Times New Roman"/>
              </w:rPr>
              <w:br/>
              <w:t>Областями наибольшего их скопления являются: губы, руки и половые органы.</w:t>
            </w:r>
          </w:p>
        </w:tc>
        <w:tc>
          <w:tcPr>
            <w:tcW w:w="2835"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Обеспечивает информацией об окружающей среде, объектах и их свойствах (осязание, давление, фактура, холод, боль и др.)</w:t>
            </w:r>
          </w:p>
        </w:tc>
        <w:tc>
          <w:tcPr>
            <w:tcW w:w="3029"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1. Утяжеленная жилетка / куртка</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2. Пуховое одеяло</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 xml:space="preserve">3. </w:t>
            </w:r>
            <w:proofErr w:type="spellStart"/>
            <w:r w:rsidRPr="003232CB">
              <w:rPr>
                <w:rFonts w:ascii="Times New Roman" w:hAnsi="Times New Roman" w:cs="Times New Roman"/>
              </w:rPr>
              <w:t>Лифтинг</w:t>
            </w:r>
            <w:proofErr w:type="spellEnd"/>
            <w:r w:rsidRPr="003232CB">
              <w:rPr>
                <w:rFonts w:ascii="Times New Roman" w:hAnsi="Times New Roman" w:cs="Times New Roman"/>
              </w:rPr>
              <w:t xml:space="preserve"> крем для тела</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4. Антистрессовые игрушки</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5. Прикасаться к холодному / теплому</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6. Рисовать на песке</w:t>
            </w:r>
          </w:p>
        </w:tc>
      </w:tr>
      <w:tr w:rsidR="00CD7E39" w:rsidTr="003232CB">
        <w:trPr>
          <w:jc w:val="center"/>
        </w:trPr>
        <w:tc>
          <w:tcPr>
            <w:tcW w:w="1276"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Вестибулярная</w:t>
            </w:r>
          </w:p>
        </w:tc>
        <w:tc>
          <w:tcPr>
            <w:tcW w:w="2606"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Внутреннее ухо – стимулируется за счет движений/вращений головой и развития других функций, особенно зрительной.</w:t>
            </w:r>
          </w:p>
        </w:tc>
        <w:tc>
          <w:tcPr>
            <w:tcW w:w="2835"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 xml:space="preserve">Обеспечивает информацией о нашем местоположении и о движущихся вокруг нас объектах. </w:t>
            </w:r>
          </w:p>
        </w:tc>
        <w:tc>
          <w:tcPr>
            <w:tcW w:w="3029"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1. Прыгать на батуте</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2. Висеть вниз готовой</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3. Заниматься на терапевтическом надувном мяче</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4. Качаться на качелях</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5. Вращаться на каруселях</w:t>
            </w:r>
          </w:p>
        </w:tc>
      </w:tr>
      <w:tr w:rsidR="00CD7E39" w:rsidTr="003232CB">
        <w:trPr>
          <w:jc w:val="center"/>
        </w:trPr>
        <w:tc>
          <w:tcPr>
            <w:tcW w:w="1276" w:type="dxa"/>
          </w:tcPr>
          <w:p w:rsidR="008F0BB8" w:rsidRPr="003232CB" w:rsidRDefault="008F0BB8" w:rsidP="00CD7E39">
            <w:pPr>
              <w:jc w:val="both"/>
              <w:rPr>
                <w:rFonts w:ascii="Times New Roman" w:hAnsi="Times New Roman" w:cs="Times New Roman"/>
              </w:rPr>
            </w:pPr>
            <w:proofErr w:type="spellStart"/>
            <w:r w:rsidRPr="003232CB">
              <w:rPr>
                <w:rFonts w:ascii="Times New Roman" w:hAnsi="Times New Roman" w:cs="Times New Roman"/>
              </w:rPr>
              <w:t>Проприоцептивная</w:t>
            </w:r>
            <w:proofErr w:type="spellEnd"/>
          </w:p>
        </w:tc>
        <w:tc>
          <w:tcPr>
            <w:tcW w:w="2606"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Мышцы и суставы – активизируются за счет сокращения и движения мышц.</w:t>
            </w:r>
          </w:p>
        </w:tc>
        <w:tc>
          <w:tcPr>
            <w:tcW w:w="2835"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Обеспечивает информацией о конкретной части тела и ее движении.</w:t>
            </w:r>
          </w:p>
        </w:tc>
        <w:tc>
          <w:tcPr>
            <w:tcW w:w="3029" w:type="dxa"/>
          </w:tcPr>
          <w:p w:rsidR="008F0BB8" w:rsidRPr="003232CB" w:rsidRDefault="008F0BB8" w:rsidP="00CD7E39">
            <w:pPr>
              <w:ind w:firstLine="24"/>
              <w:jc w:val="both"/>
              <w:rPr>
                <w:rFonts w:ascii="Times New Roman" w:hAnsi="Times New Roman" w:cs="Times New Roman"/>
              </w:rPr>
            </w:pPr>
            <w:r w:rsidRPr="003232CB">
              <w:rPr>
                <w:rFonts w:ascii="Times New Roman" w:hAnsi="Times New Roman" w:cs="Times New Roman"/>
              </w:rPr>
              <w:t>1. Выполнять физические упражнения</w:t>
            </w:r>
          </w:p>
          <w:p w:rsidR="008F0BB8" w:rsidRPr="003232CB" w:rsidRDefault="008F0BB8" w:rsidP="00CD7E39">
            <w:pPr>
              <w:ind w:firstLine="24"/>
              <w:jc w:val="both"/>
              <w:rPr>
                <w:rFonts w:ascii="Times New Roman" w:hAnsi="Times New Roman" w:cs="Times New Roman"/>
              </w:rPr>
            </w:pPr>
            <w:r w:rsidRPr="003232CB">
              <w:rPr>
                <w:rFonts w:ascii="Times New Roman" w:hAnsi="Times New Roman" w:cs="Times New Roman"/>
              </w:rPr>
              <w:t>2. Делать зарядку</w:t>
            </w:r>
          </w:p>
          <w:p w:rsidR="008F0BB8" w:rsidRPr="003232CB" w:rsidRDefault="008F0BB8" w:rsidP="00CD7E39">
            <w:pPr>
              <w:ind w:firstLine="24"/>
              <w:jc w:val="both"/>
              <w:rPr>
                <w:rFonts w:ascii="Times New Roman" w:hAnsi="Times New Roman" w:cs="Times New Roman"/>
              </w:rPr>
            </w:pPr>
            <w:r w:rsidRPr="003232CB">
              <w:rPr>
                <w:rFonts w:ascii="Times New Roman" w:hAnsi="Times New Roman" w:cs="Times New Roman"/>
              </w:rPr>
              <w:t>3. Ходить в походы</w:t>
            </w:r>
          </w:p>
          <w:p w:rsidR="008F0BB8" w:rsidRPr="003232CB" w:rsidRDefault="008F0BB8" w:rsidP="00CD7E39">
            <w:pPr>
              <w:ind w:firstLine="24"/>
              <w:jc w:val="both"/>
              <w:rPr>
                <w:rFonts w:ascii="Times New Roman" w:hAnsi="Times New Roman" w:cs="Times New Roman"/>
              </w:rPr>
            </w:pPr>
            <w:r w:rsidRPr="003232CB">
              <w:rPr>
                <w:rFonts w:ascii="Times New Roman" w:hAnsi="Times New Roman" w:cs="Times New Roman"/>
              </w:rPr>
              <w:t>4. Бег</w:t>
            </w:r>
          </w:p>
          <w:p w:rsidR="008F0BB8" w:rsidRPr="003232CB" w:rsidRDefault="008F0BB8" w:rsidP="00CD7E39">
            <w:pPr>
              <w:ind w:firstLine="24"/>
              <w:jc w:val="both"/>
              <w:rPr>
                <w:rFonts w:ascii="Times New Roman" w:hAnsi="Times New Roman" w:cs="Times New Roman"/>
              </w:rPr>
            </w:pPr>
            <w:r w:rsidRPr="003232CB">
              <w:rPr>
                <w:rFonts w:ascii="Times New Roman" w:hAnsi="Times New Roman" w:cs="Times New Roman"/>
              </w:rPr>
              <w:t>5. Ходить на руках (положение "тачка")</w:t>
            </w:r>
          </w:p>
        </w:tc>
      </w:tr>
      <w:tr w:rsidR="00CD7E39" w:rsidTr="003232CB">
        <w:trPr>
          <w:jc w:val="center"/>
        </w:trPr>
        <w:tc>
          <w:tcPr>
            <w:tcW w:w="1276"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Визуальная</w:t>
            </w:r>
          </w:p>
        </w:tc>
        <w:tc>
          <w:tcPr>
            <w:tcW w:w="2606"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Сетчатка глаза – стимулируется за счет периодического направления на глаза световых лучей.</w:t>
            </w:r>
          </w:p>
        </w:tc>
        <w:tc>
          <w:tcPr>
            <w:tcW w:w="2835"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Обеспечивает информацией об объектах и субъектах, а также помогает расширить визуальный спектр во время движения.</w:t>
            </w:r>
          </w:p>
        </w:tc>
        <w:tc>
          <w:tcPr>
            <w:tcW w:w="3029"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1. Очки</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2. Кепка</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3. Лазерная ручка</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4. Темное помещение</w:t>
            </w:r>
          </w:p>
        </w:tc>
      </w:tr>
      <w:tr w:rsidR="00CD7E39" w:rsidTr="003232CB">
        <w:trPr>
          <w:jc w:val="center"/>
        </w:trPr>
        <w:tc>
          <w:tcPr>
            <w:tcW w:w="1276"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Слуховая</w:t>
            </w:r>
          </w:p>
        </w:tc>
        <w:tc>
          <w:tcPr>
            <w:tcW w:w="2606"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Внутреннее ухо – стимулируется за счет звуковых волн.</w:t>
            </w:r>
          </w:p>
        </w:tc>
        <w:tc>
          <w:tcPr>
            <w:tcW w:w="2835"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Обеспечивает информацией о звуковых сигналах в окружающей среде (громкие, тихие, далекие, близкие, высокие, низкие).</w:t>
            </w:r>
          </w:p>
        </w:tc>
        <w:tc>
          <w:tcPr>
            <w:tcW w:w="3029"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1. Ушные затычки</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2. Наушники</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3. Музыка</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4. Звон колоколов</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5. Говорящие игрушки</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6. Аудиозаписи</w:t>
            </w:r>
          </w:p>
        </w:tc>
      </w:tr>
      <w:tr w:rsidR="00CD7E39" w:rsidTr="003232CB">
        <w:trPr>
          <w:jc w:val="center"/>
        </w:trPr>
        <w:tc>
          <w:tcPr>
            <w:tcW w:w="1276"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Вкусовая</w:t>
            </w:r>
          </w:p>
        </w:tc>
        <w:tc>
          <w:tcPr>
            <w:tcW w:w="2606"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Вкусовые рецепторы на кончике языка, тесно связаны с системой обоняния.</w:t>
            </w:r>
          </w:p>
        </w:tc>
        <w:tc>
          <w:tcPr>
            <w:tcW w:w="2835" w:type="dxa"/>
          </w:tcPr>
          <w:p w:rsidR="008F0BB8" w:rsidRPr="003232CB" w:rsidRDefault="008F0BB8" w:rsidP="00CD7E39">
            <w:pPr>
              <w:rPr>
                <w:rFonts w:ascii="Times New Roman" w:hAnsi="Times New Roman" w:cs="Times New Roman"/>
              </w:rPr>
            </w:pPr>
            <w:r w:rsidRPr="003232CB">
              <w:rPr>
                <w:rFonts w:ascii="Times New Roman" w:hAnsi="Times New Roman" w:cs="Times New Roman"/>
              </w:rPr>
              <w:t>Обеспечивает информацией о видах вкуса (сладкий, горький, кислый, острый, соленый).</w:t>
            </w:r>
          </w:p>
        </w:tc>
        <w:tc>
          <w:tcPr>
            <w:tcW w:w="3029" w:type="dxa"/>
          </w:tcPr>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1. Пахнущие ручки или маркеры</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2. Душистые свечки</w:t>
            </w:r>
          </w:p>
          <w:p w:rsidR="008F0BB8" w:rsidRPr="003232CB" w:rsidRDefault="008F0BB8" w:rsidP="00CD7E39">
            <w:pPr>
              <w:jc w:val="both"/>
              <w:rPr>
                <w:rFonts w:ascii="Times New Roman" w:hAnsi="Times New Roman" w:cs="Times New Roman"/>
              </w:rPr>
            </w:pPr>
            <w:r w:rsidRPr="003232CB">
              <w:rPr>
                <w:rFonts w:ascii="Times New Roman" w:hAnsi="Times New Roman" w:cs="Times New Roman"/>
              </w:rPr>
              <w:t>3. Назальные затычки</w:t>
            </w:r>
          </w:p>
        </w:tc>
      </w:tr>
    </w:tbl>
    <w:p w:rsidR="003232CB" w:rsidRDefault="003232CB" w:rsidP="00F93D71">
      <w:pPr>
        <w:spacing w:after="0" w:line="240" w:lineRule="auto"/>
        <w:ind w:firstLine="708"/>
        <w:jc w:val="both"/>
        <w:rPr>
          <w:rFonts w:ascii="Times New Roman" w:hAnsi="Times New Roman" w:cs="Times New Roman"/>
          <w:sz w:val="28"/>
          <w:szCs w:val="28"/>
          <w:shd w:val="clear" w:color="auto" w:fill="FFFFFF"/>
        </w:rPr>
      </w:pPr>
    </w:p>
    <w:p w:rsidR="00216D88" w:rsidRDefault="00216D88" w:rsidP="00F93D71">
      <w:pPr>
        <w:spacing w:after="0" w:line="240" w:lineRule="auto"/>
        <w:ind w:firstLine="708"/>
        <w:jc w:val="both"/>
        <w:rPr>
          <w:rFonts w:ascii="Times New Roman" w:hAnsi="Times New Roman" w:cs="Times New Roman"/>
          <w:sz w:val="28"/>
          <w:szCs w:val="28"/>
          <w:shd w:val="clear" w:color="auto" w:fill="FFFFFF"/>
        </w:rPr>
      </w:pPr>
      <w:r w:rsidRPr="00F5514F">
        <w:rPr>
          <w:rFonts w:ascii="Times New Roman" w:hAnsi="Times New Roman" w:cs="Times New Roman"/>
          <w:sz w:val="28"/>
          <w:szCs w:val="28"/>
          <w:shd w:val="clear" w:color="auto" w:fill="FFFFFF"/>
        </w:rPr>
        <w:t>Таким образом,</w:t>
      </w:r>
      <w:r>
        <w:rPr>
          <w:rFonts w:ascii="Times New Roman" w:hAnsi="Times New Roman" w:cs="Times New Roman"/>
          <w:b/>
          <w:sz w:val="28"/>
          <w:szCs w:val="28"/>
          <w:shd w:val="clear" w:color="auto" w:fill="FFFFFF"/>
        </w:rPr>
        <w:t xml:space="preserve"> </w:t>
      </w:r>
      <w:r w:rsidRPr="00F5514F">
        <w:rPr>
          <w:rFonts w:ascii="Times New Roman" w:hAnsi="Times New Roman" w:cs="Times New Roman"/>
          <w:b/>
          <w:i/>
          <w:sz w:val="28"/>
          <w:szCs w:val="28"/>
          <w:shd w:val="clear" w:color="auto" w:fill="FFFFFF"/>
        </w:rPr>
        <w:t>сенсорная интеграция</w:t>
      </w:r>
      <w:r w:rsidRPr="00F5514F">
        <w:rPr>
          <w:rFonts w:ascii="Times New Roman" w:hAnsi="Times New Roman" w:cs="Times New Roman"/>
          <w:sz w:val="28"/>
          <w:szCs w:val="28"/>
          <w:shd w:val="clear" w:color="auto" w:fill="FFFFFF"/>
        </w:rPr>
        <w:t xml:space="preserve"> является бессознательным процессом, который происходит в головном мозге и организует информацию, полученную с помощью органов чувств (вкус, запах, звуки, прикосновения, движения и т.д.).</w:t>
      </w:r>
    </w:p>
    <w:p w:rsidR="00F5514F" w:rsidRPr="00F5514F" w:rsidRDefault="003232CB" w:rsidP="00F5514F">
      <w:pPr>
        <w:spacing w:after="0" w:line="240" w:lineRule="auto"/>
        <w:ind w:firstLine="709"/>
        <w:jc w:val="both"/>
        <w:rPr>
          <w:rFonts w:ascii="Times New Roman" w:hAnsi="Times New Roman" w:cs="Times New Roman"/>
          <w:sz w:val="28"/>
          <w:szCs w:val="28"/>
          <w:shd w:val="clear" w:color="auto" w:fill="FFFFFF"/>
        </w:rPr>
      </w:pPr>
      <w:r w:rsidRPr="003232CB">
        <w:rPr>
          <w:rFonts w:ascii="Times New Roman" w:hAnsi="Times New Roman" w:cs="Times New Roman"/>
          <w:sz w:val="28"/>
          <w:szCs w:val="28"/>
          <w:shd w:val="clear" w:color="auto" w:fill="FFFFFF"/>
        </w:rPr>
        <w:t>С самого рождения дети развиваются только при условии постоянной стимуляции ощущениями от собственного тела и окружающей среды.</w:t>
      </w:r>
      <w:r w:rsidR="000E48D8">
        <w:rPr>
          <w:rFonts w:ascii="Times New Roman" w:hAnsi="Times New Roman" w:cs="Times New Roman"/>
          <w:sz w:val="28"/>
          <w:szCs w:val="28"/>
          <w:shd w:val="clear" w:color="auto" w:fill="FFFFFF"/>
        </w:rPr>
        <w:t xml:space="preserve"> </w:t>
      </w:r>
      <w:r w:rsidR="00F5514F" w:rsidRPr="00392B64">
        <w:rPr>
          <w:rFonts w:ascii="Times New Roman" w:hAnsi="Times New Roman" w:cs="Times New Roman"/>
          <w:sz w:val="28"/>
          <w:szCs w:val="28"/>
          <w:shd w:val="clear" w:color="auto" w:fill="FFFFFF"/>
        </w:rPr>
        <w:t xml:space="preserve">Многие проблемы обучения и поведения детей с ОВЗ являются результатом искажения процесса восприятия. Сенсорная интеграция питает мозг нужными знаниями, </w:t>
      </w:r>
      <w:r w:rsidR="00F5514F" w:rsidRPr="00392B64">
        <w:rPr>
          <w:rFonts w:ascii="Times New Roman" w:hAnsi="Times New Roman" w:cs="Times New Roman"/>
          <w:sz w:val="28"/>
          <w:szCs w:val="28"/>
          <w:shd w:val="clear" w:color="auto" w:fill="FFFFFF"/>
        </w:rPr>
        <w:lastRenderedPageBreak/>
        <w:t>без которых мы не сможем адекватно оценивать ситуацию. Знания эти получаются из испытываемых нами ощущений. Если по каким-то причинам интеграция слабая, и мозг не может получить достаточное количество знаний и дать адекватный ответ, это может привести к проблемам с речью и общим развитием. Чтобы помочь ребенку получить новый и необходимый ему сенсорный опыт, а также активизировать его речевое и психическое развитие, активно используются на индивидуальных коррекционно-развивающих занятиях метод сенсорной интеграции.</w:t>
      </w:r>
    </w:p>
    <w:p w:rsidR="00F5514F" w:rsidRDefault="00F5514F" w:rsidP="00F5514F">
      <w:pPr>
        <w:spacing w:after="0" w:line="240" w:lineRule="auto"/>
        <w:ind w:firstLine="709"/>
        <w:jc w:val="both"/>
        <w:rPr>
          <w:rFonts w:ascii="Times New Roman" w:hAnsi="Times New Roman" w:cs="Times New Roman"/>
          <w:sz w:val="28"/>
          <w:szCs w:val="28"/>
          <w:shd w:val="clear" w:color="auto" w:fill="FFFFFF"/>
        </w:rPr>
      </w:pPr>
      <w:r w:rsidRPr="00501C12">
        <w:rPr>
          <w:rFonts w:ascii="Times New Roman" w:hAnsi="Times New Roman" w:cs="Times New Roman"/>
          <w:b/>
          <w:i/>
          <w:sz w:val="28"/>
          <w:szCs w:val="28"/>
          <w:shd w:val="clear" w:color="auto" w:fill="FFFFFF"/>
        </w:rPr>
        <w:t>Цель</w:t>
      </w:r>
      <w:r>
        <w:rPr>
          <w:rFonts w:ascii="Times New Roman" w:hAnsi="Times New Roman" w:cs="Times New Roman"/>
          <w:sz w:val="28"/>
          <w:szCs w:val="28"/>
          <w:shd w:val="clear" w:color="auto" w:fill="FFFFFF"/>
        </w:rPr>
        <w:t xml:space="preserve"> коррекционно-развивающей </w:t>
      </w:r>
      <w:r w:rsidRPr="00F5514F">
        <w:rPr>
          <w:rFonts w:ascii="Times New Roman" w:hAnsi="Times New Roman" w:cs="Times New Roman"/>
          <w:sz w:val="28"/>
          <w:szCs w:val="28"/>
          <w:shd w:val="clear" w:color="auto" w:fill="FFFFFF"/>
        </w:rPr>
        <w:t>работы по развитию процессов сенсорной интеграции усилить, сбалансировать и развить обработку сенсорных стимулов центральной нервной системой.</w:t>
      </w:r>
      <w:r>
        <w:rPr>
          <w:rFonts w:ascii="Times New Roman" w:hAnsi="Times New Roman" w:cs="Times New Roman"/>
          <w:sz w:val="28"/>
          <w:szCs w:val="28"/>
          <w:shd w:val="clear" w:color="auto" w:fill="FFFFFF"/>
        </w:rPr>
        <w:t xml:space="preserve"> То есть, </w:t>
      </w:r>
      <w:r w:rsidRPr="00501C12">
        <w:rPr>
          <w:rFonts w:ascii="Times New Roman" w:hAnsi="Times New Roman" w:cs="Times New Roman"/>
          <w:b/>
          <w:i/>
          <w:sz w:val="28"/>
          <w:szCs w:val="28"/>
          <w:shd w:val="clear" w:color="auto" w:fill="FFFFFF"/>
        </w:rPr>
        <w:t>главная задача</w:t>
      </w:r>
      <w:r w:rsidRPr="00F5514F">
        <w:rPr>
          <w:rFonts w:ascii="Times New Roman" w:hAnsi="Times New Roman" w:cs="Times New Roman"/>
          <w:sz w:val="28"/>
          <w:szCs w:val="28"/>
          <w:shd w:val="clear" w:color="auto" w:fill="FFFFFF"/>
        </w:rPr>
        <w:t xml:space="preserve"> метода</w:t>
      </w:r>
      <w:r w:rsidRPr="00392B64">
        <w:rPr>
          <w:rFonts w:ascii="Times New Roman" w:hAnsi="Times New Roman" w:cs="Times New Roman"/>
          <w:b/>
          <w:sz w:val="28"/>
          <w:szCs w:val="28"/>
          <w:shd w:val="clear" w:color="auto" w:fill="FFFFFF"/>
        </w:rPr>
        <w:t xml:space="preserve"> </w:t>
      </w:r>
      <w:r w:rsidRPr="00501C12">
        <w:rPr>
          <w:rFonts w:ascii="Times New Roman" w:hAnsi="Times New Roman" w:cs="Times New Roman"/>
          <w:sz w:val="28"/>
          <w:szCs w:val="28"/>
          <w:shd w:val="clear" w:color="auto" w:fill="FFFFFF"/>
        </w:rPr>
        <w:t>сенсорной интеграции</w:t>
      </w:r>
      <w:r w:rsidRPr="00392B64">
        <w:rPr>
          <w:rFonts w:ascii="Times New Roman" w:hAnsi="Times New Roman" w:cs="Times New Roman"/>
          <w:color w:val="333333"/>
          <w:sz w:val="28"/>
          <w:szCs w:val="28"/>
          <w:shd w:val="clear" w:color="auto" w:fill="FFFFFF"/>
        </w:rPr>
        <w:t xml:space="preserve">  </w:t>
      </w:r>
      <w:r w:rsidRPr="00392B64">
        <w:rPr>
          <w:rFonts w:ascii="Times New Roman" w:hAnsi="Times New Roman" w:cs="Times New Roman"/>
          <w:sz w:val="28"/>
          <w:szCs w:val="28"/>
          <w:shd w:val="clear" w:color="auto" w:fill="FFFFFF"/>
        </w:rPr>
        <w:t>дать ребенку новые чувственные ощущения</w:t>
      </w:r>
      <w:r w:rsidR="00F93D71">
        <w:rPr>
          <w:rFonts w:ascii="Times New Roman" w:hAnsi="Times New Roman" w:cs="Times New Roman"/>
          <w:sz w:val="28"/>
          <w:szCs w:val="28"/>
          <w:shd w:val="clear" w:color="auto" w:fill="FFFFFF"/>
        </w:rPr>
        <w:t>.</w:t>
      </w:r>
    </w:p>
    <w:p w:rsidR="00F93D71" w:rsidRPr="00F5514F" w:rsidRDefault="00F93D71" w:rsidP="00F93D71">
      <w:pPr>
        <w:spacing w:after="0" w:line="240" w:lineRule="auto"/>
        <w:ind w:firstLine="709"/>
        <w:jc w:val="both"/>
        <w:rPr>
          <w:rFonts w:ascii="Times New Roman" w:hAnsi="Times New Roman" w:cs="Times New Roman"/>
          <w:sz w:val="28"/>
          <w:szCs w:val="28"/>
          <w:shd w:val="clear" w:color="auto" w:fill="FFFFFF"/>
        </w:rPr>
      </w:pPr>
      <w:r w:rsidRPr="00F93D71">
        <w:rPr>
          <w:rFonts w:ascii="Times New Roman" w:hAnsi="Times New Roman" w:cs="Times New Roman"/>
          <w:b/>
          <w:i/>
          <w:sz w:val="28"/>
          <w:szCs w:val="28"/>
          <w:shd w:val="clear" w:color="auto" w:fill="FFFFFF"/>
        </w:rPr>
        <w:t xml:space="preserve">Показания к использованию метода </w:t>
      </w:r>
      <w:r w:rsidR="00926988">
        <w:rPr>
          <w:rFonts w:ascii="Times New Roman" w:hAnsi="Times New Roman" w:cs="Times New Roman"/>
          <w:b/>
          <w:i/>
          <w:sz w:val="28"/>
          <w:szCs w:val="28"/>
          <w:shd w:val="clear" w:color="auto" w:fill="FFFFFF"/>
          <w:lang w:val="en-US"/>
        </w:rPr>
        <w:t>ASI</w:t>
      </w:r>
      <w:r>
        <w:rPr>
          <w:rFonts w:ascii="Times New Roman" w:hAnsi="Times New Roman" w:cs="Times New Roman"/>
          <w:b/>
          <w:i/>
          <w:sz w:val="28"/>
          <w:szCs w:val="28"/>
          <w:shd w:val="clear" w:color="auto" w:fill="FFFFFF"/>
        </w:rPr>
        <w:t xml:space="preserve">: </w:t>
      </w:r>
      <w:r w:rsidRPr="00F93D71">
        <w:rPr>
          <w:rFonts w:ascii="Times New Roman" w:hAnsi="Times New Roman" w:cs="Times New Roman"/>
          <w:sz w:val="28"/>
          <w:szCs w:val="28"/>
          <w:shd w:val="clear" w:color="auto" w:fill="FFFFFF"/>
        </w:rPr>
        <w:t>чрезмерная</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гипер</w:t>
      </w:r>
      <w:proofErr w:type="spellEnd"/>
      <w:r>
        <w:rPr>
          <w:rFonts w:ascii="Times New Roman" w:hAnsi="Times New Roman" w:cs="Times New Roman"/>
          <w:sz w:val="28"/>
          <w:szCs w:val="28"/>
          <w:shd w:val="clear" w:color="auto" w:fill="FFFFFF"/>
        </w:rPr>
        <w:t>-)</w:t>
      </w:r>
      <w:r w:rsidRPr="00F93D71">
        <w:rPr>
          <w:rFonts w:ascii="Times New Roman" w:hAnsi="Times New Roman" w:cs="Times New Roman"/>
          <w:sz w:val="28"/>
          <w:szCs w:val="28"/>
          <w:shd w:val="clear" w:color="auto" w:fill="FFFFFF"/>
        </w:rPr>
        <w:t xml:space="preserve"> или недостаточная</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гипо</w:t>
      </w:r>
      <w:proofErr w:type="spellEnd"/>
      <w:r>
        <w:rPr>
          <w:rFonts w:ascii="Times New Roman" w:hAnsi="Times New Roman" w:cs="Times New Roman"/>
          <w:sz w:val="28"/>
          <w:szCs w:val="28"/>
          <w:shd w:val="clear" w:color="auto" w:fill="FFFFFF"/>
        </w:rPr>
        <w:t>-)</w:t>
      </w:r>
      <w:r w:rsidRPr="00F93D71">
        <w:rPr>
          <w:rFonts w:ascii="Times New Roman" w:hAnsi="Times New Roman" w:cs="Times New Roman"/>
          <w:sz w:val="28"/>
          <w:szCs w:val="28"/>
          <w:shd w:val="clear" w:color="auto" w:fill="FFFFFF"/>
        </w:rPr>
        <w:t xml:space="preserve"> чувствительность к тактильным, зрительным, слуховым стимулам, а также движению, к примеру, избегание касания </w:t>
      </w:r>
      <w:r>
        <w:rPr>
          <w:rFonts w:ascii="Times New Roman" w:hAnsi="Times New Roman" w:cs="Times New Roman"/>
          <w:sz w:val="28"/>
          <w:szCs w:val="28"/>
          <w:shd w:val="clear" w:color="auto" w:fill="FFFFFF"/>
        </w:rPr>
        <w:t xml:space="preserve">некоторых фактур (песок, каша); </w:t>
      </w:r>
      <w:r w:rsidRPr="00F93D71">
        <w:rPr>
          <w:rFonts w:ascii="Times New Roman" w:hAnsi="Times New Roman" w:cs="Times New Roman"/>
          <w:sz w:val="28"/>
          <w:szCs w:val="28"/>
          <w:shd w:val="clear" w:color="auto" w:fill="FFFFFF"/>
        </w:rPr>
        <w:t>избегание занятий с пластилином, рисования пальцами;</w:t>
      </w:r>
      <w:r>
        <w:rPr>
          <w:rFonts w:ascii="Times New Roman" w:hAnsi="Times New Roman" w:cs="Times New Roman"/>
          <w:b/>
          <w:i/>
          <w:sz w:val="28"/>
          <w:szCs w:val="28"/>
          <w:shd w:val="clear" w:color="auto" w:fill="FFFFFF"/>
        </w:rPr>
        <w:t xml:space="preserve"> </w:t>
      </w:r>
      <w:r w:rsidRPr="00F93D71">
        <w:rPr>
          <w:rFonts w:ascii="Times New Roman" w:hAnsi="Times New Roman" w:cs="Times New Roman"/>
          <w:sz w:val="28"/>
          <w:szCs w:val="28"/>
          <w:shd w:val="clear" w:color="auto" w:fill="FFFFFF"/>
        </w:rPr>
        <w:t>проблемы с манипулированием, использованием столовых приборов, ножниц; слишком высокий или слишком низкий уровень двигательной активности, расстройства мышечного тонуса; слабая двигательная координация (эти проблемы могут касаться крупной или мелкой моторики); двигательная неуклюжесть; трудности в концентрации, импульсивность; быстрая утомляемость; отказ от социальных контактов; задержка развития речи, двигательного развития, а также трудности в обучении; слабая организация пове</w:t>
      </w:r>
      <w:r>
        <w:rPr>
          <w:rFonts w:ascii="Times New Roman" w:hAnsi="Times New Roman" w:cs="Times New Roman"/>
          <w:sz w:val="28"/>
          <w:szCs w:val="28"/>
          <w:shd w:val="clear" w:color="auto" w:fill="FFFFFF"/>
        </w:rPr>
        <w:t>дения, отсутствие планирования.</w:t>
      </w:r>
    </w:p>
    <w:p w:rsidR="00F93D71" w:rsidRDefault="00926988" w:rsidP="00926988">
      <w:pPr>
        <w:pStyle w:val="a6"/>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Следовательно, и</w:t>
      </w:r>
      <w:r w:rsidR="00F93D71" w:rsidRPr="00F93D71">
        <w:rPr>
          <w:rFonts w:ascii="Times New Roman" w:hAnsi="Times New Roman" w:cs="Times New Roman"/>
          <w:sz w:val="28"/>
          <w:szCs w:val="28"/>
          <w:shd w:val="clear" w:color="auto" w:fill="FFFFFF"/>
        </w:rPr>
        <w:t xml:space="preserve">спользование метода </w:t>
      </w:r>
      <w:proofErr w:type="spellStart"/>
      <w:r w:rsidRPr="00926988">
        <w:rPr>
          <w:rFonts w:ascii="Times New Roman" w:hAnsi="Times New Roman" w:cs="Times New Roman"/>
          <w:b/>
          <w:i/>
          <w:sz w:val="28"/>
          <w:szCs w:val="28"/>
          <w:shd w:val="clear" w:color="auto" w:fill="FFFFFF"/>
        </w:rPr>
        <w:t>метода</w:t>
      </w:r>
      <w:proofErr w:type="spellEnd"/>
      <w:r w:rsidRPr="00926988">
        <w:rPr>
          <w:rFonts w:ascii="Times New Roman" w:hAnsi="Times New Roman" w:cs="Times New Roman"/>
          <w:b/>
          <w:i/>
          <w:sz w:val="28"/>
          <w:szCs w:val="28"/>
          <w:shd w:val="clear" w:color="auto" w:fill="FFFFFF"/>
        </w:rPr>
        <w:t xml:space="preserve"> ASI </w:t>
      </w:r>
      <w:r w:rsidR="00F93D71" w:rsidRPr="00F93D71">
        <w:rPr>
          <w:rFonts w:ascii="Times New Roman" w:hAnsi="Times New Roman" w:cs="Times New Roman"/>
          <w:sz w:val="28"/>
          <w:szCs w:val="28"/>
          <w:shd w:val="clear" w:color="auto" w:fill="FFFFFF"/>
        </w:rPr>
        <w:t xml:space="preserve">в коррекционно-развивающей работе </w:t>
      </w:r>
      <w:r w:rsidR="00F5514F" w:rsidRPr="00F5514F">
        <w:rPr>
          <w:rFonts w:ascii="Times New Roman" w:hAnsi="Times New Roman" w:cs="Times New Roman"/>
          <w:sz w:val="28"/>
          <w:szCs w:val="28"/>
          <w:shd w:val="clear" w:color="auto" w:fill="FFFFFF"/>
        </w:rPr>
        <w:t>помо</w:t>
      </w:r>
      <w:r w:rsidR="00F93D71">
        <w:rPr>
          <w:rFonts w:ascii="Times New Roman" w:hAnsi="Times New Roman" w:cs="Times New Roman"/>
          <w:sz w:val="28"/>
          <w:szCs w:val="28"/>
          <w:shd w:val="clear" w:color="auto" w:fill="FFFFFF"/>
        </w:rPr>
        <w:t>жет</w:t>
      </w:r>
      <w:r w:rsidR="00F5514F" w:rsidRPr="00F5514F">
        <w:rPr>
          <w:rFonts w:ascii="Times New Roman" w:hAnsi="Times New Roman" w:cs="Times New Roman"/>
          <w:sz w:val="28"/>
          <w:szCs w:val="28"/>
          <w:shd w:val="clear" w:color="auto" w:fill="FFFFFF"/>
        </w:rPr>
        <w:t xml:space="preserve"> детям с различными нарушениями поведения, речи, мышления, эмоциональной сферы успешно пре</w:t>
      </w:r>
      <w:r w:rsidR="00F93D71">
        <w:rPr>
          <w:rFonts w:ascii="Times New Roman" w:hAnsi="Times New Roman" w:cs="Times New Roman"/>
          <w:sz w:val="28"/>
          <w:szCs w:val="28"/>
          <w:shd w:val="clear" w:color="auto" w:fill="FFFFFF"/>
        </w:rPr>
        <w:t>одолеть препятствия в развитии</w:t>
      </w:r>
      <w:r w:rsidR="00501C12">
        <w:rPr>
          <w:rFonts w:ascii="Times New Roman" w:hAnsi="Times New Roman" w:cs="Times New Roman"/>
          <w:sz w:val="28"/>
          <w:szCs w:val="28"/>
          <w:shd w:val="clear" w:color="auto" w:fill="FFFFFF"/>
        </w:rPr>
        <w:t>.</w:t>
      </w:r>
    </w:p>
    <w:p w:rsidR="00C20897" w:rsidRDefault="00C20897" w:rsidP="00C20897">
      <w:pPr>
        <w:pStyle w:val="a6"/>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своей работе, чтобы приблизится к </w:t>
      </w:r>
      <w:r w:rsidRPr="00C20897">
        <w:rPr>
          <w:rFonts w:ascii="Times New Roman" w:hAnsi="Times New Roman" w:cs="Times New Roman"/>
          <w:b/>
          <w:i/>
          <w:sz w:val="28"/>
          <w:szCs w:val="28"/>
          <w:shd w:val="clear" w:color="auto" w:fill="FFFFFF"/>
        </w:rPr>
        <w:t>метод</w:t>
      </w:r>
      <w:r>
        <w:rPr>
          <w:rFonts w:ascii="Times New Roman" w:hAnsi="Times New Roman" w:cs="Times New Roman"/>
          <w:b/>
          <w:i/>
          <w:sz w:val="28"/>
          <w:szCs w:val="28"/>
          <w:shd w:val="clear" w:color="auto" w:fill="FFFFFF"/>
        </w:rPr>
        <w:t>у</w:t>
      </w:r>
      <w:r w:rsidRPr="00C20897">
        <w:rPr>
          <w:rFonts w:ascii="Times New Roman" w:hAnsi="Times New Roman" w:cs="Times New Roman"/>
          <w:b/>
          <w:i/>
          <w:sz w:val="28"/>
          <w:szCs w:val="28"/>
          <w:shd w:val="clear" w:color="auto" w:fill="FFFFFF"/>
        </w:rPr>
        <w:t xml:space="preserve"> ASI</w:t>
      </w:r>
      <w:r>
        <w:rPr>
          <w:rFonts w:ascii="Times New Roman" w:hAnsi="Times New Roman" w:cs="Times New Roman"/>
          <w:b/>
          <w:i/>
          <w:sz w:val="28"/>
          <w:szCs w:val="28"/>
          <w:shd w:val="clear" w:color="auto" w:fill="FFFFFF"/>
        </w:rPr>
        <w:t xml:space="preserve"> </w:t>
      </w:r>
      <w:r w:rsidRPr="00C20897">
        <w:rPr>
          <w:rFonts w:ascii="Times New Roman" w:hAnsi="Times New Roman" w:cs="Times New Roman"/>
          <w:sz w:val="28"/>
          <w:szCs w:val="28"/>
          <w:shd w:val="clear" w:color="auto" w:fill="FFFFFF"/>
        </w:rPr>
        <w:t>я использую:</w:t>
      </w:r>
    </w:p>
    <w:p w:rsidR="00C20897" w:rsidRDefault="00C20897" w:rsidP="00C20897">
      <w:pPr>
        <w:pStyle w:val="a6"/>
        <w:numPr>
          <w:ilvl w:val="0"/>
          <w:numId w:val="8"/>
        </w:numPr>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i/>
          <w:sz w:val="28"/>
          <w:szCs w:val="28"/>
          <w:shd w:val="clear" w:color="auto" w:fill="FFFFFF"/>
        </w:rPr>
        <w:t>Игры с пластилином, глиной, тестом, специальной пеной, и т.д.</w:t>
      </w:r>
      <w:r>
        <w:rPr>
          <w:rFonts w:ascii="Times New Roman" w:hAnsi="Times New Roman" w:cs="Times New Roman"/>
          <w:sz w:val="28"/>
          <w:szCs w:val="28"/>
          <w:shd w:val="clear" w:color="auto" w:fill="FFFFFF"/>
        </w:rPr>
        <w:t xml:space="preserve"> В</w:t>
      </w:r>
      <w:r w:rsidRPr="00C20897">
        <w:rPr>
          <w:rFonts w:ascii="Times New Roman" w:hAnsi="Times New Roman" w:cs="Times New Roman"/>
          <w:sz w:val="28"/>
          <w:szCs w:val="28"/>
          <w:shd w:val="clear" w:color="auto" w:fill="FFFFFF"/>
        </w:rPr>
        <w:t>ы можете, купить готовый, изготовить его дома, существует как ароматизированный пластилин, так и без запаха. Вы можете заместить с малышом тесто по специальному рецепту, что, несомненно, доставит ему много радости и обогатит его тактильный опыт. Детям необходимо трогать разнообразные текстуры и играть с ними, чтобы развить но</w:t>
      </w:r>
      <w:r>
        <w:rPr>
          <w:rFonts w:ascii="Times New Roman" w:hAnsi="Times New Roman" w:cs="Times New Roman"/>
          <w:sz w:val="28"/>
          <w:szCs w:val="28"/>
          <w:shd w:val="clear" w:color="auto" w:fill="FFFFFF"/>
        </w:rPr>
        <w:t>рмальное тактильное восприятие.</w:t>
      </w:r>
    </w:p>
    <w:p w:rsidR="00C20897" w:rsidRDefault="00C20897" w:rsidP="00C20897">
      <w:pPr>
        <w:pStyle w:val="a6"/>
        <w:numPr>
          <w:ilvl w:val="0"/>
          <w:numId w:val="8"/>
        </w:numPr>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i/>
          <w:sz w:val="28"/>
          <w:szCs w:val="28"/>
          <w:shd w:val="clear" w:color="auto" w:fill="FFFFFF"/>
        </w:rPr>
        <w:t>Игры с водой и песком</w:t>
      </w:r>
      <w:r w:rsidRPr="00C20897">
        <w:rPr>
          <w:rFonts w:ascii="Times New Roman" w:hAnsi="Times New Roman" w:cs="Times New Roman"/>
          <w:sz w:val="28"/>
          <w:szCs w:val="28"/>
          <w:shd w:val="clear" w:color="auto" w:fill="FFFFFF"/>
        </w:rPr>
        <w:t xml:space="preserve"> – это веселье, которое, кроме того, дает ребенку тактильную стимуляцию. Вы ограничены только вашей фантазией. Запаситесь полотенцами и затевайте игры с водой, песком, рисом, пеной для бритья и любыми другими вещами, которые есть под рукой. Переливайте воду в разные сосуды и слушайте, как она звучит. Прячьте маленькие игрушки в песке или пшене и попросите малыша найти их.</w:t>
      </w:r>
    </w:p>
    <w:p w:rsidR="00C20897" w:rsidRDefault="00C20897" w:rsidP="00C20897">
      <w:pPr>
        <w:pStyle w:val="a6"/>
        <w:numPr>
          <w:ilvl w:val="0"/>
          <w:numId w:val="8"/>
        </w:numPr>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i/>
          <w:sz w:val="28"/>
          <w:szCs w:val="28"/>
          <w:shd w:val="clear" w:color="auto" w:fill="FFFFFF"/>
        </w:rPr>
        <w:t>Ароматерапи</w:t>
      </w:r>
      <w:r>
        <w:rPr>
          <w:rFonts w:ascii="Times New Roman" w:hAnsi="Times New Roman" w:cs="Times New Roman"/>
          <w:i/>
          <w:sz w:val="28"/>
          <w:szCs w:val="28"/>
          <w:shd w:val="clear" w:color="auto" w:fill="FFFFFF"/>
        </w:rPr>
        <w:t xml:space="preserve">ю. </w:t>
      </w:r>
      <w:r>
        <w:rPr>
          <w:rFonts w:ascii="Times New Roman" w:hAnsi="Times New Roman" w:cs="Times New Roman"/>
          <w:sz w:val="28"/>
          <w:szCs w:val="28"/>
          <w:shd w:val="clear" w:color="auto" w:fill="FFFFFF"/>
        </w:rPr>
        <w:t>Это</w:t>
      </w:r>
      <w:r w:rsidRPr="00C20897">
        <w:rPr>
          <w:rFonts w:ascii="Times New Roman" w:hAnsi="Times New Roman" w:cs="Times New Roman"/>
          <w:sz w:val="28"/>
          <w:szCs w:val="28"/>
          <w:shd w:val="clear" w:color="auto" w:fill="FFFFFF"/>
        </w:rPr>
        <w:t xml:space="preserve"> прекрасный способ для занятий с детьми, которые не чувствуют некоторые запахи или наоборот очень к ним чувствительны.  Вам и малышу доставят удовольствия ароматические масла, </w:t>
      </w:r>
      <w:r w:rsidRPr="00C20897">
        <w:rPr>
          <w:rFonts w:ascii="Times New Roman" w:hAnsi="Times New Roman" w:cs="Times New Roman"/>
          <w:sz w:val="28"/>
          <w:szCs w:val="28"/>
          <w:shd w:val="clear" w:color="auto" w:fill="FFFFFF"/>
        </w:rPr>
        <w:lastRenderedPageBreak/>
        <w:t xml:space="preserve">свечи, диффузоры. Вы можете помочь своему ребенку научиться терпеть запахи или использовать их для расслабления и успокоения. Ароматерапия – это отличное средство стимуляции, и зависит во многом от того, какой запах вы выберите (например, запах корицы скорее взбодрит ребенка, а лаванды расслабит). </w:t>
      </w:r>
    </w:p>
    <w:p w:rsidR="00C20897" w:rsidRDefault="00C20897" w:rsidP="00C20897">
      <w:pPr>
        <w:pStyle w:val="a6"/>
        <w:numPr>
          <w:ilvl w:val="0"/>
          <w:numId w:val="8"/>
        </w:numPr>
        <w:tabs>
          <w:tab w:val="left" w:pos="0"/>
        </w:tabs>
        <w:spacing w:after="0" w:line="240" w:lineRule="auto"/>
        <w:ind w:left="0" w:firstLine="709"/>
        <w:jc w:val="both"/>
        <w:rPr>
          <w:rFonts w:ascii="Times New Roman" w:hAnsi="Times New Roman" w:cs="Times New Roman"/>
          <w:sz w:val="28"/>
          <w:szCs w:val="28"/>
          <w:shd w:val="clear" w:color="auto" w:fill="FFFFFF"/>
        </w:rPr>
      </w:pPr>
      <w:proofErr w:type="spellStart"/>
      <w:r w:rsidRPr="00C20897">
        <w:rPr>
          <w:rFonts w:ascii="Times New Roman" w:hAnsi="Times New Roman" w:cs="Times New Roman"/>
          <w:i/>
          <w:sz w:val="28"/>
          <w:szCs w:val="28"/>
          <w:shd w:val="clear" w:color="auto" w:fill="FFFFFF"/>
        </w:rPr>
        <w:t>Массажеры</w:t>
      </w:r>
      <w:proofErr w:type="spellEnd"/>
      <w:r w:rsidRPr="00C20897">
        <w:rPr>
          <w:rFonts w:ascii="Times New Roman" w:hAnsi="Times New Roman" w:cs="Times New Roman"/>
          <w:i/>
          <w:sz w:val="28"/>
          <w:szCs w:val="28"/>
          <w:shd w:val="clear" w:color="auto" w:fill="FFFFFF"/>
        </w:rPr>
        <w:t>, вибрирующие игрушки</w:t>
      </w:r>
      <w:r>
        <w:rPr>
          <w:rFonts w:ascii="Times New Roman" w:hAnsi="Times New Roman" w:cs="Times New Roman"/>
          <w:i/>
          <w:sz w:val="28"/>
          <w:szCs w:val="28"/>
          <w:shd w:val="clear" w:color="auto" w:fill="FFFFFF"/>
        </w:rPr>
        <w:t xml:space="preserve">. </w:t>
      </w:r>
      <w:r w:rsidRPr="00C20897">
        <w:rPr>
          <w:rFonts w:ascii="Times New Roman" w:hAnsi="Times New Roman" w:cs="Times New Roman"/>
          <w:sz w:val="28"/>
          <w:szCs w:val="28"/>
          <w:shd w:val="clear" w:color="auto" w:fill="FFFFFF"/>
        </w:rPr>
        <w:t xml:space="preserve">Вибрация – это основной прием занятий для сенсорной интеграции. Вы редко встретите специалиста по оккупационной терапии, который бы работал с детьми, не используя вибрирующие изделия и игрушки. Они используются как для стимуляции, так и для успокоения ребенка.  Ощущение вибрации – это очень специфическое чувство, и многим детям нужны месяцы или даже годы, чтобы научиться его терпеть. </w:t>
      </w:r>
    </w:p>
    <w:p w:rsidR="00C20897" w:rsidRDefault="00C20897" w:rsidP="003232CB">
      <w:pPr>
        <w:pStyle w:val="a6"/>
        <w:numPr>
          <w:ilvl w:val="0"/>
          <w:numId w:val="8"/>
        </w:numPr>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i/>
          <w:sz w:val="28"/>
          <w:szCs w:val="28"/>
          <w:shd w:val="clear" w:color="auto" w:fill="FFFFFF"/>
        </w:rPr>
        <w:t>Сенсорные коробки</w:t>
      </w:r>
      <w:r w:rsidR="003232CB">
        <w:rPr>
          <w:rFonts w:ascii="Times New Roman" w:hAnsi="Times New Roman" w:cs="Times New Roman"/>
          <w:i/>
          <w:sz w:val="28"/>
          <w:szCs w:val="28"/>
          <w:shd w:val="clear" w:color="auto" w:fill="FFFFFF"/>
        </w:rPr>
        <w:t xml:space="preserve"> - </w:t>
      </w:r>
      <w:r w:rsidR="003232CB" w:rsidRPr="003232CB">
        <w:rPr>
          <w:rFonts w:ascii="Times New Roman" w:hAnsi="Times New Roman" w:cs="Times New Roman"/>
          <w:sz w:val="28"/>
          <w:szCs w:val="28"/>
          <w:shd w:val="clear" w:color="auto" w:fill="FFFFFF"/>
        </w:rPr>
        <w:t>это емкость с любым наполнителем, который только позволит ваша фантазия. Он</w:t>
      </w:r>
      <w:r w:rsidR="003232CB">
        <w:rPr>
          <w:rFonts w:ascii="Times New Roman" w:hAnsi="Times New Roman" w:cs="Times New Roman"/>
          <w:sz w:val="28"/>
          <w:szCs w:val="28"/>
          <w:shd w:val="clear" w:color="auto" w:fill="FFFFFF"/>
        </w:rPr>
        <w:t>и</w:t>
      </w:r>
      <w:r w:rsidR="003232CB" w:rsidRPr="003232CB">
        <w:rPr>
          <w:rFonts w:ascii="Times New Roman" w:hAnsi="Times New Roman" w:cs="Times New Roman"/>
          <w:sz w:val="28"/>
          <w:szCs w:val="28"/>
          <w:shd w:val="clear" w:color="auto" w:fill="FFFFFF"/>
        </w:rPr>
        <w:t xml:space="preserve"> да</w:t>
      </w:r>
      <w:r w:rsidR="003232CB">
        <w:rPr>
          <w:rFonts w:ascii="Times New Roman" w:hAnsi="Times New Roman" w:cs="Times New Roman"/>
          <w:sz w:val="28"/>
          <w:szCs w:val="28"/>
          <w:shd w:val="clear" w:color="auto" w:fill="FFFFFF"/>
        </w:rPr>
        <w:t>ют</w:t>
      </w:r>
      <w:r w:rsidR="003232CB" w:rsidRPr="003232CB">
        <w:rPr>
          <w:rFonts w:ascii="Times New Roman" w:hAnsi="Times New Roman" w:cs="Times New Roman"/>
          <w:sz w:val="28"/>
          <w:szCs w:val="28"/>
          <w:shd w:val="clear" w:color="auto" w:fill="FFFFFF"/>
        </w:rPr>
        <w:t xml:space="preserve"> возможность ребенку расширить свой тактильный опыт </w:t>
      </w:r>
      <w:r w:rsidR="003232CB">
        <w:rPr>
          <w:rFonts w:ascii="Times New Roman" w:hAnsi="Times New Roman" w:cs="Times New Roman"/>
          <w:sz w:val="28"/>
          <w:szCs w:val="28"/>
          <w:shd w:val="clear" w:color="auto" w:fill="FFFFFF"/>
        </w:rPr>
        <w:t>–</w:t>
      </w:r>
      <w:r w:rsidR="003232CB" w:rsidRPr="003232CB">
        <w:rPr>
          <w:rFonts w:ascii="Times New Roman" w:hAnsi="Times New Roman" w:cs="Times New Roman"/>
          <w:sz w:val="28"/>
          <w:szCs w:val="28"/>
          <w:shd w:val="clear" w:color="auto" w:fill="FFFFFF"/>
        </w:rPr>
        <w:t xml:space="preserve"> он сможет трогать, пересыпать, переливать, исследовать, закапывать, откапывать и просто играть, и все это не потребует больших материальных затрат.</w:t>
      </w:r>
    </w:p>
    <w:p w:rsidR="00C20897" w:rsidRDefault="00C20897" w:rsidP="00C20897">
      <w:pPr>
        <w:pStyle w:val="a6"/>
        <w:numPr>
          <w:ilvl w:val="0"/>
          <w:numId w:val="8"/>
        </w:numPr>
        <w:tabs>
          <w:tab w:val="left" w:pos="0"/>
        </w:tabs>
        <w:spacing w:after="0" w:line="240" w:lineRule="auto"/>
        <w:ind w:left="0" w:firstLine="709"/>
        <w:jc w:val="both"/>
        <w:rPr>
          <w:rFonts w:ascii="Times New Roman" w:hAnsi="Times New Roman" w:cs="Times New Roman"/>
          <w:sz w:val="28"/>
          <w:szCs w:val="28"/>
          <w:shd w:val="clear" w:color="auto" w:fill="FFFFFF"/>
        </w:rPr>
      </w:pPr>
      <w:r w:rsidRPr="003232CB">
        <w:rPr>
          <w:rFonts w:ascii="Times New Roman" w:hAnsi="Times New Roman" w:cs="Times New Roman"/>
          <w:i/>
          <w:sz w:val="28"/>
          <w:szCs w:val="28"/>
          <w:shd w:val="clear" w:color="auto" w:fill="FFFFFF"/>
        </w:rPr>
        <w:t>Сенсорную сумку</w:t>
      </w:r>
      <w:r>
        <w:rPr>
          <w:rFonts w:ascii="Times New Roman" w:hAnsi="Times New Roman" w:cs="Times New Roman"/>
          <w:sz w:val="28"/>
          <w:szCs w:val="28"/>
          <w:shd w:val="clear" w:color="auto" w:fill="FFFFFF"/>
        </w:rPr>
        <w:t>, в которой находятся:</w:t>
      </w:r>
    </w:p>
    <w:p w:rsidR="00C20897" w:rsidRDefault="00C20897"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sz w:val="28"/>
          <w:szCs w:val="28"/>
          <w:shd w:val="clear" w:color="auto" w:fill="FFFFFF"/>
        </w:rPr>
        <w:t>•  Сенсорные мягкие шарики (сжимать-разжимать)</w:t>
      </w:r>
      <w:r w:rsidR="003232CB">
        <w:rPr>
          <w:rFonts w:ascii="Times New Roman" w:hAnsi="Times New Roman" w:cs="Times New Roman"/>
          <w:sz w:val="28"/>
          <w:szCs w:val="28"/>
          <w:shd w:val="clear" w:color="auto" w:fill="FFFFFF"/>
        </w:rPr>
        <w:t xml:space="preserve"> и тактильные игрушки</w:t>
      </w:r>
      <w:r>
        <w:rPr>
          <w:rFonts w:ascii="Times New Roman" w:hAnsi="Times New Roman" w:cs="Times New Roman"/>
          <w:sz w:val="28"/>
          <w:szCs w:val="28"/>
          <w:shd w:val="clear" w:color="auto" w:fill="FFFFFF"/>
        </w:rPr>
        <w:t>;</w:t>
      </w:r>
    </w:p>
    <w:p w:rsidR="00C20897" w:rsidRPr="00C20897" w:rsidRDefault="003232CB"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0897" w:rsidRPr="00C20897">
        <w:rPr>
          <w:rFonts w:ascii="Times New Roman" w:hAnsi="Times New Roman" w:cs="Times New Roman"/>
          <w:sz w:val="28"/>
          <w:szCs w:val="28"/>
          <w:shd w:val="clear" w:color="auto" w:fill="FFFFFF"/>
        </w:rPr>
        <w:t>Два отпечатка следов ног (можно положить на пол, чтобы прыгать или топтать)</w:t>
      </w:r>
      <w:r w:rsidR="00C20897">
        <w:rPr>
          <w:rFonts w:ascii="Times New Roman" w:hAnsi="Times New Roman" w:cs="Times New Roman"/>
          <w:sz w:val="28"/>
          <w:szCs w:val="28"/>
          <w:shd w:val="clear" w:color="auto" w:fill="FFFFFF"/>
        </w:rPr>
        <w:t>;</w:t>
      </w:r>
    </w:p>
    <w:p w:rsidR="00C20897" w:rsidRPr="00C20897" w:rsidRDefault="003232CB"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0897" w:rsidRPr="00C20897">
        <w:rPr>
          <w:rFonts w:ascii="Times New Roman" w:hAnsi="Times New Roman" w:cs="Times New Roman"/>
          <w:sz w:val="28"/>
          <w:szCs w:val="28"/>
          <w:shd w:val="clear" w:color="auto" w:fill="FFFFFF"/>
        </w:rPr>
        <w:t>Лосьон с одним их наиболее успокаивающих ароматов (таких как ваниль)</w:t>
      </w:r>
      <w:r w:rsidR="00C20897">
        <w:rPr>
          <w:rFonts w:ascii="Times New Roman" w:hAnsi="Times New Roman" w:cs="Times New Roman"/>
          <w:sz w:val="28"/>
          <w:szCs w:val="28"/>
          <w:shd w:val="clear" w:color="auto" w:fill="FFFFFF"/>
        </w:rPr>
        <w:t>;</w:t>
      </w:r>
    </w:p>
    <w:p w:rsidR="00C20897" w:rsidRPr="00C20897" w:rsidRDefault="003232CB"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0897" w:rsidRPr="00C20897">
        <w:rPr>
          <w:rFonts w:ascii="Times New Roman" w:hAnsi="Times New Roman" w:cs="Times New Roman"/>
          <w:sz w:val="28"/>
          <w:szCs w:val="28"/>
          <w:shd w:val="clear" w:color="auto" w:fill="FFFFFF"/>
        </w:rPr>
        <w:t>Два отпечатка следов рук (можно разместить на стене для глубокого надавливания или толкания)</w:t>
      </w:r>
      <w:r w:rsidR="00C20897">
        <w:rPr>
          <w:rFonts w:ascii="Times New Roman" w:hAnsi="Times New Roman" w:cs="Times New Roman"/>
          <w:sz w:val="28"/>
          <w:szCs w:val="28"/>
          <w:shd w:val="clear" w:color="auto" w:fill="FFFFFF"/>
        </w:rPr>
        <w:t>;</w:t>
      </w:r>
    </w:p>
    <w:p w:rsidR="00C20897" w:rsidRPr="00C20897" w:rsidRDefault="00C20897"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sz w:val="28"/>
          <w:szCs w:val="28"/>
          <w:shd w:val="clear" w:color="auto" w:fill="FFFFFF"/>
        </w:rPr>
        <w:t>•  Салфетка или небольшое полотенце (чтобы убрать последствия гнева)</w:t>
      </w:r>
      <w:r>
        <w:rPr>
          <w:rFonts w:ascii="Times New Roman" w:hAnsi="Times New Roman" w:cs="Times New Roman"/>
          <w:sz w:val="28"/>
          <w:szCs w:val="28"/>
          <w:shd w:val="clear" w:color="auto" w:fill="FFFFFF"/>
        </w:rPr>
        <w:t>;</w:t>
      </w:r>
    </w:p>
    <w:p w:rsidR="00C20897" w:rsidRPr="00C20897" w:rsidRDefault="003232CB"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0897" w:rsidRPr="00C20897">
        <w:rPr>
          <w:rFonts w:ascii="Times New Roman" w:hAnsi="Times New Roman" w:cs="Times New Roman"/>
          <w:sz w:val="28"/>
          <w:szCs w:val="28"/>
          <w:shd w:val="clear" w:color="auto" w:fill="FFFFFF"/>
        </w:rPr>
        <w:t>Что-нибудь на чем писать, маленькая доска для письма сухими стирающимися маркерами (например, магнитная)</w:t>
      </w:r>
      <w:r w:rsidR="00C20897">
        <w:rPr>
          <w:rFonts w:ascii="Times New Roman" w:hAnsi="Times New Roman" w:cs="Times New Roman"/>
          <w:sz w:val="28"/>
          <w:szCs w:val="28"/>
          <w:shd w:val="clear" w:color="auto" w:fill="FFFFFF"/>
        </w:rPr>
        <w:t>;</w:t>
      </w:r>
    </w:p>
    <w:p w:rsidR="00C20897" w:rsidRPr="00C20897" w:rsidRDefault="00C20897"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sidRPr="00C20897">
        <w:rPr>
          <w:rFonts w:ascii="Times New Roman" w:hAnsi="Times New Roman" w:cs="Times New Roman"/>
          <w:sz w:val="28"/>
          <w:szCs w:val="28"/>
          <w:shd w:val="clear" w:color="auto" w:fill="FFFFFF"/>
        </w:rPr>
        <w:t>•  Небьющееся зеркало (чтобы ребенок мог видеть свои эмоции)</w:t>
      </w:r>
      <w:r>
        <w:rPr>
          <w:rFonts w:ascii="Times New Roman" w:hAnsi="Times New Roman" w:cs="Times New Roman"/>
          <w:sz w:val="28"/>
          <w:szCs w:val="28"/>
          <w:shd w:val="clear" w:color="auto" w:fill="FFFFFF"/>
        </w:rPr>
        <w:t>;</w:t>
      </w:r>
    </w:p>
    <w:p w:rsidR="00C20897" w:rsidRPr="00C20897" w:rsidRDefault="003232CB"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0897" w:rsidRPr="00C20897">
        <w:rPr>
          <w:rFonts w:ascii="Times New Roman" w:hAnsi="Times New Roman" w:cs="Times New Roman"/>
          <w:sz w:val="28"/>
          <w:szCs w:val="28"/>
          <w:shd w:val="clear" w:color="auto" w:fill="FFFFFF"/>
        </w:rPr>
        <w:t>Карточки со словами или изображениями (чтобы помочь ребенку идентифицировать свои эмоции</w:t>
      </w:r>
      <w:r>
        <w:rPr>
          <w:rFonts w:ascii="Times New Roman" w:hAnsi="Times New Roman" w:cs="Times New Roman"/>
          <w:sz w:val="28"/>
          <w:szCs w:val="28"/>
          <w:shd w:val="clear" w:color="auto" w:fill="FFFFFF"/>
        </w:rPr>
        <w:t xml:space="preserve">, по типу карточек </w:t>
      </w:r>
      <w:r>
        <w:rPr>
          <w:rFonts w:ascii="Times New Roman" w:hAnsi="Times New Roman" w:cs="Times New Roman"/>
          <w:sz w:val="28"/>
          <w:szCs w:val="28"/>
          <w:shd w:val="clear" w:color="auto" w:fill="FFFFFF"/>
          <w:lang w:val="en-US"/>
        </w:rPr>
        <w:t>PE</w:t>
      </w:r>
      <w:r>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lang w:val="en-US"/>
        </w:rPr>
        <w:t>S</w:t>
      </w:r>
      <w:r w:rsidR="00C20897" w:rsidRPr="00C20897">
        <w:rPr>
          <w:rFonts w:ascii="Times New Roman" w:hAnsi="Times New Roman" w:cs="Times New Roman"/>
          <w:sz w:val="28"/>
          <w:szCs w:val="28"/>
          <w:shd w:val="clear" w:color="auto" w:fill="FFFFFF"/>
        </w:rPr>
        <w:t>)</w:t>
      </w:r>
      <w:r w:rsidR="00C20897">
        <w:rPr>
          <w:rFonts w:ascii="Times New Roman" w:hAnsi="Times New Roman" w:cs="Times New Roman"/>
          <w:sz w:val="28"/>
          <w:szCs w:val="28"/>
          <w:shd w:val="clear" w:color="auto" w:fill="FFFFFF"/>
        </w:rPr>
        <w:t>;</w:t>
      </w:r>
    </w:p>
    <w:p w:rsidR="00C20897" w:rsidRPr="00C20897" w:rsidRDefault="003232CB" w:rsidP="00C20897">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Песочные часы</w:t>
      </w:r>
      <w:r w:rsidR="00C20897" w:rsidRPr="00C20897">
        <w:rPr>
          <w:rFonts w:ascii="Times New Roman" w:hAnsi="Times New Roman" w:cs="Times New Roman"/>
          <w:sz w:val="28"/>
          <w:szCs w:val="28"/>
          <w:shd w:val="clear" w:color="auto" w:fill="FFFFFF"/>
        </w:rPr>
        <w:t xml:space="preserve"> (чтобы стимулировать ребенка успокоиться в течение времени сенсорной стимуляции)</w:t>
      </w:r>
      <w:r>
        <w:rPr>
          <w:rFonts w:ascii="Times New Roman" w:hAnsi="Times New Roman" w:cs="Times New Roman"/>
          <w:sz w:val="28"/>
          <w:szCs w:val="28"/>
          <w:shd w:val="clear" w:color="auto" w:fill="FFFFFF"/>
        </w:rPr>
        <w:t>;</w:t>
      </w:r>
    </w:p>
    <w:p w:rsidR="003232CB" w:rsidRDefault="003232CB" w:rsidP="003232CB">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0897" w:rsidRPr="00C20897">
        <w:rPr>
          <w:rFonts w:ascii="Times New Roman" w:hAnsi="Times New Roman" w:cs="Times New Roman"/>
          <w:sz w:val="28"/>
          <w:szCs w:val="28"/>
          <w:shd w:val="clear" w:color="auto" w:fill="FFFFFF"/>
        </w:rPr>
        <w:t>Свистки, свистульки, музыкальные инструменты</w:t>
      </w:r>
      <w:r>
        <w:rPr>
          <w:rFonts w:ascii="Times New Roman" w:hAnsi="Times New Roman" w:cs="Times New Roman"/>
          <w:sz w:val="28"/>
          <w:szCs w:val="28"/>
          <w:shd w:val="clear" w:color="auto" w:fill="FFFFFF"/>
        </w:rPr>
        <w:t>.</w:t>
      </w:r>
    </w:p>
    <w:p w:rsidR="003232CB" w:rsidRDefault="00FA4F2C" w:rsidP="003232CB">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sidRPr="00392B64">
        <w:rPr>
          <w:rFonts w:ascii="Times New Roman" w:hAnsi="Times New Roman" w:cs="Times New Roman"/>
          <w:sz w:val="28"/>
          <w:szCs w:val="28"/>
          <w:shd w:val="clear" w:color="auto" w:fill="FFFFFF"/>
        </w:rPr>
        <w:t>Благодаря старательно подобранным упражнениям в рамках терапии, ребенок может улучшить:</w:t>
      </w:r>
      <w:r w:rsidR="003232CB">
        <w:rPr>
          <w:rFonts w:ascii="Times New Roman" w:hAnsi="Times New Roman" w:cs="Times New Roman"/>
          <w:sz w:val="28"/>
          <w:szCs w:val="28"/>
          <w:shd w:val="clear" w:color="auto" w:fill="FFFFFF"/>
        </w:rPr>
        <w:t xml:space="preserve"> </w:t>
      </w:r>
      <w:r w:rsidRPr="003232CB">
        <w:rPr>
          <w:rFonts w:ascii="Times New Roman" w:hAnsi="Times New Roman" w:cs="Times New Roman"/>
          <w:sz w:val="28"/>
          <w:szCs w:val="28"/>
          <w:shd w:val="clear" w:color="auto" w:fill="FFFFFF"/>
        </w:rPr>
        <w:t>развитие в области крупной и мелкой моторики;</w:t>
      </w:r>
      <w:r w:rsidR="003232CB">
        <w:rPr>
          <w:rFonts w:ascii="Times New Roman" w:hAnsi="Times New Roman" w:cs="Times New Roman"/>
          <w:sz w:val="28"/>
          <w:szCs w:val="28"/>
          <w:shd w:val="clear" w:color="auto" w:fill="FFFFFF"/>
        </w:rPr>
        <w:t xml:space="preserve"> </w:t>
      </w:r>
      <w:r w:rsidRPr="003232CB">
        <w:rPr>
          <w:rFonts w:ascii="Times New Roman" w:hAnsi="Times New Roman" w:cs="Times New Roman"/>
          <w:sz w:val="28"/>
          <w:szCs w:val="28"/>
          <w:shd w:val="clear" w:color="auto" w:fill="FFFFFF"/>
        </w:rPr>
        <w:t>внимание и концентрацию;</w:t>
      </w:r>
      <w:r w:rsidR="003232CB">
        <w:rPr>
          <w:rFonts w:ascii="Times New Roman" w:hAnsi="Times New Roman" w:cs="Times New Roman"/>
          <w:sz w:val="28"/>
          <w:szCs w:val="28"/>
          <w:shd w:val="clear" w:color="auto" w:fill="FFFFFF"/>
        </w:rPr>
        <w:t xml:space="preserve"> </w:t>
      </w:r>
      <w:r w:rsidRPr="003232CB">
        <w:rPr>
          <w:rFonts w:ascii="Times New Roman" w:hAnsi="Times New Roman" w:cs="Times New Roman"/>
          <w:sz w:val="28"/>
          <w:szCs w:val="28"/>
          <w:shd w:val="clear" w:color="auto" w:fill="FFFFFF"/>
        </w:rPr>
        <w:t>зрительные и слуховые способности;</w:t>
      </w:r>
      <w:r w:rsidR="003232CB">
        <w:rPr>
          <w:rFonts w:ascii="Times New Roman" w:hAnsi="Times New Roman" w:cs="Times New Roman"/>
          <w:sz w:val="28"/>
          <w:szCs w:val="28"/>
          <w:shd w:val="clear" w:color="auto" w:fill="FFFFFF"/>
        </w:rPr>
        <w:t xml:space="preserve"> </w:t>
      </w:r>
      <w:r w:rsidRPr="003232CB">
        <w:rPr>
          <w:rFonts w:ascii="Times New Roman" w:hAnsi="Times New Roman" w:cs="Times New Roman"/>
          <w:sz w:val="28"/>
          <w:szCs w:val="28"/>
          <w:shd w:val="clear" w:color="auto" w:fill="FFFFFF"/>
        </w:rPr>
        <w:t>самосознание и самооценку.</w:t>
      </w:r>
    </w:p>
    <w:p w:rsidR="00B44227" w:rsidRPr="003232CB" w:rsidRDefault="003232CB" w:rsidP="003232CB">
      <w:pPr>
        <w:pStyle w:val="a6"/>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Метод</w:t>
      </w:r>
      <w:r w:rsidR="00B44227" w:rsidRPr="003232CB">
        <w:rPr>
          <w:rFonts w:ascii="Times New Roman" w:hAnsi="Times New Roman" w:cs="Times New Roman"/>
          <w:sz w:val="28"/>
          <w:szCs w:val="28"/>
          <w:shd w:val="clear" w:color="auto" w:fill="FFFFFF"/>
        </w:rPr>
        <w:t xml:space="preserve"> сенсорной интеграции</w:t>
      </w:r>
      <w:r>
        <w:rPr>
          <w:rFonts w:ascii="Times New Roman" w:hAnsi="Times New Roman" w:cs="Times New Roman"/>
          <w:sz w:val="28"/>
          <w:szCs w:val="28"/>
          <w:shd w:val="clear" w:color="auto" w:fill="FFFFFF"/>
        </w:rPr>
        <w:t xml:space="preserve"> (метод </w:t>
      </w:r>
      <w:r>
        <w:rPr>
          <w:rFonts w:ascii="Times New Roman" w:hAnsi="Times New Roman" w:cs="Times New Roman"/>
          <w:sz w:val="28"/>
          <w:szCs w:val="28"/>
          <w:shd w:val="clear" w:color="auto" w:fill="FFFFFF"/>
          <w:lang w:val="en-US"/>
        </w:rPr>
        <w:t>ASI</w:t>
      </w:r>
      <w:r w:rsidRPr="003232CB">
        <w:rPr>
          <w:rFonts w:ascii="Times New Roman" w:hAnsi="Times New Roman" w:cs="Times New Roman"/>
          <w:sz w:val="28"/>
          <w:szCs w:val="28"/>
          <w:shd w:val="clear" w:color="auto" w:fill="FFFFFF"/>
        </w:rPr>
        <w:t>)</w:t>
      </w:r>
      <w:r w:rsidR="00B44227" w:rsidRPr="003232CB">
        <w:rPr>
          <w:rFonts w:ascii="Times New Roman" w:hAnsi="Times New Roman" w:cs="Times New Roman"/>
          <w:sz w:val="28"/>
          <w:szCs w:val="28"/>
          <w:shd w:val="clear" w:color="auto" w:fill="FFFFFF"/>
        </w:rPr>
        <w:t xml:space="preserve"> мо</w:t>
      </w:r>
      <w:r>
        <w:rPr>
          <w:rFonts w:ascii="Times New Roman" w:hAnsi="Times New Roman" w:cs="Times New Roman"/>
          <w:sz w:val="28"/>
          <w:szCs w:val="28"/>
          <w:shd w:val="clear" w:color="auto" w:fill="FFFFFF"/>
        </w:rPr>
        <w:t>жет</w:t>
      </w:r>
      <w:r w:rsidR="00B44227" w:rsidRPr="003232CB">
        <w:rPr>
          <w:rFonts w:ascii="Times New Roman" w:hAnsi="Times New Roman" w:cs="Times New Roman"/>
          <w:sz w:val="28"/>
          <w:szCs w:val="28"/>
          <w:shd w:val="clear" w:color="auto" w:fill="FFFFFF"/>
        </w:rPr>
        <w:t xml:space="preserve"> и даже </w:t>
      </w:r>
      <w:r w:rsidR="00FA4F2C" w:rsidRPr="003232CB">
        <w:rPr>
          <w:rFonts w:ascii="Times New Roman" w:hAnsi="Times New Roman" w:cs="Times New Roman"/>
          <w:sz w:val="28"/>
          <w:szCs w:val="28"/>
          <w:shd w:val="clear" w:color="auto" w:fill="FFFFFF"/>
        </w:rPr>
        <w:t>долж</w:t>
      </w:r>
      <w:r>
        <w:rPr>
          <w:rFonts w:ascii="Times New Roman" w:hAnsi="Times New Roman" w:cs="Times New Roman"/>
          <w:sz w:val="28"/>
          <w:szCs w:val="28"/>
          <w:shd w:val="clear" w:color="auto" w:fill="FFFFFF"/>
        </w:rPr>
        <w:t xml:space="preserve">ен </w:t>
      </w:r>
      <w:r w:rsidR="00B44227" w:rsidRPr="003232CB">
        <w:rPr>
          <w:rFonts w:ascii="Times New Roman" w:hAnsi="Times New Roman" w:cs="Times New Roman"/>
          <w:sz w:val="28"/>
          <w:szCs w:val="28"/>
          <w:shd w:val="clear" w:color="auto" w:fill="FFFFFF"/>
        </w:rPr>
        <w:t xml:space="preserve">включаться как составная часть в </w:t>
      </w:r>
      <w:r>
        <w:rPr>
          <w:rFonts w:ascii="Times New Roman" w:hAnsi="Times New Roman" w:cs="Times New Roman"/>
          <w:sz w:val="28"/>
          <w:szCs w:val="28"/>
          <w:shd w:val="clear" w:color="auto" w:fill="FFFFFF"/>
        </w:rPr>
        <w:t>работу</w:t>
      </w:r>
      <w:r w:rsidR="00B44227" w:rsidRPr="003232CB">
        <w:rPr>
          <w:rFonts w:ascii="Times New Roman" w:hAnsi="Times New Roman" w:cs="Times New Roman"/>
          <w:sz w:val="28"/>
          <w:szCs w:val="28"/>
          <w:shd w:val="clear" w:color="auto" w:fill="FFFFFF"/>
        </w:rPr>
        <w:t xml:space="preserve"> по любым иным методикам. Недооценить значение стимуляции сенсорного восприятия мира нельзя. Через развитие </w:t>
      </w:r>
      <w:proofErr w:type="spellStart"/>
      <w:r w:rsidR="00B44227" w:rsidRPr="003232CB">
        <w:rPr>
          <w:rFonts w:ascii="Times New Roman" w:hAnsi="Times New Roman" w:cs="Times New Roman"/>
          <w:sz w:val="28"/>
          <w:szCs w:val="28"/>
          <w:shd w:val="clear" w:color="auto" w:fill="FFFFFF"/>
        </w:rPr>
        <w:t>сенсорики</w:t>
      </w:r>
      <w:proofErr w:type="spellEnd"/>
      <w:r w:rsidR="00B44227" w:rsidRPr="003232CB">
        <w:rPr>
          <w:rFonts w:ascii="Times New Roman" w:hAnsi="Times New Roman" w:cs="Times New Roman"/>
          <w:sz w:val="28"/>
          <w:szCs w:val="28"/>
          <w:shd w:val="clear" w:color="auto" w:fill="FFFFFF"/>
        </w:rPr>
        <w:t xml:space="preserve"> мы даём</w:t>
      </w:r>
      <w:r w:rsidR="00F5514F" w:rsidRPr="003232CB">
        <w:rPr>
          <w:rFonts w:ascii="Times New Roman" w:hAnsi="Times New Roman" w:cs="Times New Roman"/>
          <w:sz w:val="28"/>
          <w:szCs w:val="28"/>
          <w:shd w:val="clear" w:color="auto" w:fill="FFFFFF"/>
        </w:rPr>
        <w:t xml:space="preserve"> ребёнку механизм познания мира.</w:t>
      </w:r>
      <w:r w:rsidR="00B44227" w:rsidRPr="003232CB">
        <w:rPr>
          <w:rFonts w:ascii="Times New Roman" w:hAnsi="Times New Roman" w:cs="Times New Roman"/>
          <w:sz w:val="28"/>
          <w:szCs w:val="28"/>
          <w:shd w:val="clear" w:color="auto" w:fill="FFFFFF"/>
        </w:rPr>
        <w:br/>
      </w:r>
    </w:p>
    <w:sectPr w:rsidR="00B44227" w:rsidRPr="003232CB" w:rsidSect="00392B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0090B"/>
    <w:multiLevelType w:val="multilevel"/>
    <w:tmpl w:val="3D0C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1244E"/>
    <w:multiLevelType w:val="multilevel"/>
    <w:tmpl w:val="EA3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20CDA"/>
    <w:multiLevelType w:val="multilevel"/>
    <w:tmpl w:val="8FC8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E64A2"/>
    <w:multiLevelType w:val="multilevel"/>
    <w:tmpl w:val="8FC89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80E00"/>
    <w:multiLevelType w:val="hybridMultilevel"/>
    <w:tmpl w:val="2062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53E3C"/>
    <w:multiLevelType w:val="hybridMultilevel"/>
    <w:tmpl w:val="9EE6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302938"/>
    <w:multiLevelType w:val="hybridMultilevel"/>
    <w:tmpl w:val="684235AC"/>
    <w:lvl w:ilvl="0" w:tplc="D592F354">
      <w:start w:val="1"/>
      <w:numFmt w:val="decimal"/>
      <w:lvlText w:val="%1."/>
      <w:lvlJc w:val="left"/>
      <w:pPr>
        <w:ind w:left="1635"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525978"/>
    <w:multiLevelType w:val="hybridMultilevel"/>
    <w:tmpl w:val="5B0EAFA0"/>
    <w:lvl w:ilvl="0" w:tplc="27EE5DD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27"/>
    <w:rsid w:val="00057C9E"/>
    <w:rsid w:val="000D55DA"/>
    <w:rsid w:val="000E48D8"/>
    <w:rsid w:val="00216D88"/>
    <w:rsid w:val="003232CB"/>
    <w:rsid w:val="00392B64"/>
    <w:rsid w:val="004830ED"/>
    <w:rsid w:val="00501C12"/>
    <w:rsid w:val="006F13E9"/>
    <w:rsid w:val="008F0BB8"/>
    <w:rsid w:val="00926988"/>
    <w:rsid w:val="00B27B32"/>
    <w:rsid w:val="00B44227"/>
    <w:rsid w:val="00BB58F7"/>
    <w:rsid w:val="00C20897"/>
    <w:rsid w:val="00C67F5B"/>
    <w:rsid w:val="00CD7E39"/>
    <w:rsid w:val="00DB49E9"/>
    <w:rsid w:val="00DC0A00"/>
    <w:rsid w:val="00E77F62"/>
    <w:rsid w:val="00EE216F"/>
    <w:rsid w:val="00F25873"/>
    <w:rsid w:val="00F5514F"/>
    <w:rsid w:val="00F93D71"/>
    <w:rsid w:val="00FA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8A1"/>
  <w15:docId w15:val="{12392ADC-7BAF-4A97-ACF7-3A7F9AD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227"/>
  </w:style>
  <w:style w:type="paragraph" w:styleId="a3">
    <w:name w:val="Balloon Text"/>
    <w:basedOn w:val="a"/>
    <w:link w:val="a4"/>
    <w:uiPriority w:val="99"/>
    <w:semiHidden/>
    <w:unhideWhenUsed/>
    <w:rsid w:val="00B44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227"/>
    <w:rPr>
      <w:rFonts w:ascii="Tahoma" w:hAnsi="Tahoma" w:cs="Tahoma"/>
      <w:sz w:val="16"/>
      <w:szCs w:val="16"/>
    </w:rPr>
  </w:style>
  <w:style w:type="paragraph" w:styleId="a5">
    <w:name w:val="Normal (Web)"/>
    <w:basedOn w:val="a"/>
    <w:uiPriority w:val="99"/>
    <w:semiHidden/>
    <w:unhideWhenUsed/>
    <w:rsid w:val="006F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216F"/>
    <w:pPr>
      <w:ind w:left="720"/>
      <w:contextualSpacing/>
    </w:pPr>
  </w:style>
  <w:style w:type="character" w:styleId="a7">
    <w:name w:val="Strong"/>
    <w:basedOn w:val="a0"/>
    <w:uiPriority w:val="22"/>
    <w:qFormat/>
    <w:rsid w:val="00DB49E9"/>
    <w:rPr>
      <w:b/>
      <w:bCs/>
    </w:rPr>
  </w:style>
  <w:style w:type="table" w:styleId="a8">
    <w:name w:val="Table Grid"/>
    <w:basedOn w:val="a1"/>
    <w:uiPriority w:val="59"/>
    <w:rsid w:val="008F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7427">
      <w:bodyDiv w:val="1"/>
      <w:marLeft w:val="0"/>
      <w:marRight w:val="0"/>
      <w:marTop w:val="0"/>
      <w:marBottom w:val="0"/>
      <w:divBdr>
        <w:top w:val="none" w:sz="0" w:space="0" w:color="auto"/>
        <w:left w:val="none" w:sz="0" w:space="0" w:color="auto"/>
        <w:bottom w:val="none" w:sz="0" w:space="0" w:color="auto"/>
        <w:right w:val="none" w:sz="0" w:space="0" w:color="auto"/>
      </w:divBdr>
    </w:div>
    <w:div w:id="1921020458">
      <w:bodyDiv w:val="1"/>
      <w:marLeft w:val="0"/>
      <w:marRight w:val="0"/>
      <w:marTop w:val="0"/>
      <w:marBottom w:val="0"/>
      <w:divBdr>
        <w:top w:val="none" w:sz="0" w:space="0" w:color="auto"/>
        <w:left w:val="none" w:sz="0" w:space="0" w:color="auto"/>
        <w:bottom w:val="none" w:sz="0" w:space="0" w:color="auto"/>
        <w:right w:val="none" w:sz="0" w:space="0" w:color="auto"/>
      </w:divBdr>
    </w:div>
    <w:div w:id="20435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dc:creator>
  <cp:lastModifiedBy>Admin</cp:lastModifiedBy>
  <cp:revision>11</cp:revision>
  <dcterms:created xsi:type="dcterms:W3CDTF">2017-03-02T03:56:00Z</dcterms:created>
  <dcterms:modified xsi:type="dcterms:W3CDTF">2022-11-01T05:49:00Z</dcterms:modified>
</cp:coreProperties>
</file>