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C4C1C" w:rsidRPr="00BC4C1C" w:rsidRDefault="00BC4C1C" w:rsidP="00BC4C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4C1C" w:rsidRPr="00BC4C1C" w:rsidRDefault="00BC4C1C" w:rsidP="00BC4C1C">
      <w:pPr>
        <w:jc w:val="center"/>
        <w:rPr>
          <w:rFonts w:ascii="Times New Roman" w:hAnsi="Times New Roman" w:cs="Times New Roman"/>
          <w:sz w:val="28"/>
          <w:szCs w:val="28"/>
        </w:rPr>
      </w:pPr>
      <w:r w:rsidRPr="00BC4C1C">
        <w:rPr>
          <w:rFonts w:ascii="Times New Roman" w:hAnsi="Times New Roman" w:cs="Times New Roman"/>
          <w:sz w:val="28"/>
          <w:szCs w:val="28"/>
        </w:rPr>
        <w:t>ИССЛЕДОВАТЕЛЬСКАЯ ДЕЯТЕЛЬНОСТЬ УЧАЩИХСЯ ВО ВНЕУРОЧНОЕ ВРЕМЯ</w:t>
      </w:r>
    </w:p>
    <w:p w:rsidR="00BC4C1C" w:rsidRPr="00BC4C1C" w:rsidRDefault="00BC4C1C" w:rsidP="00BC4C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4C1C" w:rsidRDefault="00BC4C1C" w:rsidP="00BC4C1C">
      <w:pPr>
        <w:jc w:val="both"/>
        <w:rPr>
          <w:rFonts w:ascii="Times New Roman" w:hAnsi="Times New Roman" w:cs="Times New Roman"/>
          <w:sz w:val="28"/>
          <w:szCs w:val="28"/>
        </w:rPr>
      </w:pPr>
      <w:r w:rsidRPr="00BC4C1C">
        <w:rPr>
          <w:rFonts w:ascii="Times New Roman" w:hAnsi="Times New Roman" w:cs="Times New Roman"/>
          <w:sz w:val="28"/>
          <w:szCs w:val="28"/>
        </w:rPr>
        <w:t xml:space="preserve">Левченко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C4C1C">
        <w:rPr>
          <w:rFonts w:ascii="Times New Roman" w:hAnsi="Times New Roman" w:cs="Times New Roman"/>
          <w:sz w:val="28"/>
          <w:szCs w:val="28"/>
        </w:rPr>
        <w:t>. М., учитель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биологии  Государственное</w:t>
      </w:r>
      <w:proofErr w:type="gramEnd"/>
      <w:r w:rsidR="006E5328">
        <w:rPr>
          <w:rFonts w:ascii="Times New Roman" w:hAnsi="Times New Roman" w:cs="Times New Roman"/>
          <w:sz w:val="28"/>
          <w:szCs w:val="28"/>
        </w:rPr>
        <w:t xml:space="preserve"> общеобразовательное учреждение Луганской Народной Республики «Станично-Луганская гимназия»</w:t>
      </w:r>
      <w:r w:rsidRPr="00BC4C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4C1C" w:rsidRPr="00BC4C1C" w:rsidRDefault="00BC4C1C" w:rsidP="00BC4C1C">
      <w:pPr>
        <w:jc w:val="both"/>
        <w:rPr>
          <w:rFonts w:ascii="Times New Roman" w:hAnsi="Times New Roman" w:cs="Times New Roman"/>
          <w:sz w:val="28"/>
          <w:szCs w:val="28"/>
        </w:rPr>
      </w:pPr>
      <w:r w:rsidRPr="00BC4C1C">
        <w:rPr>
          <w:rFonts w:ascii="Times New Roman" w:hAnsi="Times New Roman" w:cs="Times New Roman"/>
          <w:sz w:val="28"/>
          <w:szCs w:val="28"/>
        </w:rPr>
        <w:t xml:space="preserve">  Материалы статьи анализируют основные этапы и ресурсную базу организации научно-исследовательской работы учащейся молодежи во внеурочное время. Актуализирована роль ученического лесничества, как одной из эффективных форм внешкольной работы в общих образовательных учреждениях,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4C1C">
        <w:rPr>
          <w:rFonts w:ascii="Times New Roman" w:hAnsi="Times New Roman" w:cs="Times New Roman"/>
          <w:sz w:val="28"/>
          <w:szCs w:val="28"/>
        </w:rPr>
        <w:t xml:space="preserve">что положительно влияет на развитие творческого потенциала юношества. </w:t>
      </w:r>
    </w:p>
    <w:p w:rsidR="00BC4C1C" w:rsidRPr="00BC4C1C" w:rsidRDefault="00BC4C1C" w:rsidP="00BC4C1C">
      <w:pPr>
        <w:jc w:val="both"/>
        <w:rPr>
          <w:rFonts w:ascii="Times New Roman" w:hAnsi="Times New Roman" w:cs="Times New Roman"/>
          <w:sz w:val="28"/>
          <w:szCs w:val="28"/>
        </w:rPr>
      </w:pPr>
      <w:r w:rsidRPr="00BC4C1C">
        <w:rPr>
          <w:rFonts w:ascii="Times New Roman" w:hAnsi="Times New Roman" w:cs="Times New Roman"/>
          <w:sz w:val="28"/>
          <w:szCs w:val="28"/>
        </w:rPr>
        <w:t xml:space="preserve">        Ключевые слова: научно-исследовательская работа, научное исследование, научно-практическая конференция, межшкольная конференция.</w:t>
      </w:r>
    </w:p>
    <w:p w:rsidR="00BC4C1C" w:rsidRPr="00BC4C1C" w:rsidRDefault="00BC4C1C" w:rsidP="00BC4C1C">
      <w:pPr>
        <w:jc w:val="both"/>
        <w:rPr>
          <w:rFonts w:ascii="Times New Roman" w:hAnsi="Times New Roman" w:cs="Times New Roman"/>
          <w:sz w:val="28"/>
          <w:szCs w:val="28"/>
        </w:rPr>
      </w:pPr>
      <w:r w:rsidRPr="00BC4C1C">
        <w:rPr>
          <w:rFonts w:ascii="Times New Roman" w:hAnsi="Times New Roman" w:cs="Times New Roman"/>
          <w:sz w:val="28"/>
          <w:szCs w:val="28"/>
        </w:rPr>
        <w:t xml:space="preserve">Сегодня обществу необходимы творческие, деятельные, интеллектуально развитые граждане. Стало необходимым модификация методов и форм обучения и воспитания и особый упор делается на самостоятельную работу учащихся, исследовательские технологии, </w:t>
      </w:r>
      <w:proofErr w:type="gramStart"/>
      <w:r w:rsidRPr="00BC4C1C">
        <w:rPr>
          <w:rFonts w:ascii="Times New Roman" w:hAnsi="Times New Roman" w:cs="Times New Roman"/>
          <w:sz w:val="28"/>
          <w:szCs w:val="28"/>
        </w:rPr>
        <w:t>проекты.(</w:t>
      </w:r>
      <w:proofErr w:type="gramEnd"/>
      <w:r w:rsidRPr="00BC4C1C">
        <w:rPr>
          <w:rFonts w:ascii="Times New Roman" w:hAnsi="Times New Roman" w:cs="Times New Roman"/>
          <w:sz w:val="28"/>
          <w:szCs w:val="28"/>
        </w:rPr>
        <w:t>1)</w:t>
      </w:r>
    </w:p>
    <w:p w:rsidR="00BC4C1C" w:rsidRPr="00BC4C1C" w:rsidRDefault="00BC4C1C" w:rsidP="00BC4C1C">
      <w:pPr>
        <w:jc w:val="both"/>
        <w:rPr>
          <w:rFonts w:ascii="Times New Roman" w:hAnsi="Times New Roman" w:cs="Times New Roman"/>
          <w:sz w:val="28"/>
          <w:szCs w:val="28"/>
        </w:rPr>
      </w:pPr>
      <w:r w:rsidRPr="00BC4C1C">
        <w:rPr>
          <w:rFonts w:ascii="Times New Roman" w:hAnsi="Times New Roman" w:cs="Times New Roman"/>
          <w:sz w:val="28"/>
          <w:szCs w:val="28"/>
        </w:rPr>
        <w:t xml:space="preserve">      Научно-исследовательская работа позволяет развивать научное и исследовательское мышление. Во время учебного процесса, это могут быть соответствующие задания, нестандартные уроки.  Внеурочная деятельность – олимпиады, экскурсии, поисковая деятельность, участие в </w:t>
      </w:r>
      <w:proofErr w:type="gramStart"/>
      <w:r w:rsidRPr="00BC4C1C">
        <w:rPr>
          <w:rFonts w:ascii="Times New Roman" w:hAnsi="Times New Roman" w:cs="Times New Roman"/>
          <w:sz w:val="28"/>
          <w:szCs w:val="28"/>
        </w:rPr>
        <w:t>конференциях,  защита</w:t>
      </w:r>
      <w:proofErr w:type="gramEnd"/>
      <w:r w:rsidRPr="00BC4C1C">
        <w:rPr>
          <w:rFonts w:ascii="Times New Roman" w:hAnsi="Times New Roman" w:cs="Times New Roman"/>
          <w:sz w:val="28"/>
          <w:szCs w:val="28"/>
        </w:rPr>
        <w:t xml:space="preserve"> экологических проектов.</w:t>
      </w:r>
    </w:p>
    <w:p w:rsidR="00BC4C1C" w:rsidRPr="00BC4C1C" w:rsidRDefault="00BC4C1C" w:rsidP="00BC4C1C">
      <w:pPr>
        <w:jc w:val="both"/>
        <w:rPr>
          <w:rFonts w:ascii="Times New Roman" w:hAnsi="Times New Roman" w:cs="Times New Roman"/>
          <w:sz w:val="28"/>
          <w:szCs w:val="28"/>
        </w:rPr>
      </w:pPr>
      <w:r w:rsidRPr="00BC4C1C">
        <w:rPr>
          <w:rFonts w:ascii="Times New Roman" w:hAnsi="Times New Roman" w:cs="Times New Roman"/>
          <w:sz w:val="28"/>
          <w:szCs w:val="28"/>
        </w:rPr>
        <w:t xml:space="preserve">      На основе изучения многолетней работы ученического лесничества по восстановлению и реконструкции лесов, можно сделать вывод о необходимости системы научно-исследовательской работы.</w:t>
      </w:r>
    </w:p>
    <w:p w:rsidR="00BC4C1C" w:rsidRPr="00BC4C1C" w:rsidRDefault="00BC4C1C" w:rsidP="00BC4C1C">
      <w:pPr>
        <w:jc w:val="both"/>
        <w:rPr>
          <w:rFonts w:ascii="Times New Roman" w:hAnsi="Times New Roman" w:cs="Times New Roman"/>
          <w:sz w:val="28"/>
          <w:szCs w:val="28"/>
        </w:rPr>
      </w:pPr>
      <w:r w:rsidRPr="00BC4C1C">
        <w:rPr>
          <w:rFonts w:ascii="Times New Roman" w:hAnsi="Times New Roman" w:cs="Times New Roman"/>
          <w:sz w:val="28"/>
          <w:szCs w:val="28"/>
        </w:rPr>
        <w:t xml:space="preserve">      Работа школьного лесничества началась с проведения массовых мероприятий по биологии, развешивания </w:t>
      </w:r>
      <w:proofErr w:type="spellStart"/>
      <w:r w:rsidRPr="00BC4C1C">
        <w:rPr>
          <w:rFonts w:ascii="Times New Roman" w:hAnsi="Times New Roman" w:cs="Times New Roman"/>
          <w:sz w:val="28"/>
          <w:szCs w:val="28"/>
        </w:rPr>
        <w:t>синичников</w:t>
      </w:r>
      <w:proofErr w:type="spellEnd"/>
      <w:r w:rsidRPr="00BC4C1C">
        <w:rPr>
          <w:rFonts w:ascii="Times New Roman" w:hAnsi="Times New Roman" w:cs="Times New Roman"/>
          <w:sz w:val="28"/>
          <w:szCs w:val="28"/>
        </w:rPr>
        <w:t xml:space="preserve"> и скворечников для птиц леса. Однако эти мероприятия имели больше воспитательное, чем учебное значение. Важным этапом в работе школьного лесничества появился начало постановки опытов в лесу и на питомнике. Опыты заинтересовали своей новизной и необычностью. Они мотивировали интерес к биологическим знаниям, способствовали их лучшему усвоению и получению новых знаний по биологии и лесоведению.</w:t>
      </w:r>
    </w:p>
    <w:p w:rsidR="00BC4C1C" w:rsidRPr="00BC4C1C" w:rsidRDefault="00BC4C1C" w:rsidP="00BC4C1C">
      <w:pPr>
        <w:jc w:val="both"/>
        <w:rPr>
          <w:rFonts w:ascii="Times New Roman" w:hAnsi="Times New Roman" w:cs="Times New Roman"/>
          <w:sz w:val="28"/>
          <w:szCs w:val="28"/>
        </w:rPr>
      </w:pPr>
      <w:r w:rsidRPr="00BC4C1C">
        <w:rPr>
          <w:rFonts w:ascii="Times New Roman" w:hAnsi="Times New Roman" w:cs="Times New Roman"/>
          <w:sz w:val="28"/>
          <w:szCs w:val="28"/>
        </w:rPr>
        <w:lastRenderedPageBreak/>
        <w:t xml:space="preserve">        Опытная работа состоит из четырех последовательных взаимосвязанных между собой этапов:</w:t>
      </w:r>
    </w:p>
    <w:p w:rsidR="00BC4C1C" w:rsidRPr="00BC4C1C" w:rsidRDefault="00BC4C1C" w:rsidP="00BC4C1C">
      <w:pPr>
        <w:jc w:val="both"/>
        <w:rPr>
          <w:rFonts w:ascii="Times New Roman" w:hAnsi="Times New Roman" w:cs="Times New Roman"/>
          <w:sz w:val="28"/>
          <w:szCs w:val="28"/>
        </w:rPr>
      </w:pPr>
      <w:r w:rsidRPr="00BC4C1C">
        <w:rPr>
          <w:rFonts w:ascii="Times New Roman" w:hAnsi="Times New Roman" w:cs="Times New Roman"/>
          <w:sz w:val="28"/>
          <w:szCs w:val="28"/>
        </w:rPr>
        <w:t>- подготовка учащихся к исследовательской работе;</w:t>
      </w:r>
    </w:p>
    <w:p w:rsidR="00BC4C1C" w:rsidRPr="00BC4C1C" w:rsidRDefault="00BC4C1C" w:rsidP="00BC4C1C">
      <w:pPr>
        <w:jc w:val="both"/>
        <w:rPr>
          <w:rFonts w:ascii="Times New Roman" w:hAnsi="Times New Roman" w:cs="Times New Roman"/>
          <w:sz w:val="28"/>
          <w:szCs w:val="28"/>
        </w:rPr>
      </w:pPr>
      <w:r w:rsidRPr="00BC4C1C">
        <w:rPr>
          <w:rFonts w:ascii="Times New Roman" w:hAnsi="Times New Roman" w:cs="Times New Roman"/>
          <w:sz w:val="28"/>
          <w:szCs w:val="28"/>
        </w:rPr>
        <w:t>- проведение практических работ и закладка опытов;</w:t>
      </w:r>
    </w:p>
    <w:p w:rsidR="00BC4C1C" w:rsidRPr="00BC4C1C" w:rsidRDefault="00BC4C1C" w:rsidP="00BC4C1C">
      <w:pPr>
        <w:jc w:val="both"/>
        <w:rPr>
          <w:rFonts w:ascii="Times New Roman" w:hAnsi="Times New Roman" w:cs="Times New Roman"/>
          <w:sz w:val="28"/>
          <w:szCs w:val="28"/>
        </w:rPr>
      </w:pPr>
      <w:r w:rsidRPr="00BC4C1C">
        <w:rPr>
          <w:rFonts w:ascii="Times New Roman" w:hAnsi="Times New Roman" w:cs="Times New Roman"/>
          <w:sz w:val="28"/>
          <w:szCs w:val="28"/>
        </w:rPr>
        <w:t>- проведение комплекса ухода и наблюдений за растениями;</w:t>
      </w:r>
    </w:p>
    <w:p w:rsidR="00BC4C1C" w:rsidRPr="00BC4C1C" w:rsidRDefault="00BC4C1C" w:rsidP="00BC4C1C">
      <w:pPr>
        <w:jc w:val="both"/>
        <w:rPr>
          <w:rFonts w:ascii="Times New Roman" w:hAnsi="Times New Roman" w:cs="Times New Roman"/>
          <w:sz w:val="28"/>
          <w:szCs w:val="28"/>
        </w:rPr>
      </w:pPr>
      <w:r w:rsidRPr="00BC4C1C">
        <w:rPr>
          <w:rFonts w:ascii="Times New Roman" w:hAnsi="Times New Roman" w:cs="Times New Roman"/>
          <w:sz w:val="28"/>
          <w:szCs w:val="28"/>
        </w:rPr>
        <w:t>- подведение итогов: написание научных работ, подготовка проектов и их презентация.</w:t>
      </w:r>
    </w:p>
    <w:p w:rsidR="00BC4C1C" w:rsidRPr="00BC4C1C" w:rsidRDefault="00BC4C1C" w:rsidP="00BC4C1C">
      <w:pPr>
        <w:jc w:val="both"/>
        <w:rPr>
          <w:rFonts w:ascii="Times New Roman" w:hAnsi="Times New Roman" w:cs="Times New Roman"/>
          <w:sz w:val="28"/>
          <w:szCs w:val="28"/>
        </w:rPr>
      </w:pPr>
      <w:r w:rsidRPr="00BC4C1C">
        <w:rPr>
          <w:rFonts w:ascii="Times New Roman" w:hAnsi="Times New Roman" w:cs="Times New Roman"/>
          <w:sz w:val="28"/>
          <w:szCs w:val="28"/>
        </w:rPr>
        <w:t xml:space="preserve">        Процесс подготовки к научно-исследовательской работе заключается в получении теоретических знаний о лесе и биологии лесных </w:t>
      </w:r>
      <w:r w:rsidR="00E15837">
        <w:rPr>
          <w:rFonts w:ascii="Times New Roman" w:hAnsi="Times New Roman" w:cs="Times New Roman"/>
          <w:sz w:val="28"/>
          <w:szCs w:val="28"/>
        </w:rPr>
        <w:t>культур</w:t>
      </w:r>
      <w:r w:rsidRPr="00BC4C1C">
        <w:rPr>
          <w:rFonts w:ascii="Times New Roman" w:hAnsi="Times New Roman" w:cs="Times New Roman"/>
          <w:sz w:val="28"/>
          <w:szCs w:val="28"/>
        </w:rPr>
        <w:t xml:space="preserve"> из курса биологии и дополнительной литературы. Изучая биологию растений, учащиеся изучают жизненные формы растений леса, знакомятся с семенами и плодами лесных культур, условиями прорастания семян, срокам посева. Значительные сведения о лесных культурах школьники получают при проведении </w:t>
      </w:r>
      <w:proofErr w:type="gramStart"/>
      <w:r w:rsidRPr="00BC4C1C">
        <w:rPr>
          <w:rFonts w:ascii="Times New Roman" w:hAnsi="Times New Roman" w:cs="Times New Roman"/>
          <w:sz w:val="28"/>
          <w:szCs w:val="28"/>
        </w:rPr>
        <w:t>экскурсий .</w:t>
      </w:r>
      <w:proofErr w:type="gramEnd"/>
      <w:r w:rsidRPr="00BC4C1C">
        <w:rPr>
          <w:rFonts w:ascii="Times New Roman" w:hAnsi="Times New Roman" w:cs="Times New Roman"/>
          <w:sz w:val="28"/>
          <w:szCs w:val="28"/>
        </w:rPr>
        <w:t xml:space="preserve"> Они изучают растительные </w:t>
      </w:r>
      <w:r w:rsidR="00E15837">
        <w:rPr>
          <w:rFonts w:ascii="Times New Roman" w:hAnsi="Times New Roman" w:cs="Times New Roman"/>
          <w:sz w:val="28"/>
          <w:szCs w:val="28"/>
        </w:rPr>
        <w:t>сообщества</w:t>
      </w:r>
      <w:r w:rsidRPr="00BC4C1C">
        <w:rPr>
          <w:rFonts w:ascii="Times New Roman" w:hAnsi="Times New Roman" w:cs="Times New Roman"/>
          <w:sz w:val="28"/>
          <w:szCs w:val="28"/>
        </w:rPr>
        <w:t xml:space="preserve"> и своими глазами убеждаются в необходимости улучшения лесов и их </w:t>
      </w:r>
      <w:proofErr w:type="gramStart"/>
      <w:r w:rsidRPr="00BC4C1C">
        <w:rPr>
          <w:rFonts w:ascii="Times New Roman" w:hAnsi="Times New Roman" w:cs="Times New Roman"/>
          <w:sz w:val="28"/>
          <w:szCs w:val="28"/>
        </w:rPr>
        <w:t>реконструкции.(</w:t>
      </w:r>
      <w:proofErr w:type="gramEnd"/>
      <w:r w:rsidRPr="00BC4C1C">
        <w:rPr>
          <w:rFonts w:ascii="Times New Roman" w:hAnsi="Times New Roman" w:cs="Times New Roman"/>
          <w:sz w:val="28"/>
          <w:szCs w:val="28"/>
        </w:rPr>
        <w:t>4)</w:t>
      </w:r>
    </w:p>
    <w:p w:rsidR="00BC4C1C" w:rsidRPr="00BC4C1C" w:rsidRDefault="00BC4C1C" w:rsidP="00BC4C1C">
      <w:pPr>
        <w:jc w:val="both"/>
        <w:rPr>
          <w:rFonts w:ascii="Times New Roman" w:hAnsi="Times New Roman" w:cs="Times New Roman"/>
          <w:sz w:val="28"/>
          <w:szCs w:val="28"/>
        </w:rPr>
      </w:pPr>
      <w:r w:rsidRPr="00BC4C1C">
        <w:rPr>
          <w:rFonts w:ascii="Times New Roman" w:hAnsi="Times New Roman" w:cs="Times New Roman"/>
          <w:sz w:val="28"/>
          <w:szCs w:val="28"/>
        </w:rPr>
        <w:tab/>
        <w:t xml:space="preserve">Очень важным моментом в подготовке учащихся к исследовательской работе по лесоведению, является выбор тем. Для обдумывания и выбора дается перечень тем </w:t>
      </w:r>
      <w:r w:rsidR="00E15837">
        <w:rPr>
          <w:rFonts w:ascii="Times New Roman" w:hAnsi="Times New Roman" w:cs="Times New Roman"/>
          <w:sz w:val="28"/>
          <w:szCs w:val="28"/>
        </w:rPr>
        <w:t>исследовательских работ</w:t>
      </w:r>
      <w:r w:rsidRPr="00BC4C1C">
        <w:rPr>
          <w:rFonts w:ascii="Times New Roman" w:hAnsi="Times New Roman" w:cs="Times New Roman"/>
          <w:sz w:val="28"/>
          <w:szCs w:val="28"/>
        </w:rPr>
        <w:t>. В работе ученического лесничества принимают участие ученики 8-10 классов. Поэтому темы имеют, разную степень сложности и как показала практика, темы опытов не должны меняться в течение нескольких лет. Предварительное знакомство с дополнительной литературой и полученные знания позволяют учащимся выбрать тему, они ясно представляют себе значение проблемы улучшения состояния лесов.</w:t>
      </w:r>
    </w:p>
    <w:p w:rsidR="00BC4C1C" w:rsidRPr="00BC4C1C" w:rsidRDefault="00BC4C1C" w:rsidP="00BC4C1C">
      <w:pPr>
        <w:jc w:val="both"/>
        <w:rPr>
          <w:rFonts w:ascii="Times New Roman" w:hAnsi="Times New Roman" w:cs="Times New Roman"/>
          <w:sz w:val="28"/>
          <w:szCs w:val="28"/>
        </w:rPr>
      </w:pPr>
      <w:r w:rsidRPr="00BC4C1C">
        <w:rPr>
          <w:rFonts w:ascii="Times New Roman" w:hAnsi="Times New Roman" w:cs="Times New Roman"/>
          <w:sz w:val="28"/>
          <w:szCs w:val="28"/>
        </w:rPr>
        <w:t xml:space="preserve">       После распределения тем опытов следует приступить к оформлению дневников ведения опытов. Самое главное спланировать в них действия учащихся по выполнению работ и проведению фенологических наблюдений.</w:t>
      </w:r>
    </w:p>
    <w:p w:rsidR="00BC4C1C" w:rsidRPr="00BC4C1C" w:rsidRDefault="00BC4C1C" w:rsidP="00BC4C1C">
      <w:pPr>
        <w:jc w:val="both"/>
        <w:rPr>
          <w:rFonts w:ascii="Times New Roman" w:hAnsi="Times New Roman" w:cs="Times New Roman"/>
          <w:sz w:val="28"/>
          <w:szCs w:val="28"/>
        </w:rPr>
      </w:pPr>
      <w:r w:rsidRPr="00BC4C1C">
        <w:rPr>
          <w:rFonts w:ascii="Times New Roman" w:hAnsi="Times New Roman" w:cs="Times New Roman"/>
          <w:sz w:val="28"/>
          <w:szCs w:val="28"/>
        </w:rPr>
        <w:t xml:space="preserve">         Процесс оформления дневников позволит учащимся определить конкретную цель опыта и наметить план собственного участия в работе. После оформления дневников приступают к подготовке необходимых принадлежностей и оборудования.</w:t>
      </w:r>
    </w:p>
    <w:p w:rsidR="00BC4C1C" w:rsidRPr="00BC4C1C" w:rsidRDefault="00BC4C1C" w:rsidP="00BC4C1C">
      <w:pPr>
        <w:jc w:val="both"/>
        <w:rPr>
          <w:rFonts w:ascii="Times New Roman" w:hAnsi="Times New Roman" w:cs="Times New Roman"/>
          <w:sz w:val="28"/>
          <w:szCs w:val="28"/>
        </w:rPr>
      </w:pPr>
      <w:r w:rsidRPr="00BC4C1C">
        <w:rPr>
          <w:rFonts w:ascii="Times New Roman" w:hAnsi="Times New Roman" w:cs="Times New Roman"/>
          <w:sz w:val="28"/>
          <w:szCs w:val="28"/>
        </w:rPr>
        <w:t xml:space="preserve">Закладке опытов должны предшествовать практические занятия. </w:t>
      </w:r>
    </w:p>
    <w:p w:rsidR="00BC4C1C" w:rsidRPr="00BC4C1C" w:rsidRDefault="00BC4C1C" w:rsidP="00BC4C1C">
      <w:pPr>
        <w:jc w:val="both"/>
        <w:rPr>
          <w:rFonts w:ascii="Times New Roman" w:hAnsi="Times New Roman" w:cs="Times New Roman"/>
          <w:sz w:val="28"/>
          <w:szCs w:val="28"/>
        </w:rPr>
      </w:pPr>
      <w:r w:rsidRPr="00BC4C1C">
        <w:rPr>
          <w:rFonts w:ascii="Times New Roman" w:hAnsi="Times New Roman" w:cs="Times New Roman"/>
          <w:sz w:val="28"/>
          <w:szCs w:val="28"/>
        </w:rPr>
        <w:t xml:space="preserve">      Практическое занятие начинается:</w:t>
      </w:r>
    </w:p>
    <w:p w:rsidR="00BC4C1C" w:rsidRPr="00BC4C1C" w:rsidRDefault="00BC4C1C" w:rsidP="00BC4C1C">
      <w:pPr>
        <w:jc w:val="both"/>
        <w:rPr>
          <w:rFonts w:ascii="Times New Roman" w:hAnsi="Times New Roman" w:cs="Times New Roman"/>
          <w:sz w:val="28"/>
          <w:szCs w:val="28"/>
        </w:rPr>
      </w:pPr>
      <w:r w:rsidRPr="00BC4C1C">
        <w:rPr>
          <w:rFonts w:ascii="Times New Roman" w:hAnsi="Times New Roman" w:cs="Times New Roman"/>
          <w:sz w:val="28"/>
          <w:szCs w:val="28"/>
        </w:rPr>
        <w:t xml:space="preserve">- предварительной беседой в ходу, которой учитель выясняет степень подготовки учащихся к выполнению практической работы. </w:t>
      </w:r>
    </w:p>
    <w:p w:rsidR="00BC4C1C" w:rsidRPr="00BC4C1C" w:rsidRDefault="00BC4C1C" w:rsidP="00BC4C1C">
      <w:pPr>
        <w:jc w:val="both"/>
        <w:rPr>
          <w:rFonts w:ascii="Times New Roman" w:hAnsi="Times New Roman" w:cs="Times New Roman"/>
          <w:sz w:val="28"/>
          <w:szCs w:val="28"/>
        </w:rPr>
      </w:pPr>
      <w:r w:rsidRPr="00BC4C1C">
        <w:rPr>
          <w:rFonts w:ascii="Times New Roman" w:hAnsi="Times New Roman" w:cs="Times New Roman"/>
          <w:sz w:val="28"/>
          <w:szCs w:val="28"/>
        </w:rPr>
        <w:lastRenderedPageBreak/>
        <w:t xml:space="preserve">- разъяснение цели и содержание работы. </w:t>
      </w:r>
    </w:p>
    <w:p w:rsidR="00BC4C1C" w:rsidRPr="00BC4C1C" w:rsidRDefault="00BC4C1C" w:rsidP="00BC4C1C">
      <w:pPr>
        <w:jc w:val="both"/>
        <w:rPr>
          <w:rFonts w:ascii="Times New Roman" w:hAnsi="Times New Roman" w:cs="Times New Roman"/>
          <w:sz w:val="28"/>
          <w:szCs w:val="28"/>
        </w:rPr>
      </w:pPr>
      <w:r w:rsidRPr="00BC4C1C">
        <w:rPr>
          <w:rFonts w:ascii="Times New Roman" w:hAnsi="Times New Roman" w:cs="Times New Roman"/>
          <w:sz w:val="28"/>
          <w:szCs w:val="28"/>
        </w:rPr>
        <w:t>- объяснение правил выполнения трудовых операций.</w:t>
      </w:r>
    </w:p>
    <w:p w:rsidR="00BC4C1C" w:rsidRPr="00BC4C1C" w:rsidRDefault="00BC4C1C" w:rsidP="00BC4C1C">
      <w:pPr>
        <w:jc w:val="both"/>
        <w:rPr>
          <w:rFonts w:ascii="Times New Roman" w:hAnsi="Times New Roman" w:cs="Times New Roman"/>
          <w:sz w:val="28"/>
          <w:szCs w:val="28"/>
        </w:rPr>
      </w:pPr>
      <w:r w:rsidRPr="00BC4C1C">
        <w:rPr>
          <w:rFonts w:ascii="Times New Roman" w:hAnsi="Times New Roman" w:cs="Times New Roman"/>
          <w:sz w:val="28"/>
          <w:szCs w:val="28"/>
        </w:rPr>
        <w:t>- самостоятельная беседа учащихся по выполнению задания.</w:t>
      </w:r>
    </w:p>
    <w:p w:rsidR="00BC4C1C" w:rsidRPr="00BC4C1C" w:rsidRDefault="00BC4C1C" w:rsidP="00BC4C1C">
      <w:pPr>
        <w:jc w:val="both"/>
        <w:rPr>
          <w:rFonts w:ascii="Times New Roman" w:hAnsi="Times New Roman" w:cs="Times New Roman"/>
          <w:sz w:val="28"/>
          <w:szCs w:val="28"/>
        </w:rPr>
      </w:pPr>
      <w:r w:rsidRPr="00BC4C1C">
        <w:rPr>
          <w:rFonts w:ascii="Times New Roman" w:hAnsi="Times New Roman" w:cs="Times New Roman"/>
          <w:sz w:val="28"/>
          <w:szCs w:val="28"/>
        </w:rPr>
        <w:t>- проверка качества выполненных работ.</w:t>
      </w:r>
    </w:p>
    <w:p w:rsidR="00BC4C1C" w:rsidRPr="00BC4C1C" w:rsidRDefault="00BC4C1C" w:rsidP="00BC4C1C">
      <w:pPr>
        <w:jc w:val="both"/>
        <w:rPr>
          <w:rFonts w:ascii="Times New Roman" w:hAnsi="Times New Roman" w:cs="Times New Roman"/>
          <w:sz w:val="28"/>
          <w:szCs w:val="28"/>
        </w:rPr>
      </w:pPr>
      <w:r w:rsidRPr="00BC4C1C">
        <w:rPr>
          <w:rFonts w:ascii="Times New Roman" w:hAnsi="Times New Roman" w:cs="Times New Roman"/>
          <w:sz w:val="28"/>
          <w:szCs w:val="28"/>
        </w:rPr>
        <w:t>- заключительная беседа с учениками.</w:t>
      </w:r>
    </w:p>
    <w:p w:rsidR="00BC4C1C" w:rsidRPr="00BC4C1C" w:rsidRDefault="00BC4C1C" w:rsidP="00BC4C1C">
      <w:pPr>
        <w:jc w:val="both"/>
        <w:rPr>
          <w:rFonts w:ascii="Times New Roman" w:hAnsi="Times New Roman" w:cs="Times New Roman"/>
          <w:sz w:val="28"/>
          <w:szCs w:val="28"/>
        </w:rPr>
      </w:pPr>
      <w:r w:rsidRPr="00BC4C1C">
        <w:rPr>
          <w:rFonts w:ascii="Times New Roman" w:hAnsi="Times New Roman" w:cs="Times New Roman"/>
          <w:sz w:val="28"/>
          <w:szCs w:val="28"/>
        </w:rPr>
        <w:t xml:space="preserve">      Обычно после проведения практических работ проводят закладку опыта.</w:t>
      </w:r>
    </w:p>
    <w:p w:rsidR="00BC4C1C" w:rsidRPr="00BC4C1C" w:rsidRDefault="00BC4C1C" w:rsidP="00BC4C1C">
      <w:pPr>
        <w:jc w:val="both"/>
        <w:rPr>
          <w:rFonts w:ascii="Times New Roman" w:hAnsi="Times New Roman" w:cs="Times New Roman"/>
          <w:sz w:val="28"/>
          <w:szCs w:val="28"/>
        </w:rPr>
      </w:pPr>
      <w:r w:rsidRPr="00BC4C1C">
        <w:rPr>
          <w:rFonts w:ascii="Times New Roman" w:hAnsi="Times New Roman" w:cs="Times New Roman"/>
          <w:sz w:val="28"/>
          <w:szCs w:val="28"/>
        </w:rPr>
        <w:t xml:space="preserve">Закладка опытов, организация наблюдения, уход за культурами дают возможность проявить учащимся самостоятельность. Но в тоже время не исключает </w:t>
      </w:r>
      <w:r w:rsidR="00E15837">
        <w:rPr>
          <w:rFonts w:ascii="Times New Roman" w:hAnsi="Times New Roman" w:cs="Times New Roman"/>
          <w:sz w:val="28"/>
          <w:szCs w:val="28"/>
        </w:rPr>
        <w:t>помощь</w:t>
      </w:r>
      <w:r w:rsidRPr="00BC4C1C">
        <w:rPr>
          <w:rFonts w:ascii="Times New Roman" w:hAnsi="Times New Roman" w:cs="Times New Roman"/>
          <w:sz w:val="28"/>
          <w:szCs w:val="28"/>
        </w:rPr>
        <w:t xml:space="preserve"> со стороны руководителя </w:t>
      </w:r>
      <w:r w:rsidR="00E15837">
        <w:rPr>
          <w:rFonts w:ascii="Times New Roman" w:hAnsi="Times New Roman" w:cs="Times New Roman"/>
          <w:sz w:val="28"/>
          <w:szCs w:val="28"/>
        </w:rPr>
        <w:t>–</w:t>
      </w:r>
      <w:r w:rsidRPr="00BC4C1C">
        <w:rPr>
          <w:rFonts w:ascii="Times New Roman" w:hAnsi="Times New Roman" w:cs="Times New Roman"/>
          <w:sz w:val="28"/>
          <w:szCs w:val="28"/>
        </w:rPr>
        <w:t xml:space="preserve"> </w:t>
      </w:r>
      <w:r w:rsidR="00E15837">
        <w:rPr>
          <w:rFonts w:ascii="Times New Roman" w:hAnsi="Times New Roman" w:cs="Times New Roman"/>
          <w:sz w:val="28"/>
          <w:szCs w:val="28"/>
        </w:rPr>
        <w:t xml:space="preserve">проводит консультации, </w:t>
      </w:r>
      <w:r w:rsidRPr="00BC4C1C">
        <w:rPr>
          <w:rFonts w:ascii="Times New Roman" w:hAnsi="Times New Roman" w:cs="Times New Roman"/>
          <w:sz w:val="28"/>
          <w:szCs w:val="28"/>
        </w:rPr>
        <w:t>следит за качеством работы и своевременным ее проведением.</w:t>
      </w:r>
    </w:p>
    <w:p w:rsidR="00BC4C1C" w:rsidRPr="00BC4C1C" w:rsidRDefault="00BC4C1C" w:rsidP="00BC4C1C">
      <w:pPr>
        <w:jc w:val="both"/>
        <w:rPr>
          <w:rFonts w:ascii="Times New Roman" w:hAnsi="Times New Roman" w:cs="Times New Roman"/>
          <w:sz w:val="28"/>
          <w:szCs w:val="28"/>
        </w:rPr>
      </w:pPr>
      <w:r w:rsidRPr="00BC4C1C">
        <w:rPr>
          <w:rFonts w:ascii="Times New Roman" w:hAnsi="Times New Roman" w:cs="Times New Roman"/>
          <w:sz w:val="28"/>
          <w:szCs w:val="28"/>
        </w:rPr>
        <w:t xml:space="preserve">      Очень важным этапом в исследовательской работе является подведение итогов работы и оформление результатов полученных исследований. Результаты исследований оформляются в виде творческой работы или проекта. На научно-практической конференции учеников защищают свои работы. Практикуется также стендовая защита проектов. На защиту дети готовят презентации и постеры. Где размещают текстовый материал, фотографии, рисунки, таблицы, диаграммы.</w:t>
      </w:r>
    </w:p>
    <w:p w:rsidR="00BC4C1C" w:rsidRPr="00BC4C1C" w:rsidRDefault="00BC4C1C" w:rsidP="00BC4C1C">
      <w:pPr>
        <w:jc w:val="both"/>
        <w:rPr>
          <w:rFonts w:ascii="Times New Roman" w:hAnsi="Times New Roman" w:cs="Times New Roman"/>
          <w:sz w:val="28"/>
          <w:szCs w:val="28"/>
        </w:rPr>
      </w:pPr>
      <w:r w:rsidRPr="00BC4C1C">
        <w:rPr>
          <w:rFonts w:ascii="Times New Roman" w:hAnsi="Times New Roman" w:cs="Times New Roman"/>
          <w:sz w:val="28"/>
          <w:szCs w:val="28"/>
        </w:rPr>
        <w:t xml:space="preserve">       Использование результатов опытов, наблюдений, практических работ по лесоведению и лесоразведению значительно повышает интерес учащихся к учебному материалу по биологии, естествознанию, поощряет их к исследовательской работе. Содержание исследовательской работы способствует развитию личности ученика, воспитанию ответственного отношения к природе.</w:t>
      </w:r>
    </w:p>
    <w:p w:rsidR="00BC4C1C" w:rsidRPr="00BC4C1C" w:rsidRDefault="00BC4C1C" w:rsidP="00BC4C1C">
      <w:pPr>
        <w:jc w:val="both"/>
        <w:rPr>
          <w:rFonts w:ascii="Times New Roman" w:hAnsi="Times New Roman" w:cs="Times New Roman"/>
          <w:sz w:val="28"/>
          <w:szCs w:val="28"/>
        </w:rPr>
      </w:pPr>
      <w:r w:rsidRPr="00BC4C1C">
        <w:rPr>
          <w:rFonts w:ascii="Times New Roman" w:hAnsi="Times New Roman" w:cs="Times New Roman"/>
          <w:sz w:val="28"/>
          <w:szCs w:val="28"/>
        </w:rPr>
        <w:t xml:space="preserve">       Проведение опытов по посеву семян и выращиванию хвойных пород деревьев сеянцами или молодыми саженцами конкретизируют воображение учащихся о биологических особенностях хвойных пород, о требованиях к условиям произрастания, а также учат как правильно сажать деревья и ухаживать за ними.</w:t>
      </w:r>
    </w:p>
    <w:p w:rsidR="00BC4C1C" w:rsidRPr="00BC4C1C" w:rsidRDefault="00BC4C1C" w:rsidP="00BC4C1C">
      <w:pPr>
        <w:jc w:val="both"/>
        <w:rPr>
          <w:rFonts w:ascii="Times New Roman" w:hAnsi="Times New Roman" w:cs="Times New Roman"/>
          <w:sz w:val="28"/>
          <w:szCs w:val="28"/>
        </w:rPr>
      </w:pPr>
      <w:r w:rsidRPr="00BC4C1C">
        <w:rPr>
          <w:rFonts w:ascii="Times New Roman" w:hAnsi="Times New Roman" w:cs="Times New Roman"/>
          <w:sz w:val="28"/>
          <w:szCs w:val="28"/>
        </w:rPr>
        <w:t xml:space="preserve">       Предложенные формы научно-исследовательской работы проверялись в течение пяти лет в </w:t>
      </w:r>
      <w:r w:rsidR="00E15837">
        <w:rPr>
          <w:rFonts w:ascii="Times New Roman" w:hAnsi="Times New Roman" w:cs="Times New Roman"/>
          <w:sz w:val="28"/>
          <w:szCs w:val="28"/>
        </w:rPr>
        <w:t>Станично-Луганской гимназии,</w:t>
      </w:r>
      <w:r w:rsidRPr="00BC4C1C">
        <w:rPr>
          <w:rFonts w:ascii="Times New Roman" w:hAnsi="Times New Roman" w:cs="Times New Roman"/>
          <w:sz w:val="28"/>
          <w:szCs w:val="28"/>
        </w:rPr>
        <w:t xml:space="preserve"> что позволяет сделать вывод об их эффективности. </w:t>
      </w:r>
    </w:p>
    <w:p w:rsidR="00BC4C1C" w:rsidRPr="00BC4C1C" w:rsidRDefault="00BC4C1C" w:rsidP="00BC4C1C">
      <w:pPr>
        <w:jc w:val="both"/>
        <w:rPr>
          <w:rFonts w:ascii="Times New Roman" w:hAnsi="Times New Roman" w:cs="Times New Roman"/>
          <w:sz w:val="28"/>
          <w:szCs w:val="28"/>
        </w:rPr>
      </w:pPr>
      <w:r w:rsidRPr="00BC4C1C">
        <w:rPr>
          <w:rFonts w:ascii="Times New Roman" w:hAnsi="Times New Roman" w:cs="Times New Roman"/>
          <w:sz w:val="28"/>
          <w:szCs w:val="28"/>
        </w:rPr>
        <w:t xml:space="preserve">      </w:t>
      </w:r>
      <w:r w:rsidR="00E15837">
        <w:rPr>
          <w:rFonts w:ascii="Times New Roman" w:hAnsi="Times New Roman" w:cs="Times New Roman"/>
          <w:sz w:val="28"/>
          <w:szCs w:val="28"/>
        </w:rPr>
        <w:t xml:space="preserve">Исследовательские работы и </w:t>
      </w:r>
      <w:r w:rsidR="006E5328">
        <w:rPr>
          <w:rFonts w:ascii="Times New Roman" w:hAnsi="Times New Roman" w:cs="Times New Roman"/>
          <w:sz w:val="28"/>
          <w:szCs w:val="28"/>
        </w:rPr>
        <w:t>проекты,</w:t>
      </w:r>
      <w:r w:rsidR="00E15837">
        <w:rPr>
          <w:rFonts w:ascii="Times New Roman" w:hAnsi="Times New Roman" w:cs="Times New Roman"/>
          <w:sz w:val="28"/>
          <w:szCs w:val="28"/>
        </w:rPr>
        <w:t xml:space="preserve"> которые выполнялись </w:t>
      </w:r>
      <w:r w:rsidR="006E5328">
        <w:rPr>
          <w:rFonts w:ascii="Times New Roman" w:hAnsi="Times New Roman" w:cs="Times New Roman"/>
          <w:sz w:val="28"/>
          <w:szCs w:val="28"/>
        </w:rPr>
        <w:t>обучаемыми, занимали</w:t>
      </w:r>
      <w:r w:rsidR="00BB5189">
        <w:rPr>
          <w:rFonts w:ascii="Times New Roman" w:hAnsi="Times New Roman" w:cs="Times New Roman"/>
          <w:sz w:val="28"/>
          <w:szCs w:val="28"/>
        </w:rPr>
        <w:t xml:space="preserve"> п</w:t>
      </w:r>
      <w:r w:rsidR="006E5328">
        <w:rPr>
          <w:rFonts w:ascii="Times New Roman" w:hAnsi="Times New Roman" w:cs="Times New Roman"/>
          <w:sz w:val="28"/>
          <w:szCs w:val="28"/>
        </w:rPr>
        <w:t>р</w:t>
      </w:r>
      <w:r w:rsidR="00BB5189">
        <w:rPr>
          <w:rFonts w:ascii="Times New Roman" w:hAnsi="Times New Roman" w:cs="Times New Roman"/>
          <w:sz w:val="28"/>
          <w:szCs w:val="28"/>
        </w:rPr>
        <w:t>изовые ме</w:t>
      </w:r>
      <w:r w:rsidR="006E5328">
        <w:rPr>
          <w:rFonts w:ascii="Times New Roman" w:hAnsi="Times New Roman" w:cs="Times New Roman"/>
          <w:sz w:val="28"/>
          <w:szCs w:val="28"/>
        </w:rPr>
        <w:t>ста на Республиканских конкурсах и отмечались на научно-практических конференциях.</w:t>
      </w:r>
    </w:p>
    <w:p w:rsidR="00BC4C1C" w:rsidRPr="00BC4C1C" w:rsidRDefault="00BC4C1C" w:rsidP="00BC4C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4C1C" w:rsidRPr="00BC4C1C" w:rsidRDefault="00BC4C1C" w:rsidP="00BC4C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4C1C" w:rsidRPr="00BC4C1C" w:rsidRDefault="00BC4C1C" w:rsidP="00BC4C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4C1C" w:rsidRPr="00BC4C1C" w:rsidRDefault="00BC4C1C" w:rsidP="00BC4C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4C1C" w:rsidRPr="00BC4C1C" w:rsidRDefault="00BC4C1C" w:rsidP="00BC4C1C">
      <w:pPr>
        <w:jc w:val="both"/>
        <w:rPr>
          <w:rFonts w:ascii="Times New Roman" w:hAnsi="Times New Roman" w:cs="Times New Roman"/>
          <w:sz w:val="28"/>
          <w:szCs w:val="28"/>
        </w:rPr>
      </w:pPr>
      <w:r w:rsidRPr="00BC4C1C"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</w:p>
    <w:p w:rsidR="00BC4C1C" w:rsidRPr="00BC4C1C" w:rsidRDefault="00BC4C1C" w:rsidP="00BC4C1C">
      <w:pPr>
        <w:jc w:val="both"/>
        <w:rPr>
          <w:rFonts w:ascii="Times New Roman" w:hAnsi="Times New Roman" w:cs="Times New Roman"/>
          <w:sz w:val="28"/>
          <w:szCs w:val="28"/>
        </w:rPr>
      </w:pPr>
      <w:r w:rsidRPr="00BC4C1C">
        <w:rPr>
          <w:rFonts w:ascii="Times New Roman" w:hAnsi="Times New Roman" w:cs="Times New Roman"/>
          <w:sz w:val="28"/>
          <w:szCs w:val="28"/>
        </w:rPr>
        <w:t>1. Буджак Т.М. Метод проектов как педагогическая технология // Биология и химия в школе. – 2001. №1. – С. 6.</w:t>
      </w:r>
    </w:p>
    <w:p w:rsidR="00BC4C1C" w:rsidRPr="00BC4C1C" w:rsidRDefault="00BC4C1C" w:rsidP="00BC4C1C">
      <w:pPr>
        <w:jc w:val="both"/>
        <w:rPr>
          <w:rFonts w:ascii="Times New Roman" w:hAnsi="Times New Roman" w:cs="Times New Roman"/>
          <w:sz w:val="28"/>
          <w:szCs w:val="28"/>
        </w:rPr>
      </w:pPr>
      <w:r w:rsidRPr="00BC4C1C">
        <w:rPr>
          <w:rFonts w:ascii="Times New Roman" w:hAnsi="Times New Roman" w:cs="Times New Roman"/>
          <w:sz w:val="28"/>
          <w:szCs w:val="28"/>
        </w:rPr>
        <w:t xml:space="preserve">2. Вербицкий В. В. Основные шаги создания ученического лесничества и его значение в воспитании молодежи / сборник статей педагогического практикума «мир творчества». – </w:t>
      </w:r>
      <w:r w:rsidR="006E5328">
        <w:rPr>
          <w:rFonts w:ascii="Times New Roman" w:hAnsi="Times New Roman" w:cs="Times New Roman"/>
          <w:sz w:val="28"/>
          <w:szCs w:val="28"/>
        </w:rPr>
        <w:t>Луганск</w:t>
      </w:r>
      <w:r w:rsidRPr="00BC4C1C">
        <w:rPr>
          <w:rFonts w:ascii="Times New Roman" w:hAnsi="Times New Roman" w:cs="Times New Roman"/>
          <w:sz w:val="28"/>
          <w:szCs w:val="28"/>
        </w:rPr>
        <w:t xml:space="preserve">, 2016. - С. 4-10. </w:t>
      </w:r>
    </w:p>
    <w:p w:rsidR="00BC4C1C" w:rsidRPr="00BC4C1C" w:rsidRDefault="00BC4C1C" w:rsidP="00BC4C1C">
      <w:pPr>
        <w:jc w:val="both"/>
        <w:rPr>
          <w:rFonts w:ascii="Times New Roman" w:hAnsi="Times New Roman" w:cs="Times New Roman"/>
          <w:sz w:val="28"/>
          <w:szCs w:val="28"/>
        </w:rPr>
      </w:pPr>
      <w:r w:rsidRPr="00BC4C1C">
        <w:rPr>
          <w:rFonts w:ascii="Times New Roman" w:hAnsi="Times New Roman" w:cs="Times New Roman"/>
          <w:sz w:val="28"/>
          <w:szCs w:val="28"/>
        </w:rPr>
        <w:t xml:space="preserve">3. Методические рекомендации по организации исследовательской работы юннатов, ученических лесничеств. – </w:t>
      </w:r>
      <w:r w:rsidR="006E5328">
        <w:rPr>
          <w:rFonts w:ascii="Times New Roman" w:hAnsi="Times New Roman" w:cs="Times New Roman"/>
          <w:sz w:val="28"/>
          <w:szCs w:val="28"/>
        </w:rPr>
        <w:t>Москва</w:t>
      </w:r>
      <w:r w:rsidRPr="00BC4C1C">
        <w:rPr>
          <w:rFonts w:ascii="Times New Roman" w:hAnsi="Times New Roman" w:cs="Times New Roman"/>
          <w:sz w:val="28"/>
          <w:szCs w:val="28"/>
        </w:rPr>
        <w:t>, 2004. - С. 47-48.</w:t>
      </w:r>
    </w:p>
    <w:p w:rsidR="00BC4C1C" w:rsidRPr="00BC4C1C" w:rsidRDefault="00BC4C1C" w:rsidP="00BC4C1C">
      <w:pPr>
        <w:jc w:val="both"/>
        <w:rPr>
          <w:rFonts w:ascii="Times New Roman" w:hAnsi="Times New Roman" w:cs="Times New Roman"/>
          <w:sz w:val="28"/>
          <w:szCs w:val="28"/>
        </w:rPr>
      </w:pPr>
      <w:r w:rsidRPr="00BC4C1C">
        <w:rPr>
          <w:rFonts w:ascii="Times New Roman" w:hAnsi="Times New Roman" w:cs="Times New Roman"/>
          <w:sz w:val="28"/>
          <w:szCs w:val="28"/>
        </w:rPr>
        <w:t xml:space="preserve">4. Методическое пособие для заместителей директоров ШКОЛ и учителей, работающих с одаренными детьми. – Харьков, 2009. – 41с. </w:t>
      </w:r>
    </w:p>
    <w:p w:rsidR="00BC4C1C" w:rsidRDefault="00BC4C1C" w:rsidP="00BC4C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43AC" w:rsidRDefault="00CA43AC" w:rsidP="00BC4C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43AC" w:rsidRDefault="00CA43AC" w:rsidP="00BC4C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43AC" w:rsidRDefault="00CA43AC" w:rsidP="00BC4C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43AC" w:rsidRDefault="00CA43AC" w:rsidP="00BC4C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43AC" w:rsidRDefault="00CA43AC" w:rsidP="00BC4C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43AC" w:rsidRDefault="00CA43AC" w:rsidP="00BC4C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43AC" w:rsidRDefault="00CA43AC" w:rsidP="00BC4C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43AC" w:rsidRDefault="00CA43AC" w:rsidP="00BC4C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43AC" w:rsidRDefault="00CA43AC" w:rsidP="00BC4C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43AC" w:rsidRDefault="00CA43AC" w:rsidP="00BC4C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43AC" w:rsidRDefault="00CA43AC" w:rsidP="00BC4C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43AC" w:rsidRDefault="00CA43AC" w:rsidP="00BC4C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43AC" w:rsidRDefault="00CA43AC" w:rsidP="00BC4C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43AC" w:rsidRDefault="00CA43AC" w:rsidP="00BC4C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43AC" w:rsidRDefault="00CA43AC" w:rsidP="00BC4C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43AC" w:rsidRDefault="00CA43AC" w:rsidP="00BC4C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43AC" w:rsidRDefault="00CA43AC" w:rsidP="00BC4C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43AC" w:rsidRDefault="00CA43AC" w:rsidP="00BC4C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43AC" w:rsidRPr="00BC4C1C" w:rsidRDefault="00CA43AC" w:rsidP="00BC4C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Приложение 1</w:t>
      </w:r>
    </w:p>
    <w:p w:rsidR="006E5328" w:rsidRPr="00BC4C1C" w:rsidRDefault="006E5328" w:rsidP="006E53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43AC" w:rsidRDefault="00CA43AC" w:rsidP="00BC4C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854200" cy="2472267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44" cy="247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фото. 1 Изучение микоризы сосны обыкновенной</w:t>
      </w:r>
    </w:p>
    <w:p w:rsidR="00CA43AC" w:rsidRDefault="00CA43AC" w:rsidP="00BC4C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43AC" w:rsidRDefault="00CA43AC" w:rsidP="00BC4C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43AC" w:rsidRDefault="00CA43AC" w:rsidP="00CA43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767B6C">
            <wp:extent cx="2540000" cy="19067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53" cy="1916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43AC" w:rsidRDefault="00CA43AC" w:rsidP="00CA43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2. Посев</w:t>
      </w:r>
      <w:r w:rsidR="00AE491D">
        <w:rPr>
          <w:rFonts w:ascii="Times New Roman" w:hAnsi="Times New Roman" w:cs="Times New Roman"/>
          <w:sz w:val="28"/>
          <w:szCs w:val="28"/>
        </w:rPr>
        <w:t xml:space="preserve"> семян</w:t>
      </w:r>
      <w:r>
        <w:rPr>
          <w:rFonts w:ascii="Times New Roman" w:hAnsi="Times New Roman" w:cs="Times New Roman"/>
          <w:sz w:val="28"/>
          <w:szCs w:val="28"/>
        </w:rPr>
        <w:t xml:space="preserve"> сосны обыкновенной</w:t>
      </w:r>
    </w:p>
    <w:p w:rsidR="00AE491D" w:rsidRDefault="00AE491D" w:rsidP="00CA43A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0D66" w:rsidRDefault="00CA43AC" w:rsidP="00CA43A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AE491D">
        <w:rPr>
          <w:noProof/>
        </w:rPr>
        <w:drawing>
          <wp:inline distT="0" distB="0" distL="0" distR="0" wp14:anchorId="60BBC3A5" wp14:editId="1E4D8562">
            <wp:extent cx="2125209" cy="1593850"/>
            <wp:effectExtent l="0" t="0" r="889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137" cy="160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E491D" w:rsidRDefault="00AE491D" w:rsidP="00CA43A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3. Лесопатологические исследования</w:t>
      </w:r>
    </w:p>
    <w:p w:rsidR="00CA43AC" w:rsidRDefault="00CA43AC" w:rsidP="00BC4C1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A43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C1C"/>
    <w:rsid w:val="006E5328"/>
    <w:rsid w:val="009B0D66"/>
    <w:rsid w:val="00AE491D"/>
    <w:rsid w:val="00BB5189"/>
    <w:rsid w:val="00BC4C1C"/>
    <w:rsid w:val="00CA43AC"/>
    <w:rsid w:val="00E1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2D212"/>
  <w15:chartTrackingRefBased/>
  <w15:docId w15:val="{697C162F-C883-4664-8039-1EA818935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1043</Words>
  <Characters>5951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kate195904@gmail.com</dc:creator>
  <cp:keywords/>
  <dc:description/>
  <cp:lastModifiedBy>kate195904@gmail.com</cp:lastModifiedBy>
  <cp:revision>2</cp:revision>
  <dcterms:created xsi:type="dcterms:W3CDTF">2022-11-17T07:46:00Z</dcterms:created>
  <dcterms:modified xsi:type="dcterms:W3CDTF">2022-11-17T09:07:00Z</dcterms:modified>
</cp:coreProperties>
</file>