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59" w:rsidRDefault="00B21A59" w:rsidP="00B21A59">
      <w:pPr>
        <w:pStyle w:val="Default"/>
        <w:widowControl w:val="0"/>
        <w:spacing w:line="360" w:lineRule="auto"/>
        <w:jc w:val="center"/>
        <w:rPr>
          <w:bCs/>
          <w:color w:val="auto"/>
        </w:rPr>
      </w:pPr>
      <w:r w:rsidRPr="00B21A59">
        <w:rPr>
          <w:bCs/>
          <w:color w:val="auto"/>
        </w:rPr>
        <w:t>МЕТАПРЕДМЕТН</w:t>
      </w:r>
      <w:r w:rsidR="00303BC4">
        <w:rPr>
          <w:bCs/>
          <w:color w:val="auto"/>
        </w:rPr>
        <w:t>ЫЙ</w:t>
      </w:r>
      <w:r w:rsidRPr="00B21A59">
        <w:rPr>
          <w:bCs/>
          <w:color w:val="auto"/>
        </w:rPr>
        <w:t xml:space="preserve"> ПОДХОД </w:t>
      </w:r>
    </w:p>
    <w:p w:rsidR="00B21A59" w:rsidRPr="00B21A59" w:rsidRDefault="00B21A59" w:rsidP="00B21A59">
      <w:pPr>
        <w:pStyle w:val="Default"/>
        <w:widowControl w:val="0"/>
        <w:spacing w:line="360" w:lineRule="auto"/>
        <w:jc w:val="center"/>
        <w:rPr>
          <w:bCs/>
          <w:color w:val="auto"/>
        </w:rPr>
      </w:pPr>
      <w:r w:rsidRPr="00B21A59">
        <w:rPr>
          <w:bCs/>
          <w:color w:val="auto"/>
        </w:rPr>
        <w:t>В ШКОЛЬНОМ ПРЕПОДАВАНИИ  ЛИТЕРАТУРЫ</w:t>
      </w:r>
    </w:p>
    <w:p w:rsidR="00B21A59" w:rsidRPr="00B21A59" w:rsidRDefault="00B21A59" w:rsidP="00B21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1A59" w:rsidRDefault="00B21A59" w:rsidP="00B21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21A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Чувашкина Н.А.- учитель МБОУ «Лицей г</w:t>
      </w:r>
      <w:proofErr w:type="gramStart"/>
      <w:r w:rsidRPr="00B21A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.А</w:t>
      </w:r>
      <w:proofErr w:type="gramEnd"/>
      <w:r w:rsidRPr="00B21A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бдулино»</w:t>
      </w:r>
    </w:p>
    <w:p w:rsidR="008D3475" w:rsidRDefault="008D3475" w:rsidP="00303BC4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D3475" w:rsidRPr="008D3475" w:rsidRDefault="008D3475" w:rsidP="00303B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D3475">
        <w:rPr>
          <w:rFonts w:ascii="Times New Roman" w:hAnsi="Times New Roman" w:cs="Times New Roman"/>
          <w:color w:val="000000"/>
          <w:sz w:val="24"/>
          <w:szCs w:val="28"/>
        </w:rPr>
        <w:t>В статье, на материале рабо</w:t>
      </w:r>
      <w:r w:rsidR="00954BEC">
        <w:rPr>
          <w:rFonts w:ascii="Times New Roman" w:hAnsi="Times New Roman" w:cs="Times New Roman"/>
          <w:color w:val="000000"/>
          <w:sz w:val="24"/>
          <w:szCs w:val="28"/>
        </w:rPr>
        <w:t>т отечественных ученых, автором</w:t>
      </w:r>
      <w:r w:rsidRPr="008D3475">
        <w:rPr>
          <w:rFonts w:ascii="Times New Roman" w:hAnsi="Times New Roman" w:cs="Times New Roman"/>
          <w:color w:val="000000"/>
          <w:sz w:val="24"/>
          <w:szCs w:val="28"/>
        </w:rPr>
        <w:t xml:space="preserve"> осмыслены понятия «</w:t>
      </w:r>
      <w:proofErr w:type="spellStart"/>
      <w:r w:rsidRPr="008D3475">
        <w:rPr>
          <w:rFonts w:ascii="Times New Roman" w:hAnsi="Times New Roman" w:cs="Times New Roman"/>
          <w:color w:val="000000"/>
          <w:sz w:val="24"/>
          <w:szCs w:val="28"/>
        </w:rPr>
        <w:t>метапредметность</w:t>
      </w:r>
      <w:proofErr w:type="spellEnd"/>
      <w:r w:rsidRPr="008D3475">
        <w:rPr>
          <w:rFonts w:ascii="Times New Roman" w:hAnsi="Times New Roman" w:cs="Times New Roman"/>
          <w:color w:val="000000"/>
          <w:sz w:val="24"/>
          <w:szCs w:val="28"/>
        </w:rPr>
        <w:t>», «</w:t>
      </w:r>
      <w:proofErr w:type="spellStart"/>
      <w:r w:rsidRPr="008D3475">
        <w:rPr>
          <w:rFonts w:ascii="Times New Roman" w:hAnsi="Times New Roman" w:cs="Times New Roman"/>
          <w:color w:val="000000"/>
          <w:sz w:val="24"/>
          <w:szCs w:val="28"/>
        </w:rPr>
        <w:t>метапредметный</w:t>
      </w:r>
      <w:proofErr w:type="spellEnd"/>
      <w:r w:rsidRPr="008D3475">
        <w:rPr>
          <w:rFonts w:ascii="Times New Roman" w:hAnsi="Times New Roman" w:cs="Times New Roman"/>
          <w:color w:val="000000"/>
          <w:sz w:val="24"/>
          <w:szCs w:val="28"/>
        </w:rPr>
        <w:t xml:space="preserve"> подход» и другие в теоретическом аспекте, выявлены их общие и отличительные черты. Проведенное исследование окажет несомненную помощь учителю в работе по ФГОС нового поколения. </w:t>
      </w:r>
    </w:p>
    <w:p w:rsidR="008D3475" w:rsidRPr="008D3475" w:rsidRDefault="008D3475" w:rsidP="00303BC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Cs w:val="24"/>
        </w:rPr>
      </w:pPr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Ключевые слова: </w:t>
      </w:r>
      <w:proofErr w:type="spellStart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>метаметодика</w:t>
      </w:r>
      <w:proofErr w:type="spellEnd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, </w:t>
      </w:r>
      <w:proofErr w:type="spellStart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>метапредметность</w:t>
      </w:r>
      <w:proofErr w:type="spellEnd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, </w:t>
      </w:r>
      <w:proofErr w:type="spellStart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>метапредметное</w:t>
      </w:r>
      <w:proofErr w:type="spellEnd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обучение, </w:t>
      </w:r>
      <w:proofErr w:type="spellStart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>метапредметный</w:t>
      </w:r>
      <w:proofErr w:type="spellEnd"/>
      <w:r w:rsidRPr="008D3475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подход</w:t>
      </w:r>
    </w:p>
    <w:p w:rsidR="00B21A59" w:rsidRPr="00B21A59" w:rsidRDefault="00B21A59" w:rsidP="00B21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21A59" w:rsidRPr="00B21A59" w:rsidRDefault="00B21A59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1A59">
        <w:rPr>
          <w:rFonts w:ascii="Times New Roman" w:hAnsi="Times New Roman" w:cs="Times New Roman"/>
          <w:sz w:val="24"/>
          <w:szCs w:val="28"/>
        </w:rPr>
        <w:t xml:space="preserve">Особое внимание методистов и ученых к </w:t>
      </w:r>
      <w:proofErr w:type="spellStart"/>
      <w:r w:rsidRPr="00B21A59">
        <w:rPr>
          <w:rFonts w:ascii="Times New Roman" w:hAnsi="Times New Roman" w:cs="Times New Roman"/>
          <w:sz w:val="24"/>
          <w:szCs w:val="28"/>
        </w:rPr>
        <w:t>метапредметному</w:t>
      </w:r>
      <w:proofErr w:type="spellEnd"/>
      <w:r w:rsidRPr="00B21A59">
        <w:rPr>
          <w:rFonts w:ascii="Times New Roman" w:hAnsi="Times New Roman" w:cs="Times New Roman"/>
          <w:sz w:val="24"/>
          <w:szCs w:val="28"/>
        </w:rPr>
        <w:t xml:space="preserve"> подходу связано с современными тенденциями в системе образования. Федеральный государственный образовательный стандарт основного общего образования предлагает новую траекторию организации образовательного процесса, которая направлена на достижение </w:t>
      </w:r>
      <w:proofErr w:type="spellStart"/>
      <w:r w:rsidRPr="00B21A59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B21A59">
        <w:rPr>
          <w:rFonts w:ascii="Times New Roman" w:hAnsi="Times New Roman" w:cs="Times New Roman"/>
          <w:sz w:val="24"/>
          <w:szCs w:val="28"/>
        </w:rPr>
        <w:t xml:space="preserve"> результатов освоения программы обучения. </w:t>
      </w:r>
    </w:p>
    <w:p w:rsidR="00B21A59" w:rsidRPr="00B21A59" w:rsidRDefault="00B21A59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1A59">
        <w:rPr>
          <w:rFonts w:ascii="Times New Roman" w:hAnsi="Times New Roman" w:cs="Times New Roman"/>
          <w:sz w:val="24"/>
          <w:szCs w:val="28"/>
        </w:rPr>
        <w:t xml:space="preserve">Согласно образовательному стандарту, к </w:t>
      </w:r>
      <w:proofErr w:type="spellStart"/>
      <w:r w:rsidRPr="00B21A59">
        <w:rPr>
          <w:rFonts w:ascii="Times New Roman" w:hAnsi="Times New Roman" w:cs="Times New Roman"/>
          <w:sz w:val="24"/>
          <w:szCs w:val="28"/>
        </w:rPr>
        <w:t>метапреметным</w:t>
      </w:r>
      <w:proofErr w:type="spellEnd"/>
      <w:r w:rsidRPr="00B21A59">
        <w:rPr>
          <w:rFonts w:ascii="Times New Roman" w:hAnsi="Times New Roman" w:cs="Times New Roman"/>
          <w:sz w:val="24"/>
          <w:szCs w:val="28"/>
        </w:rPr>
        <w:t xml:space="preserve"> результатам относят: освоение </w:t>
      </w:r>
      <w:proofErr w:type="spellStart"/>
      <w:r w:rsidRPr="00B21A59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B21A59">
        <w:rPr>
          <w:rFonts w:ascii="Times New Roman" w:hAnsi="Times New Roman" w:cs="Times New Roman"/>
          <w:sz w:val="24"/>
          <w:szCs w:val="28"/>
        </w:rPr>
        <w:t xml:space="preserve"> понятий, универсальные учебные действия (регулятивные, познавательные, коммуникативные), способность использования универсальных учебных действий в учебной, познавательной и социальной среде, самостоятельность планирования и осуществления учебной деятельности и организации учебного сотрудничества, построение индивидуальной образовательной траектории.</w:t>
      </w:r>
    </w:p>
    <w:p w:rsidR="00B21A59" w:rsidRPr="00B21A59" w:rsidRDefault="00B21A59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1A59">
        <w:rPr>
          <w:rFonts w:ascii="Times New Roman" w:hAnsi="Times New Roman" w:cs="Times New Roman"/>
          <w:sz w:val="24"/>
          <w:szCs w:val="28"/>
        </w:rPr>
        <w:t xml:space="preserve">Поставленные методические задачи Федеральным государственным образовательным стандартом обусловили поиск новых подходов к организации образовательного процесса, в частности </w:t>
      </w:r>
      <w:proofErr w:type="spellStart"/>
      <w:r w:rsidRPr="00B21A59">
        <w:rPr>
          <w:rFonts w:ascii="Times New Roman" w:hAnsi="Times New Roman" w:cs="Times New Roman"/>
          <w:sz w:val="24"/>
          <w:szCs w:val="28"/>
        </w:rPr>
        <w:t>метапредметного</w:t>
      </w:r>
      <w:proofErr w:type="spellEnd"/>
      <w:r w:rsidRPr="00B21A59">
        <w:rPr>
          <w:rFonts w:ascii="Times New Roman" w:hAnsi="Times New Roman" w:cs="Times New Roman"/>
          <w:sz w:val="24"/>
          <w:szCs w:val="28"/>
        </w:rPr>
        <w:t>. При этом необходимо учитывать методический потенциал учебного предмета.</w:t>
      </w:r>
    </w:p>
    <w:p w:rsidR="00B21A59" w:rsidRPr="00B21A59" w:rsidRDefault="00B21A59" w:rsidP="00303B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1A59">
        <w:rPr>
          <w:rFonts w:ascii="Times New Roman" w:hAnsi="Times New Roman"/>
          <w:sz w:val="24"/>
          <w:szCs w:val="28"/>
        </w:rPr>
        <w:t>Е. В. Исаева пишет, что целью урока литературы сегодня является «на основе восприятия лучших произведений искусства слова обеспечить саморазвитие юной личности, познание ею мира и себя в этом мире» [</w:t>
      </w:r>
      <w:fldSimple w:instr=" REF _Ref57994615 \r \h  \* MERGEFORMAT ">
        <w:r w:rsidR="00303BC4">
          <w:rPr>
            <w:rFonts w:ascii="Times New Roman" w:hAnsi="Times New Roman"/>
            <w:sz w:val="24"/>
            <w:szCs w:val="28"/>
          </w:rPr>
          <w:t>3</w:t>
        </w:r>
      </w:fldSimple>
      <w:r w:rsidRPr="00B21A59">
        <w:rPr>
          <w:rFonts w:ascii="Times New Roman" w:hAnsi="Times New Roman"/>
          <w:sz w:val="24"/>
          <w:szCs w:val="28"/>
        </w:rPr>
        <w:t xml:space="preserve">, с. 19]. </w:t>
      </w:r>
    </w:p>
    <w:p w:rsidR="00B21A59" w:rsidRPr="00B21A59" w:rsidRDefault="00B21A59" w:rsidP="00303B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1A59">
        <w:rPr>
          <w:rFonts w:ascii="Times New Roman" w:hAnsi="Times New Roman"/>
          <w:sz w:val="24"/>
          <w:szCs w:val="28"/>
        </w:rPr>
        <w:t>Специфика же урока литературы, по мнению Ю. В. Ивановой, состоит в «соединении объективного и субъективного: ученику предлагается объективно существующее произведение, ему передаются определенные литературоведческие знания, одновременно и восприятие текста, и его понимание являются неповторимо личностными» [</w:t>
      </w:r>
      <w:r w:rsidR="00303BC4">
        <w:rPr>
          <w:rFonts w:ascii="Times New Roman" w:hAnsi="Times New Roman"/>
          <w:sz w:val="24"/>
          <w:szCs w:val="28"/>
        </w:rPr>
        <w:t>2</w:t>
      </w:r>
      <w:r w:rsidRPr="00B21A59">
        <w:rPr>
          <w:rFonts w:ascii="Times New Roman" w:hAnsi="Times New Roman"/>
          <w:sz w:val="24"/>
          <w:szCs w:val="28"/>
        </w:rPr>
        <w:t>, с. 40].</w:t>
      </w:r>
    </w:p>
    <w:p w:rsidR="00B21A59" w:rsidRPr="00B21A59" w:rsidRDefault="00B21A59" w:rsidP="00303B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1A59">
        <w:rPr>
          <w:rFonts w:ascii="Times New Roman" w:hAnsi="Times New Roman"/>
          <w:sz w:val="24"/>
          <w:szCs w:val="28"/>
        </w:rPr>
        <w:t>Сегодня требования к уроку литературы и к выпускнику диктует также и социум. В частности, активное развитие информационных технологий делает информацию доступнее, что вызывает особые сложности при работе с ней. Важным при обучении предметным знаниям становится обучение работы с информацией.</w:t>
      </w:r>
    </w:p>
    <w:p w:rsidR="00B21A59" w:rsidRPr="00B21A59" w:rsidRDefault="00B21A59" w:rsidP="00303B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B21A59">
        <w:rPr>
          <w:rFonts w:ascii="Times New Roman" w:hAnsi="Times New Roman"/>
          <w:sz w:val="24"/>
          <w:szCs w:val="28"/>
        </w:rPr>
        <w:lastRenderedPageBreak/>
        <w:t>Метапредметный</w:t>
      </w:r>
      <w:proofErr w:type="spellEnd"/>
      <w:r w:rsidRPr="00B21A59">
        <w:rPr>
          <w:rFonts w:ascii="Times New Roman" w:hAnsi="Times New Roman"/>
          <w:sz w:val="24"/>
          <w:szCs w:val="28"/>
        </w:rPr>
        <w:t xml:space="preserve"> подход предполагает формирование целостного образа мира, преодоление разобщенности учебных предметов (например, литература и история, русский язык и литература), овладение способами деятельности, применимыми не только в рамках учебного процесса, но и при решении реальных жизненных проблем, обеспечивает целостность общекультурного, личного и познавательного развития и саморазвития обучающегося, преемственность всех ступеней литературного образования.</w:t>
      </w:r>
      <w:proofErr w:type="gramEnd"/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Активное внедрение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в литературное образование способствовало формированию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метаметодики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которая по замечанию Т. Е.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Беньковской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 «как новое научное направление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потребовалаосмысления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этого понятия на уровне определения,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созданияметодологической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основы этой новой области педагогической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>ахождения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интеграции и синтеза наиболее общих областей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предметныхметодик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выделения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инварианта в их содержании и др.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сцелью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формирования целостной системы знаний учащихся» [</w:t>
      </w:r>
      <w:r w:rsidR="00303BC4">
        <w:rPr>
          <w:rFonts w:ascii="Times New Roman" w:hAnsi="Times New Roman" w:cs="Times New Roman"/>
          <w:sz w:val="24"/>
          <w:szCs w:val="24"/>
        </w:rPr>
        <w:t>1</w:t>
      </w:r>
      <w:r w:rsidRPr="008D3475">
        <w:rPr>
          <w:rFonts w:ascii="Times New Roman" w:hAnsi="Times New Roman" w:cs="Times New Roman"/>
          <w:sz w:val="24"/>
          <w:szCs w:val="24"/>
        </w:rPr>
        <w:t>, с. 87].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В работе «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связи при изучении литературы в школе» под редакцией Б.Н. Колокольцева раскрывается связь между ведущими гуманитарными предметами школьного курса, между литературой и историей. Даются рекомендации по выявлению этой связи, использовании ее в целях гармоничного развития учащихся, расширения их кругозора, активизации мышления. Потенциал описываемого урока, как и любого урока литературы в целом, позволяет установить в ходе него также и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связи литературы с историей.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Школьный курс литературы обладает целым рядом специфических особенностей, отличающих его от других учебных дисциплин и в то же время тесно связывающих с ними. Уникальность литературы среди других школьных учебных предметов основана на следующих факторах.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Первый из них связан с объектом изучения. 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Если в содержании преподавания большинства школьных предметов лежат основы изучаемой науки, то центральным (хотя и не единственным, конечно) объектом изучения школьного курса литературы является не только научно сформулированный результат познавательной деятельности человечества в виде основ науки (в данном случае – литературоведения), но и продукт творческой деятельности писателя – художественное произведение, которое представляет собой результат творческого познания и отражения мира в форме художественного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 xml:space="preserve"> текста личностью писателя.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Второй фактор вытекает из первого. Изучение художественного произведения (как уникального культурного артефакта) может осуществляться, в отличие от других школьных дисциплин, в нескольких ракурсах: научном, эстетическом, бытийном и коммуникативном.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можно утверждать, что изучение художественных произведений в школьном курсе литературы в четырех выше названных ракурсах сближает этот учебный предмет с различными областями научного знания: литературоведением, лингвистикой, этикой, эстетикой, аксиологией,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культурологией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>, психологией, религией, философией и т.д.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Стремление педагога к эффективному организации учебному процессу заставляет учителя-словесника обходить стороной случайность в установлении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связей, предпочитая ей систематическое использование таких сведений и фактов из других дисциплин, включение которых в уроки литературы благотворно сказывается на гуманитарном образовании в целом.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подхода при изучении художественных произведений на уроке литературы происходит посредством анализа художественного текста в различных аспектах (литературоведческом и историческом), поиска связей между мировой и отечественной литературы, анализ текста через призму авторской картины мира, синтеза вида искусств.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Однако стоит учитывать особенность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урока, которая заключается в его структурных элементах. Б.Н. Колокольцев предлагает такую структуру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урока [</w:t>
      </w:r>
      <w:r w:rsidR="00303BC4">
        <w:rPr>
          <w:rFonts w:ascii="Times New Roman" w:hAnsi="Times New Roman" w:cs="Times New Roman"/>
          <w:sz w:val="24"/>
          <w:szCs w:val="24"/>
        </w:rPr>
        <w:t>4</w:t>
      </w:r>
      <w:r w:rsidRPr="008D3475">
        <w:rPr>
          <w:rFonts w:ascii="Times New Roman" w:hAnsi="Times New Roman" w:cs="Times New Roman"/>
          <w:sz w:val="24"/>
          <w:szCs w:val="24"/>
        </w:rPr>
        <w:t>]: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1. Мотивация к учебной деятельности. Создание внутренней мотивации к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обучениюформирует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такие личностные УУД,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какспособность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к самоопределению и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смыслообразованию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(регулятивные УУД), а также планирование сотрудничества с педагогом и одноклассниками (коммуникативные УУД).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2. Создание проблемной ситуации. На этом этапе формируются познавательные логические учебные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синтез, сравнение,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обобщение,аналогия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классификация, а также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умениеизвлекать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необходимую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информациюиз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различных источников, строить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речевоевысказывание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. Регулятивные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действияформируются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когда учащиеся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фиксируютиндивидуальное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затруднение в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пробномдействии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. В процессе коммуникации учащимся необходимо выразить свое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мнение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>ргументировать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его, учесть другие мнения, если таковые имеются – это коммуникативные УУД.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3. Выявление причины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затруднения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этом этапе формируются следующие УУД: анализ,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синтез,сравнение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обобщение, аналогия, подведение под понятие, определение основной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ивторостепенной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информации, постановка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иформулирование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проблемы (познавательные); выражение своих мыслей с достаточной полнотой и точностью, аргументация своего мнения и позиции в коммуникации, учет разных мнений, координирование разных позиций, разрешение конфликтов (коммуникативные).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lastRenderedPageBreak/>
        <w:t xml:space="preserve">4. Поиски способов разрешения возникшего затруднения. На этом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этапеучащиеся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ставят цель, выбирают способ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иплан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(порядок действий) достижения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>пределяют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средства, источники (ресурсы)и сроки. 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5. Реализация плана разрешения возникшего затруднения. Эта деятельность формирует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способностьосознавать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ответственность за общее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 w:rsidRPr="008D347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D3475">
        <w:rPr>
          <w:rFonts w:ascii="Times New Roman" w:hAnsi="Times New Roman" w:cs="Times New Roman"/>
          <w:sz w:val="24"/>
          <w:szCs w:val="24"/>
        </w:rPr>
        <w:t>олевую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познавательнуюинициативу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6. Проверка эффективности найденного способа деятельности.  На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этомэтапе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формируются способности действовать по алгоритму, моделировать и использовать модели разных типов.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7. Самостоятельная работа и самопроверка. На этом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этапеформируются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регулятивные УУД: контроль, коррекция, оценка, волевая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в ситуации затруднения.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8. Рефлексия и самооценка. На данном этапе  формируются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универсальныеучебные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действия, позволяющие оценивать собственную деятельность: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рефлексияспособов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и условий действия, контроль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иоценка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процесса и результатов деятельности, самооценка на основе критерия успешности, адекватное понимание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причинуспеха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>/неуспеха в учебной деятельности.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Такая структура позволяет выделить основные признаки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метпредметного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урока: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>, наличие исследовательской работы, создание проблемной ситуации, активизация интереса и мотивация к обучению, интеграция видов деятельности, а также предметного материала.</w:t>
      </w:r>
    </w:p>
    <w:p w:rsidR="008D3475" w:rsidRPr="008D3475" w:rsidRDefault="008D3475" w:rsidP="00303B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Особенность </w:t>
      </w: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урока способствует развитию и формированию следующих факторов:</w:t>
      </w:r>
    </w:p>
    <w:p w:rsidR="008D3475" w:rsidRPr="008D3475" w:rsidRDefault="008D3475" w:rsidP="00303BC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развитие общих представлений об онтологических проблемах;</w:t>
      </w:r>
    </w:p>
    <w:p w:rsidR="008D3475" w:rsidRPr="008D3475" w:rsidRDefault="008D3475" w:rsidP="00303BC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расширение жизненного кругозора;</w:t>
      </w:r>
    </w:p>
    <w:p w:rsidR="008D3475" w:rsidRPr="008D3475" w:rsidRDefault="008D3475" w:rsidP="00303BC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воспитание; </w:t>
      </w:r>
    </w:p>
    <w:p w:rsidR="008D3475" w:rsidRPr="008D3475" w:rsidRDefault="008D3475" w:rsidP="00303BC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формирования мировоззрения;</w:t>
      </w:r>
    </w:p>
    <w:p w:rsidR="008D3475" w:rsidRPr="008D3475" w:rsidRDefault="008D3475" w:rsidP="00303BC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развитие эстетического вкуса;</w:t>
      </w:r>
    </w:p>
    <w:p w:rsidR="008D3475" w:rsidRPr="008D3475" w:rsidRDefault="008D3475" w:rsidP="00303BC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5">
        <w:rPr>
          <w:rFonts w:ascii="Times New Roman" w:hAnsi="Times New Roman" w:cs="Times New Roman"/>
          <w:sz w:val="24"/>
          <w:szCs w:val="24"/>
        </w:rPr>
        <w:t>личностное развитие.</w:t>
      </w:r>
    </w:p>
    <w:p w:rsidR="008D3475" w:rsidRDefault="008D3475" w:rsidP="00303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75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8D3475">
        <w:rPr>
          <w:rFonts w:ascii="Times New Roman" w:hAnsi="Times New Roman" w:cs="Times New Roman"/>
          <w:sz w:val="24"/>
          <w:szCs w:val="24"/>
        </w:rPr>
        <w:t xml:space="preserve"> как педагогическая технология, использованная на уроке литературы, представляет собой многоуровневое явление. Такой подход в образовательном процессе на уроке литературы может проявляться на предметном уровне (связь литературы и истории), на методическом уровне.</w:t>
      </w:r>
    </w:p>
    <w:p w:rsidR="008D3475" w:rsidRDefault="008D3475" w:rsidP="00303B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D3475">
        <w:rPr>
          <w:rFonts w:ascii="Times New Roman" w:hAnsi="Times New Roman"/>
          <w:sz w:val="24"/>
          <w:szCs w:val="28"/>
        </w:rPr>
        <w:t xml:space="preserve">Таким образом, внедрение </w:t>
      </w:r>
      <w:proofErr w:type="spellStart"/>
      <w:r w:rsidRPr="008D3475">
        <w:rPr>
          <w:rFonts w:ascii="Times New Roman" w:hAnsi="Times New Roman"/>
          <w:sz w:val="24"/>
          <w:szCs w:val="28"/>
        </w:rPr>
        <w:t>метапредметного</w:t>
      </w:r>
      <w:proofErr w:type="spellEnd"/>
      <w:r w:rsidRPr="008D3475">
        <w:rPr>
          <w:rFonts w:ascii="Times New Roman" w:hAnsi="Times New Roman"/>
          <w:sz w:val="24"/>
          <w:szCs w:val="28"/>
        </w:rPr>
        <w:t xml:space="preserve"> подхода в современной школе – реальная потребность времени, способствующая </w:t>
      </w:r>
      <w:proofErr w:type="gramStart"/>
      <w:r w:rsidRPr="008D3475">
        <w:rPr>
          <w:rFonts w:ascii="Times New Roman" w:hAnsi="Times New Roman"/>
          <w:sz w:val="24"/>
          <w:szCs w:val="28"/>
        </w:rPr>
        <w:t>развитию</w:t>
      </w:r>
      <w:proofErr w:type="gramEnd"/>
      <w:r w:rsidRPr="008D3475">
        <w:rPr>
          <w:rFonts w:ascii="Times New Roman" w:hAnsi="Times New Roman"/>
          <w:sz w:val="24"/>
          <w:szCs w:val="28"/>
        </w:rPr>
        <w:t xml:space="preserve"> как учащихся, так и педагогов. Вместе с </w:t>
      </w:r>
      <w:r w:rsidRPr="008D3475">
        <w:rPr>
          <w:rFonts w:ascii="Times New Roman" w:hAnsi="Times New Roman"/>
          <w:sz w:val="24"/>
          <w:szCs w:val="28"/>
        </w:rPr>
        <w:lastRenderedPageBreak/>
        <w:t xml:space="preserve">этим, можно отметить, что </w:t>
      </w:r>
      <w:proofErr w:type="spellStart"/>
      <w:r w:rsidRPr="008D3475">
        <w:rPr>
          <w:rFonts w:ascii="Times New Roman" w:hAnsi="Times New Roman"/>
          <w:sz w:val="24"/>
          <w:szCs w:val="28"/>
        </w:rPr>
        <w:t>метапредметный</w:t>
      </w:r>
      <w:proofErr w:type="spellEnd"/>
      <w:r w:rsidRPr="008D3475">
        <w:rPr>
          <w:rFonts w:ascii="Times New Roman" w:hAnsi="Times New Roman"/>
          <w:sz w:val="24"/>
          <w:szCs w:val="28"/>
        </w:rPr>
        <w:t xml:space="preserve"> подход на уроках литературы является ключевым компонентом образовательного процесса. Также он является необходимым звеном урока литературы, что обусловлено спецификой урока литературы в современной школе. </w:t>
      </w:r>
    </w:p>
    <w:p w:rsidR="008D3475" w:rsidRDefault="008D3475" w:rsidP="008D3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BC4" w:rsidRDefault="00303BC4" w:rsidP="00303BC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использованной литературы</w:t>
      </w:r>
    </w:p>
    <w:p w:rsidR="00303BC4" w:rsidRDefault="00303BC4" w:rsidP="00303BC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3BC4" w:rsidRPr="00303BC4" w:rsidRDefault="00303BC4" w:rsidP="00303BC4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Ref57995121"/>
      <w:proofErr w:type="spellStart"/>
      <w:r w:rsidRPr="00303BC4">
        <w:rPr>
          <w:rFonts w:ascii="Times New Roman" w:hAnsi="Times New Roman" w:cs="Times New Roman"/>
          <w:sz w:val="24"/>
          <w:szCs w:val="28"/>
        </w:rPr>
        <w:t>Беньковская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, Т.Е. Формирование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метаметодического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 подхода к школьному изучению литературы / Т.Е.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Беньковская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 //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Метаметодика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 как перспективное направление развития предметных методик обучения: сборник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науч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. статей. Вып.8 /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науч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>. ред. Е.П. Суворова. – СПб</w:t>
      </w:r>
      <w:proofErr w:type="gramStart"/>
      <w:r w:rsidRPr="00303BC4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303BC4">
        <w:rPr>
          <w:rFonts w:ascii="Times New Roman" w:hAnsi="Times New Roman" w:cs="Times New Roman"/>
          <w:sz w:val="24"/>
          <w:szCs w:val="28"/>
        </w:rPr>
        <w:t>ООО «Статус», 2011. – С. 140-149.</w:t>
      </w:r>
      <w:bookmarkEnd w:id="0"/>
    </w:p>
    <w:p w:rsidR="00303BC4" w:rsidRPr="00303BC4" w:rsidRDefault="00303BC4" w:rsidP="00303BC4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_Ref57994642"/>
      <w:r w:rsidRPr="00303BC4">
        <w:rPr>
          <w:rFonts w:ascii="Times New Roman" w:hAnsi="Times New Roman" w:cs="Times New Roman"/>
          <w:sz w:val="24"/>
          <w:szCs w:val="28"/>
        </w:rPr>
        <w:t xml:space="preserve">Иванова, Ю.В. Информационные компьютерные технологии в преподавании литературы / Ю.В. Иванова // Актуальные вопросы литературоведения и методики преподавания литературы: сб.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науч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. тр. – Саранск: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Мордов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гос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ин-т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>., 2007. – С. 40-42.</w:t>
      </w:r>
      <w:bookmarkEnd w:id="1"/>
    </w:p>
    <w:p w:rsidR="00303BC4" w:rsidRPr="00303BC4" w:rsidRDefault="00303BC4" w:rsidP="00303BC4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_Ref57994615"/>
      <w:r w:rsidRPr="00303BC4">
        <w:rPr>
          <w:rFonts w:ascii="Times New Roman" w:hAnsi="Times New Roman" w:cs="Times New Roman"/>
          <w:sz w:val="24"/>
          <w:szCs w:val="28"/>
        </w:rPr>
        <w:t>Исаева, Е.В. Нет повести прекраснее на свете, чем повесть о Ромео и Джульетте… / Е. В. Исаева // Литература. – 2005. – № 19 (643). – С. 19-24.</w:t>
      </w:r>
      <w:bookmarkEnd w:id="2"/>
    </w:p>
    <w:p w:rsidR="00303BC4" w:rsidRPr="00303BC4" w:rsidRDefault="00303BC4" w:rsidP="00303BC4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_Ref57995191"/>
      <w:r w:rsidRPr="00303BC4">
        <w:rPr>
          <w:rFonts w:ascii="Times New Roman" w:hAnsi="Times New Roman" w:cs="Times New Roman"/>
          <w:sz w:val="24"/>
          <w:szCs w:val="28"/>
        </w:rPr>
        <w:t xml:space="preserve">Колокольцев, Б.Н. </w:t>
      </w:r>
      <w:proofErr w:type="spellStart"/>
      <w:r w:rsidRPr="00303BC4">
        <w:rPr>
          <w:rFonts w:ascii="Times New Roman" w:hAnsi="Times New Roman" w:cs="Times New Roman"/>
          <w:sz w:val="24"/>
          <w:szCs w:val="28"/>
        </w:rPr>
        <w:t>Межпредметные</w:t>
      </w:r>
      <w:proofErr w:type="spellEnd"/>
      <w:r w:rsidRPr="00303BC4">
        <w:rPr>
          <w:rFonts w:ascii="Times New Roman" w:hAnsi="Times New Roman" w:cs="Times New Roman"/>
          <w:sz w:val="24"/>
          <w:szCs w:val="28"/>
        </w:rPr>
        <w:t xml:space="preserve"> связи при изучении литературы в школе / Под ред. Е.Н. Колокольцева – М.: Просвещение, 1990. – 197 </w:t>
      </w:r>
      <w:proofErr w:type="gramStart"/>
      <w:r w:rsidRPr="00303BC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303BC4">
        <w:rPr>
          <w:rFonts w:ascii="Times New Roman" w:hAnsi="Times New Roman" w:cs="Times New Roman"/>
          <w:sz w:val="24"/>
          <w:szCs w:val="28"/>
        </w:rPr>
        <w:t>.</w:t>
      </w:r>
      <w:bookmarkEnd w:id="3"/>
    </w:p>
    <w:p w:rsidR="00303BC4" w:rsidRPr="008831D5" w:rsidRDefault="00303BC4" w:rsidP="00303BC4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3BC4" w:rsidRPr="00303BC4" w:rsidRDefault="00303BC4" w:rsidP="00303BC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sectPr w:rsidR="00303BC4" w:rsidRPr="00303BC4" w:rsidSect="008D34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561"/>
    <w:multiLevelType w:val="hybridMultilevel"/>
    <w:tmpl w:val="B5A65448"/>
    <w:lvl w:ilvl="0" w:tplc="143ED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E18A9"/>
    <w:multiLevelType w:val="hybridMultilevel"/>
    <w:tmpl w:val="6FC2FCCA"/>
    <w:lvl w:ilvl="0" w:tplc="91BEB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89354E"/>
    <w:multiLevelType w:val="hybridMultilevel"/>
    <w:tmpl w:val="4BE6273E"/>
    <w:lvl w:ilvl="0" w:tplc="91BEB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42EDE"/>
    <w:multiLevelType w:val="hybridMultilevel"/>
    <w:tmpl w:val="8E0A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EE62AB"/>
    <w:multiLevelType w:val="hybridMultilevel"/>
    <w:tmpl w:val="23141C48"/>
    <w:lvl w:ilvl="0" w:tplc="91BEB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E22E22"/>
    <w:multiLevelType w:val="hybridMultilevel"/>
    <w:tmpl w:val="2FE4BEDE"/>
    <w:lvl w:ilvl="0" w:tplc="143ED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A59"/>
    <w:rsid w:val="000B46BF"/>
    <w:rsid w:val="00303BC4"/>
    <w:rsid w:val="008D3475"/>
    <w:rsid w:val="00954BEC"/>
    <w:rsid w:val="00B2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A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8D34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475"/>
  </w:style>
  <w:style w:type="character" w:styleId="a5">
    <w:name w:val="page number"/>
    <w:basedOn w:val="a0"/>
    <w:uiPriority w:val="99"/>
    <w:semiHidden/>
    <w:unhideWhenUsed/>
    <w:rsid w:val="008D3475"/>
    <w:rPr>
      <w:rFonts w:cs="Times New Roman"/>
    </w:rPr>
  </w:style>
  <w:style w:type="paragraph" w:styleId="a6">
    <w:name w:val="List Paragraph"/>
    <w:basedOn w:val="a"/>
    <w:uiPriority w:val="34"/>
    <w:qFormat/>
    <w:rsid w:val="008D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2022-11-28T16:58:00Z</dcterms:created>
  <dcterms:modified xsi:type="dcterms:W3CDTF">2022-11-28T17:33:00Z</dcterms:modified>
</cp:coreProperties>
</file>