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F85" w:rsidRDefault="00640432" w:rsidP="00364F85">
      <w:pPr>
        <w:suppressAutoHyphens/>
        <w:spacing w:line="360" w:lineRule="auto"/>
        <w:jc w:val="center"/>
        <w:rPr>
          <w:b/>
        </w:rPr>
      </w:pPr>
      <w:r w:rsidRPr="00DB0519">
        <w:rPr>
          <w:b/>
          <w:bCs/>
          <w:lang w:eastAsia="ar-SA"/>
        </w:rPr>
        <w:t>«</w:t>
      </w:r>
      <w:r w:rsidR="00C44BD4" w:rsidRPr="00DB0519">
        <w:rPr>
          <w:b/>
        </w:rPr>
        <w:t>Методика подготовки и проведения практического занятия с использованием деловой игры «Точки»</w:t>
      </w:r>
    </w:p>
    <w:p w:rsidR="00374EC2" w:rsidRPr="00DB0519" w:rsidRDefault="00374EC2" w:rsidP="00364F85">
      <w:pPr>
        <w:suppressAutoHyphens/>
        <w:spacing w:line="360" w:lineRule="auto"/>
        <w:jc w:val="center"/>
        <w:rPr>
          <w:b/>
          <w:bCs/>
          <w:lang w:eastAsia="ar-SA"/>
        </w:rPr>
      </w:pPr>
      <w:r>
        <w:rPr>
          <w:b/>
        </w:rPr>
        <w:t>Автор: Чураков Олег Юрьевич, преподаватель высшей категории, Тайшетское подразделение Восточно-Сибирского учебного центра профессиональных квалификаций</w:t>
      </w:r>
    </w:p>
    <w:p w:rsidR="00364F85" w:rsidRDefault="00364F85" w:rsidP="00364F85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374EC2" w:rsidRDefault="00374EC2" w:rsidP="00420E1A">
      <w:pPr>
        <w:jc w:val="center"/>
        <w:rPr>
          <w:b/>
        </w:rPr>
      </w:pPr>
    </w:p>
    <w:p w:rsidR="00A66C8D" w:rsidRPr="00DB0519" w:rsidRDefault="00420E1A" w:rsidP="00420E1A">
      <w:pPr>
        <w:jc w:val="center"/>
        <w:rPr>
          <w:b/>
        </w:rPr>
      </w:pPr>
      <w:r w:rsidRPr="00DB0519">
        <w:rPr>
          <w:b/>
        </w:rPr>
        <w:lastRenderedPageBreak/>
        <w:t>Содержание</w:t>
      </w:r>
    </w:p>
    <w:p w:rsidR="00420E1A" w:rsidRPr="00DB0519" w:rsidRDefault="00420E1A" w:rsidP="00420E1A">
      <w:pPr>
        <w:jc w:val="center"/>
        <w:rPr>
          <w:b/>
        </w:rPr>
      </w:pPr>
    </w:p>
    <w:tbl>
      <w:tblPr>
        <w:tblStyle w:val="a8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6946"/>
        <w:gridCol w:w="1842"/>
      </w:tblGrid>
      <w:tr w:rsidR="00F5258B" w:rsidRPr="00DB0519" w:rsidTr="00F5258B">
        <w:tc>
          <w:tcPr>
            <w:tcW w:w="959" w:type="dxa"/>
            <w:vAlign w:val="center"/>
          </w:tcPr>
          <w:p w:rsidR="005744B1" w:rsidRPr="00DB0519" w:rsidRDefault="00AD4B34" w:rsidP="00AD4B34">
            <w:pPr>
              <w:spacing w:line="360" w:lineRule="exact"/>
              <w:ind w:left="360"/>
              <w:jc w:val="center"/>
              <w:rPr>
                <w:color w:val="000000" w:themeColor="text1"/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946" w:type="dxa"/>
            <w:vAlign w:val="center"/>
          </w:tcPr>
          <w:p w:rsidR="005744B1" w:rsidRPr="00DB0519" w:rsidRDefault="005744B1" w:rsidP="0074603C">
            <w:pPr>
              <w:spacing w:line="360" w:lineRule="exact"/>
              <w:rPr>
                <w:color w:val="000000" w:themeColor="text1"/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Аннотация</w:t>
            </w:r>
          </w:p>
        </w:tc>
        <w:tc>
          <w:tcPr>
            <w:tcW w:w="1842" w:type="dxa"/>
            <w:vAlign w:val="center"/>
          </w:tcPr>
          <w:p w:rsidR="005744B1" w:rsidRPr="00DB0519" w:rsidRDefault="00374EC2" w:rsidP="00F5258B">
            <w:pPr>
              <w:spacing w:line="360" w:lineRule="exact"/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F5258B" w:rsidRPr="00DB0519" w:rsidTr="00F5258B">
        <w:tc>
          <w:tcPr>
            <w:tcW w:w="959" w:type="dxa"/>
            <w:vAlign w:val="center"/>
          </w:tcPr>
          <w:p w:rsidR="005744B1" w:rsidRPr="00DB0519" w:rsidRDefault="00374EC2" w:rsidP="00AD4B34">
            <w:pPr>
              <w:spacing w:line="360" w:lineRule="exact"/>
              <w:ind w:left="3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  <w:r w:rsidR="00AD4B34" w:rsidRPr="00DB0519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946" w:type="dxa"/>
            <w:vAlign w:val="center"/>
          </w:tcPr>
          <w:p w:rsidR="005744B1" w:rsidRPr="00DB0519" w:rsidRDefault="005744B1" w:rsidP="0074603C">
            <w:pPr>
              <w:spacing w:line="360" w:lineRule="exact"/>
              <w:rPr>
                <w:color w:val="000000" w:themeColor="text1"/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Введение</w:t>
            </w:r>
          </w:p>
        </w:tc>
        <w:tc>
          <w:tcPr>
            <w:tcW w:w="1842" w:type="dxa"/>
            <w:vAlign w:val="center"/>
          </w:tcPr>
          <w:p w:rsidR="005744B1" w:rsidRPr="00DB0519" w:rsidRDefault="005744B1" w:rsidP="00F5258B">
            <w:pPr>
              <w:spacing w:line="360" w:lineRule="exact"/>
              <w:jc w:val="right"/>
              <w:rPr>
                <w:color w:val="000000" w:themeColor="text1"/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F5258B" w:rsidRPr="00DB0519" w:rsidTr="00F5258B">
        <w:tc>
          <w:tcPr>
            <w:tcW w:w="959" w:type="dxa"/>
          </w:tcPr>
          <w:p w:rsidR="005744B1" w:rsidRPr="00DB0519" w:rsidRDefault="00374EC2" w:rsidP="00AD4B34">
            <w:pPr>
              <w:spacing w:line="360" w:lineRule="exact"/>
              <w:ind w:left="3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  <w:r w:rsidR="00AD4B34" w:rsidRPr="00DB0519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946" w:type="dxa"/>
            <w:vAlign w:val="center"/>
          </w:tcPr>
          <w:p w:rsidR="005744B1" w:rsidRPr="00DB0519" w:rsidRDefault="002711DE" w:rsidP="0074603C">
            <w:pPr>
              <w:spacing w:line="360" w:lineRule="exact"/>
              <w:rPr>
                <w:color w:val="000000" w:themeColor="text1"/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Основная часть «</w:t>
            </w:r>
            <w:r w:rsidR="00AD4B34" w:rsidRPr="00DB0519">
              <w:rPr>
                <w:sz w:val="24"/>
                <w:szCs w:val="24"/>
              </w:rPr>
              <w:t>Методика подготовки и проведения практического занятия на полигоне учебного центра с использованием деловой игры «Точки</w:t>
            </w:r>
            <w:r w:rsidRPr="00DB0519">
              <w:rPr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42" w:type="dxa"/>
            <w:vAlign w:val="center"/>
          </w:tcPr>
          <w:p w:rsidR="00437879" w:rsidRPr="00DB0519" w:rsidRDefault="00437879" w:rsidP="00F5258B">
            <w:pPr>
              <w:spacing w:line="360" w:lineRule="exact"/>
              <w:jc w:val="right"/>
              <w:rPr>
                <w:color w:val="000000" w:themeColor="text1"/>
                <w:sz w:val="24"/>
                <w:szCs w:val="24"/>
              </w:rPr>
            </w:pPr>
          </w:p>
          <w:p w:rsidR="00437879" w:rsidRPr="00DB0519" w:rsidRDefault="00437879" w:rsidP="00F5258B">
            <w:pPr>
              <w:spacing w:line="360" w:lineRule="exact"/>
              <w:jc w:val="right"/>
              <w:rPr>
                <w:color w:val="000000" w:themeColor="text1"/>
                <w:sz w:val="24"/>
                <w:szCs w:val="24"/>
              </w:rPr>
            </w:pPr>
          </w:p>
          <w:p w:rsidR="005744B1" w:rsidRPr="00DB0519" w:rsidRDefault="005744B1" w:rsidP="00F5258B">
            <w:pPr>
              <w:spacing w:line="360" w:lineRule="exact"/>
              <w:jc w:val="right"/>
              <w:rPr>
                <w:color w:val="000000" w:themeColor="text1"/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5-</w:t>
            </w:r>
            <w:r w:rsidR="00944DF1" w:rsidRPr="00DB0519">
              <w:rPr>
                <w:color w:val="000000" w:themeColor="text1"/>
                <w:sz w:val="24"/>
                <w:szCs w:val="24"/>
              </w:rPr>
              <w:t>1</w:t>
            </w:r>
            <w:r w:rsidR="0074603C" w:rsidRPr="00DB0519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F5258B" w:rsidRPr="00DB0519" w:rsidTr="00F5258B">
        <w:tc>
          <w:tcPr>
            <w:tcW w:w="959" w:type="dxa"/>
            <w:vAlign w:val="center"/>
          </w:tcPr>
          <w:p w:rsidR="005744B1" w:rsidRPr="00DB0519" w:rsidRDefault="00374EC2" w:rsidP="00AD4B34">
            <w:pPr>
              <w:spacing w:line="360" w:lineRule="exact"/>
              <w:ind w:left="3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  <w:r w:rsidR="00AD4B34" w:rsidRPr="00DB0519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946" w:type="dxa"/>
            <w:vAlign w:val="center"/>
          </w:tcPr>
          <w:p w:rsidR="005744B1" w:rsidRPr="00DB0519" w:rsidRDefault="005744B1" w:rsidP="0074603C">
            <w:pPr>
              <w:spacing w:line="360" w:lineRule="exact"/>
              <w:rPr>
                <w:color w:val="000000" w:themeColor="text1"/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Заключение</w:t>
            </w:r>
          </w:p>
        </w:tc>
        <w:tc>
          <w:tcPr>
            <w:tcW w:w="1842" w:type="dxa"/>
            <w:vAlign w:val="center"/>
          </w:tcPr>
          <w:p w:rsidR="005744B1" w:rsidRPr="00DB0519" w:rsidRDefault="00944DF1" w:rsidP="00374EC2">
            <w:pPr>
              <w:spacing w:line="360" w:lineRule="exact"/>
              <w:jc w:val="right"/>
              <w:rPr>
                <w:color w:val="000000" w:themeColor="text1"/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1</w:t>
            </w:r>
            <w:r w:rsidR="0074603C" w:rsidRPr="00DB0519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F5258B" w:rsidRPr="00DB0519" w:rsidTr="00F5258B">
        <w:tc>
          <w:tcPr>
            <w:tcW w:w="959" w:type="dxa"/>
            <w:vAlign w:val="center"/>
          </w:tcPr>
          <w:p w:rsidR="0074603C" w:rsidRPr="00DB0519" w:rsidRDefault="0074603C" w:rsidP="00AD4B34">
            <w:pPr>
              <w:spacing w:line="360" w:lineRule="exact"/>
              <w:ind w:left="36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:rsidR="0074603C" w:rsidRPr="00DB0519" w:rsidRDefault="0074603C" w:rsidP="00AD4B34">
            <w:pPr>
              <w:rPr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Приложение №</w:t>
            </w:r>
            <w:r w:rsidR="00374EC2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B0519">
              <w:rPr>
                <w:color w:val="000000" w:themeColor="text1"/>
                <w:sz w:val="24"/>
                <w:szCs w:val="24"/>
              </w:rPr>
              <w:t>1</w:t>
            </w:r>
            <w:r w:rsidR="0083380E" w:rsidRPr="00DB0519">
              <w:rPr>
                <w:color w:val="000000" w:themeColor="text1"/>
                <w:sz w:val="24"/>
                <w:szCs w:val="24"/>
              </w:rPr>
              <w:t>.</w:t>
            </w:r>
            <w:r w:rsidRPr="00DB0519">
              <w:rPr>
                <w:color w:val="000000" w:themeColor="text1"/>
                <w:sz w:val="24"/>
                <w:szCs w:val="24"/>
              </w:rPr>
              <w:t xml:space="preserve"> </w:t>
            </w:r>
            <w:r w:rsidR="00C50F9E" w:rsidRPr="00DB0519">
              <w:rPr>
                <w:sz w:val="24"/>
                <w:szCs w:val="24"/>
              </w:rPr>
              <w:t>Правила игры «Точки»</w:t>
            </w:r>
          </w:p>
        </w:tc>
        <w:tc>
          <w:tcPr>
            <w:tcW w:w="1842" w:type="dxa"/>
            <w:vAlign w:val="center"/>
          </w:tcPr>
          <w:p w:rsidR="0074603C" w:rsidRPr="00DB0519" w:rsidRDefault="00374EC2" w:rsidP="00F5258B">
            <w:pPr>
              <w:spacing w:line="360" w:lineRule="exact"/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16</w:t>
            </w:r>
          </w:p>
        </w:tc>
      </w:tr>
      <w:tr w:rsidR="00F5258B" w:rsidRPr="00DB0519" w:rsidTr="00F5258B">
        <w:tc>
          <w:tcPr>
            <w:tcW w:w="959" w:type="dxa"/>
            <w:vAlign w:val="center"/>
          </w:tcPr>
          <w:p w:rsidR="0074603C" w:rsidRPr="00DB0519" w:rsidRDefault="0074603C" w:rsidP="00AD4B34">
            <w:pPr>
              <w:spacing w:line="360" w:lineRule="exact"/>
              <w:ind w:left="36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:rsidR="0074603C" w:rsidRPr="00DB0519" w:rsidRDefault="0074603C" w:rsidP="0074603C">
            <w:pPr>
              <w:rPr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Приложение №</w:t>
            </w:r>
            <w:r w:rsidR="00374EC2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B0519">
              <w:rPr>
                <w:color w:val="000000" w:themeColor="text1"/>
                <w:sz w:val="24"/>
                <w:szCs w:val="24"/>
              </w:rPr>
              <w:t>2</w:t>
            </w:r>
            <w:r w:rsidR="0083380E" w:rsidRPr="00DB0519">
              <w:rPr>
                <w:color w:val="000000" w:themeColor="text1"/>
                <w:sz w:val="24"/>
                <w:szCs w:val="24"/>
              </w:rPr>
              <w:t>.</w:t>
            </w:r>
            <w:r w:rsidRPr="00DB0519">
              <w:rPr>
                <w:color w:val="000000" w:themeColor="text1"/>
                <w:sz w:val="24"/>
                <w:szCs w:val="24"/>
              </w:rPr>
              <w:t xml:space="preserve"> </w:t>
            </w:r>
            <w:r w:rsidR="00CB6011" w:rsidRPr="00DB0519">
              <w:rPr>
                <w:sz w:val="24"/>
                <w:szCs w:val="24"/>
              </w:rPr>
              <w:t>Теоретические и практические задания для игры «Точки»</w:t>
            </w:r>
          </w:p>
        </w:tc>
        <w:tc>
          <w:tcPr>
            <w:tcW w:w="1842" w:type="dxa"/>
            <w:vAlign w:val="center"/>
          </w:tcPr>
          <w:p w:rsidR="00437879" w:rsidRPr="00DB0519" w:rsidRDefault="00437879" w:rsidP="00F5258B">
            <w:pPr>
              <w:spacing w:line="360" w:lineRule="exact"/>
              <w:jc w:val="right"/>
              <w:rPr>
                <w:color w:val="000000" w:themeColor="text1"/>
                <w:sz w:val="24"/>
                <w:szCs w:val="24"/>
              </w:rPr>
            </w:pPr>
          </w:p>
          <w:p w:rsidR="0074603C" w:rsidRPr="00DB0519" w:rsidRDefault="00CB6011" w:rsidP="00374EC2">
            <w:pPr>
              <w:spacing w:line="360" w:lineRule="exact"/>
              <w:jc w:val="right"/>
              <w:rPr>
                <w:color w:val="000000" w:themeColor="text1"/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1</w:t>
            </w:r>
            <w:r w:rsidR="00374EC2">
              <w:rPr>
                <w:color w:val="000000" w:themeColor="text1"/>
                <w:sz w:val="24"/>
                <w:szCs w:val="24"/>
              </w:rPr>
              <w:t>7</w:t>
            </w:r>
            <w:r w:rsidRPr="00DB0519">
              <w:rPr>
                <w:color w:val="000000" w:themeColor="text1"/>
                <w:sz w:val="24"/>
                <w:szCs w:val="24"/>
              </w:rPr>
              <w:t>-1</w:t>
            </w:r>
            <w:r w:rsidR="00374EC2">
              <w:rPr>
                <w:color w:val="000000" w:themeColor="text1"/>
                <w:sz w:val="24"/>
                <w:szCs w:val="24"/>
              </w:rPr>
              <w:t>8</w:t>
            </w:r>
          </w:p>
        </w:tc>
      </w:tr>
      <w:tr w:rsidR="00F5258B" w:rsidRPr="00DB0519" w:rsidTr="00F5258B">
        <w:tc>
          <w:tcPr>
            <w:tcW w:w="959" w:type="dxa"/>
            <w:vAlign w:val="center"/>
          </w:tcPr>
          <w:p w:rsidR="0074603C" w:rsidRPr="00DB0519" w:rsidRDefault="0074603C" w:rsidP="00AD4B34">
            <w:pPr>
              <w:spacing w:line="360" w:lineRule="exact"/>
              <w:ind w:left="36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:rsidR="0074603C" w:rsidRPr="00DB0519" w:rsidRDefault="0074603C" w:rsidP="00437879">
            <w:pPr>
              <w:rPr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Приложение №</w:t>
            </w:r>
            <w:r w:rsidR="00374EC2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B0519">
              <w:rPr>
                <w:color w:val="000000" w:themeColor="text1"/>
                <w:sz w:val="24"/>
                <w:szCs w:val="24"/>
              </w:rPr>
              <w:t>3</w:t>
            </w:r>
            <w:r w:rsidR="0083380E" w:rsidRPr="00DB0519">
              <w:rPr>
                <w:color w:val="000000" w:themeColor="text1"/>
                <w:sz w:val="24"/>
                <w:szCs w:val="24"/>
              </w:rPr>
              <w:t>.</w:t>
            </w:r>
            <w:r w:rsidRPr="00DB0519">
              <w:rPr>
                <w:sz w:val="24"/>
                <w:szCs w:val="24"/>
              </w:rPr>
              <w:t xml:space="preserve"> </w:t>
            </w:r>
            <w:r w:rsidR="00437879" w:rsidRPr="00DB0519">
              <w:rPr>
                <w:sz w:val="24"/>
                <w:szCs w:val="24"/>
              </w:rPr>
              <w:t>Материалы для разбивки группы на команды</w:t>
            </w:r>
          </w:p>
        </w:tc>
        <w:tc>
          <w:tcPr>
            <w:tcW w:w="1842" w:type="dxa"/>
            <w:vAlign w:val="center"/>
          </w:tcPr>
          <w:p w:rsidR="0074603C" w:rsidRPr="00DB0519" w:rsidRDefault="003C6615" w:rsidP="00F5258B">
            <w:pPr>
              <w:spacing w:line="360" w:lineRule="exact"/>
              <w:jc w:val="righ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</w:t>
            </w:r>
          </w:p>
        </w:tc>
      </w:tr>
      <w:tr w:rsidR="00F5258B" w:rsidRPr="00DB0519" w:rsidTr="004B2522">
        <w:tc>
          <w:tcPr>
            <w:tcW w:w="959" w:type="dxa"/>
            <w:vAlign w:val="center"/>
          </w:tcPr>
          <w:p w:rsidR="0074603C" w:rsidRPr="00DB0519" w:rsidRDefault="0074603C" w:rsidP="00AD4B34">
            <w:pPr>
              <w:spacing w:line="360" w:lineRule="exact"/>
              <w:ind w:left="36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:rsidR="0074603C" w:rsidRPr="00DB0519" w:rsidRDefault="0074603C" w:rsidP="0074603C">
            <w:pPr>
              <w:rPr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Приложение №</w:t>
            </w:r>
            <w:r w:rsidR="00374EC2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DB0519">
              <w:rPr>
                <w:color w:val="000000" w:themeColor="text1"/>
                <w:sz w:val="24"/>
                <w:szCs w:val="24"/>
              </w:rPr>
              <w:t>4</w:t>
            </w:r>
            <w:r w:rsidR="0083380E" w:rsidRPr="00DB0519">
              <w:rPr>
                <w:color w:val="000000" w:themeColor="text1"/>
                <w:sz w:val="24"/>
                <w:szCs w:val="24"/>
              </w:rPr>
              <w:t>.</w:t>
            </w:r>
            <w:r w:rsidRPr="00DB0519">
              <w:rPr>
                <w:sz w:val="24"/>
                <w:szCs w:val="24"/>
              </w:rPr>
              <w:t xml:space="preserve"> </w:t>
            </w:r>
            <w:r w:rsidR="004B2522" w:rsidRPr="00DB0519">
              <w:rPr>
                <w:sz w:val="24"/>
                <w:szCs w:val="24"/>
              </w:rPr>
              <w:t>Инструмент и инвентарь необходимый для игры</w:t>
            </w:r>
          </w:p>
        </w:tc>
        <w:tc>
          <w:tcPr>
            <w:tcW w:w="1842" w:type="dxa"/>
          </w:tcPr>
          <w:p w:rsidR="004B2522" w:rsidRPr="00DB0519" w:rsidRDefault="004B2522" w:rsidP="004B2522">
            <w:pPr>
              <w:spacing w:line="360" w:lineRule="exact"/>
              <w:jc w:val="right"/>
              <w:rPr>
                <w:color w:val="000000" w:themeColor="text1"/>
                <w:sz w:val="24"/>
                <w:szCs w:val="24"/>
              </w:rPr>
            </w:pPr>
          </w:p>
          <w:p w:rsidR="0074603C" w:rsidRPr="00DB0519" w:rsidRDefault="004B2522" w:rsidP="003C6615">
            <w:pPr>
              <w:spacing w:line="360" w:lineRule="exact"/>
              <w:jc w:val="right"/>
              <w:rPr>
                <w:color w:val="000000" w:themeColor="text1"/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2</w:t>
            </w:r>
            <w:r w:rsidR="003C6615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F5258B" w:rsidRPr="00DB0519" w:rsidTr="00F00930">
        <w:tc>
          <w:tcPr>
            <w:tcW w:w="959" w:type="dxa"/>
            <w:vAlign w:val="center"/>
          </w:tcPr>
          <w:p w:rsidR="0074603C" w:rsidRPr="00DB0519" w:rsidRDefault="0074603C" w:rsidP="00AD4B34">
            <w:pPr>
              <w:spacing w:line="360" w:lineRule="exact"/>
              <w:ind w:left="36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:rsidR="0074603C" w:rsidRPr="00DB0519" w:rsidRDefault="0074603C" w:rsidP="00E643A4">
            <w:pPr>
              <w:rPr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Приложение №</w:t>
            </w:r>
            <w:r w:rsidR="00374EC2">
              <w:rPr>
                <w:color w:val="000000" w:themeColor="text1"/>
                <w:sz w:val="24"/>
                <w:szCs w:val="24"/>
              </w:rPr>
              <w:t xml:space="preserve"> </w:t>
            </w:r>
            <w:r w:rsidR="00E643A4" w:rsidRPr="00DB0519">
              <w:rPr>
                <w:color w:val="000000" w:themeColor="text1"/>
                <w:sz w:val="24"/>
                <w:szCs w:val="24"/>
              </w:rPr>
              <w:t>5</w:t>
            </w:r>
            <w:r w:rsidR="0083380E" w:rsidRPr="00DB0519">
              <w:rPr>
                <w:color w:val="000000" w:themeColor="text1"/>
                <w:sz w:val="24"/>
                <w:szCs w:val="24"/>
              </w:rPr>
              <w:t>.</w:t>
            </w:r>
            <w:r w:rsidR="006455DD" w:rsidRPr="00DB0519">
              <w:rPr>
                <w:sz w:val="24"/>
                <w:szCs w:val="24"/>
              </w:rPr>
              <w:t xml:space="preserve"> </w:t>
            </w:r>
            <w:r w:rsidR="00F00930" w:rsidRPr="00DB0519">
              <w:rPr>
                <w:sz w:val="24"/>
                <w:szCs w:val="24"/>
              </w:rPr>
              <w:t>Тестовые задания</w:t>
            </w:r>
          </w:p>
        </w:tc>
        <w:tc>
          <w:tcPr>
            <w:tcW w:w="1842" w:type="dxa"/>
          </w:tcPr>
          <w:p w:rsidR="0074603C" w:rsidRPr="00DB0519" w:rsidRDefault="00F00930" w:rsidP="003C6615">
            <w:pPr>
              <w:spacing w:line="360" w:lineRule="exact"/>
              <w:jc w:val="right"/>
              <w:rPr>
                <w:color w:val="000000" w:themeColor="text1"/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2</w:t>
            </w:r>
            <w:r w:rsidR="003C6615">
              <w:rPr>
                <w:color w:val="000000" w:themeColor="text1"/>
                <w:sz w:val="24"/>
                <w:szCs w:val="24"/>
              </w:rPr>
              <w:t>1-22</w:t>
            </w:r>
          </w:p>
        </w:tc>
      </w:tr>
      <w:tr w:rsidR="00F5258B" w:rsidRPr="00DB0519" w:rsidTr="00F5258B">
        <w:tc>
          <w:tcPr>
            <w:tcW w:w="959" w:type="dxa"/>
            <w:vAlign w:val="center"/>
          </w:tcPr>
          <w:p w:rsidR="0074603C" w:rsidRPr="00DB0519" w:rsidRDefault="0074603C" w:rsidP="00AD4B34">
            <w:pPr>
              <w:spacing w:line="360" w:lineRule="exact"/>
              <w:ind w:left="36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:rsidR="0074603C" w:rsidRPr="00DB0519" w:rsidRDefault="0074603C" w:rsidP="00B354B3">
            <w:pPr>
              <w:rPr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Приложение №</w:t>
            </w:r>
            <w:r w:rsidR="00374EC2">
              <w:rPr>
                <w:color w:val="000000" w:themeColor="text1"/>
                <w:sz w:val="24"/>
                <w:szCs w:val="24"/>
              </w:rPr>
              <w:t xml:space="preserve"> </w:t>
            </w:r>
            <w:r w:rsidR="00B354B3" w:rsidRPr="00DB0519">
              <w:rPr>
                <w:color w:val="000000" w:themeColor="text1"/>
                <w:sz w:val="24"/>
                <w:szCs w:val="24"/>
              </w:rPr>
              <w:t>6</w:t>
            </w:r>
            <w:r w:rsidR="0083380E" w:rsidRPr="00DB0519">
              <w:rPr>
                <w:color w:val="000000" w:themeColor="text1"/>
                <w:sz w:val="24"/>
                <w:szCs w:val="24"/>
              </w:rPr>
              <w:t>.</w:t>
            </w:r>
            <w:r w:rsidR="006455DD" w:rsidRPr="00DB0519">
              <w:rPr>
                <w:sz w:val="24"/>
                <w:szCs w:val="24"/>
              </w:rPr>
              <w:t xml:space="preserve"> </w:t>
            </w:r>
            <w:r w:rsidR="00EE05D7" w:rsidRPr="00DB0519">
              <w:rPr>
                <w:sz w:val="24"/>
                <w:szCs w:val="24"/>
              </w:rPr>
              <w:t>Анкета обратной связи</w:t>
            </w:r>
          </w:p>
        </w:tc>
        <w:tc>
          <w:tcPr>
            <w:tcW w:w="1842" w:type="dxa"/>
            <w:vAlign w:val="center"/>
          </w:tcPr>
          <w:p w:rsidR="0074603C" w:rsidRPr="00DB0519" w:rsidRDefault="00EE05D7" w:rsidP="00F5258B">
            <w:pPr>
              <w:spacing w:line="360" w:lineRule="exact"/>
              <w:jc w:val="right"/>
              <w:rPr>
                <w:color w:val="000000" w:themeColor="text1"/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2</w:t>
            </w:r>
            <w:r w:rsidR="003C6615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5D1413" w:rsidRPr="00DB0519" w:rsidTr="00F5258B">
        <w:tc>
          <w:tcPr>
            <w:tcW w:w="959" w:type="dxa"/>
            <w:vAlign w:val="center"/>
          </w:tcPr>
          <w:p w:rsidR="005D1413" w:rsidRPr="00DB0519" w:rsidRDefault="005D1413" w:rsidP="00AD4B34">
            <w:pPr>
              <w:spacing w:line="360" w:lineRule="exact"/>
              <w:ind w:left="36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:rsidR="005D1413" w:rsidRPr="00DB0519" w:rsidRDefault="005D1413" w:rsidP="00374EC2">
            <w:pPr>
              <w:rPr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Приложение №</w:t>
            </w:r>
            <w:r w:rsidR="00374EC2">
              <w:rPr>
                <w:color w:val="000000" w:themeColor="text1"/>
                <w:sz w:val="24"/>
                <w:szCs w:val="24"/>
              </w:rPr>
              <w:t xml:space="preserve"> 7</w:t>
            </w:r>
            <w:r w:rsidRPr="00DB0519">
              <w:rPr>
                <w:color w:val="000000" w:themeColor="text1"/>
                <w:sz w:val="24"/>
                <w:szCs w:val="24"/>
              </w:rPr>
              <w:t xml:space="preserve">. </w:t>
            </w:r>
            <w:r w:rsidRPr="00DB0519">
              <w:rPr>
                <w:sz w:val="24"/>
                <w:szCs w:val="24"/>
              </w:rPr>
              <w:t>Порядок прохождения командами этапов</w:t>
            </w:r>
          </w:p>
        </w:tc>
        <w:tc>
          <w:tcPr>
            <w:tcW w:w="1842" w:type="dxa"/>
            <w:vAlign w:val="center"/>
          </w:tcPr>
          <w:p w:rsidR="005D1413" w:rsidRPr="00DB0519" w:rsidRDefault="005D1413" w:rsidP="00F5258B">
            <w:pPr>
              <w:spacing w:line="360" w:lineRule="exact"/>
              <w:jc w:val="right"/>
              <w:rPr>
                <w:color w:val="000000" w:themeColor="text1"/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2</w:t>
            </w:r>
            <w:r w:rsidR="003C6615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FA64D7" w:rsidRPr="00DB0519" w:rsidTr="00F5258B">
        <w:tc>
          <w:tcPr>
            <w:tcW w:w="959" w:type="dxa"/>
            <w:vAlign w:val="center"/>
          </w:tcPr>
          <w:p w:rsidR="00FA64D7" w:rsidRPr="00DB0519" w:rsidRDefault="00FA64D7" w:rsidP="00AD4B34">
            <w:pPr>
              <w:spacing w:line="360" w:lineRule="exact"/>
              <w:ind w:left="36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:rsidR="00FA64D7" w:rsidRPr="00DB0519" w:rsidRDefault="00FA64D7" w:rsidP="00374EC2">
            <w:pPr>
              <w:rPr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Приложение №</w:t>
            </w:r>
            <w:r w:rsidR="00374EC2">
              <w:rPr>
                <w:color w:val="000000" w:themeColor="text1"/>
                <w:sz w:val="24"/>
                <w:szCs w:val="24"/>
              </w:rPr>
              <w:t xml:space="preserve"> 8</w:t>
            </w:r>
            <w:r w:rsidRPr="00DB0519">
              <w:rPr>
                <w:color w:val="000000" w:themeColor="text1"/>
                <w:sz w:val="24"/>
                <w:szCs w:val="24"/>
              </w:rPr>
              <w:t xml:space="preserve">. </w:t>
            </w:r>
            <w:r w:rsidRPr="00DB0519">
              <w:rPr>
                <w:sz w:val="24"/>
                <w:szCs w:val="24"/>
              </w:rPr>
              <w:t>Карта полигона</w:t>
            </w:r>
          </w:p>
        </w:tc>
        <w:tc>
          <w:tcPr>
            <w:tcW w:w="1842" w:type="dxa"/>
            <w:vAlign w:val="center"/>
          </w:tcPr>
          <w:p w:rsidR="00FA64D7" w:rsidRPr="00DB0519" w:rsidRDefault="00FA64D7" w:rsidP="00F5258B">
            <w:pPr>
              <w:spacing w:line="360" w:lineRule="exact"/>
              <w:jc w:val="right"/>
              <w:rPr>
                <w:color w:val="000000" w:themeColor="text1"/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2</w:t>
            </w:r>
            <w:r w:rsidR="003C6615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FA64D7" w:rsidRPr="00DB0519" w:rsidTr="00F5258B">
        <w:tc>
          <w:tcPr>
            <w:tcW w:w="959" w:type="dxa"/>
            <w:vAlign w:val="center"/>
          </w:tcPr>
          <w:p w:rsidR="00FA64D7" w:rsidRPr="00DB0519" w:rsidRDefault="00FA64D7" w:rsidP="00AD4B34">
            <w:pPr>
              <w:spacing w:line="360" w:lineRule="exact"/>
              <w:ind w:left="36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946" w:type="dxa"/>
            <w:vAlign w:val="center"/>
          </w:tcPr>
          <w:p w:rsidR="00FA64D7" w:rsidRPr="00DB0519" w:rsidRDefault="007D7C7A" w:rsidP="00374EC2">
            <w:pPr>
              <w:rPr>
                <w:color w:val="000000" w:themeColor="text1"/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Приложение №</w:t>
            </w:r>
            <w:r w:rsidR="00374EC2">
              <w:rPr>
                <w:color w:val="000000" w:themeColor="text1"/>
                <w:sz w:val="24"/>
                <w:szCs w:val="24"/>
              </w:rPr>
              <w:t xml:space="preserve"> 9</w:t>
            </w:r>
            <w:r w:rsidRPr="00DB0519">
              <w:rPr>
                <w:color w:val="000000" w:themeColor="text1"/>
                <w:sz w:val="24"/>
                <w:szCs w:val="24"/>
              </w:rPr>
              <w:t>. Технологическая карта урока</w:t>
            </w:r>
          </w:p>
        </w:tc>
        <w:tc>
          <w:tcPr>
            <w:tcW w:w="1842" w:type="dxa"/>
            <w:vAlign w:val="center"/>
          </w:tcPr>
          <w:p w:rsidR="00FA64D7" w:rsidRPr="00DB0519" w:rsidRDefault="007D7C7A" w:rsidP="003C6615">
            <w:pPr>
              <w:spacing w:line="360" w:lineRule="exact"/>
              <w:jc w:val="right"/>
              <w:rPr>
                <w:color w:val="000000" w:themeColor="text1"/>
                <w:sz w:val="24"/>
                <w:szCs w:val="24"/>
              </w:rPr>
            </w:pPr>
            <w:r w:rsidRPr="00DB0519">
              <w:rPr>
                <w:color w:val="000000" w:themeColor="text1"/>
                <w:sz w:val="24"/>
                <w:szCs w:val="24"/>
              </w:rPr>
              <w:t>2</w:t>
            </w:r>
            <w:r w:rsidR="003C6615">
              <w:rPr>
                <w:color w:val="000000" w:themeColor="text1"/>
                <w:sz w:val="24"/>
                <w:szCs w:val="24"/>
              </w:rPr>
              <w:t>6</w:t>
            </w:r>
            <w:r w:rsidRPr="00DB0519">
              <w:rPr>
                <w:color w:val="000000" w:themeColor="text1"/>
                <w:sz w:val="24"/>
                <w:szCs w:val="24"/>
              </w:rPr>
              <w:t>-</w:t>
            </w:r>
            <w:r w:rsidR="003C6615">
              <w:rPr>
                <w:color w:val="000000" w:themeColor="text1"/>
                <w:sz w:val="24"/>
                <w:szCs w:val="24"/>
              </w:rPr>
              <w:t>2</w:t>
            </w:r>
            <w:r w:rsidR="00556F49">
              <w:rPr>
                <w:color w:val="000000" w:themeColor="text1"/>
                <w:sz w:val="24"/>
                <w:szCs w:val="24"/>
              </w:rPr>
              <w:t>8</w:t>
            </w:r>
          </w:p>
        </w:tc>
      </w:tr>
    </w:tbl>
    <w:p w:rsidR="00420E1A" w:rsidRPr="00DB0519" w:rsidRDefault="00420E1A" w:rsidP="00420E1A">
      <w:pPr>
        <w:jc w:val="center"/>
      </w:pPr>
    </w:p>
    <w:p w:rsidR="005744B1" w:rsidRPr="00DB0519" w:rsidRDefault="005744B1" w:rsidP="00420E1A">
      <w:pPr>
        <w:jc w:val="center"/>
      </w:pPr>
    </w:p>
    <w:p w:rsidR="005744B1" w:rsidRPr="00DB0519" w:rsidRDefault="005744B1" w:rsidP="00420E1A">
      <w:pPr>
        <w:jc w:val="center"/>
      </w:pPr>
    </w:p>
    <w:p w:rsidR="005744B1" w:rsidRPr="00DB0519" w:rsidRDefault="005744B1" w:rsidP="00420E1A">
      <w:pPr>
        <w:jc w:val="center"/>
      </w:pPr>
    </w:p>
    <w:p w:rsidR="005744B1" w:rsidRPr="00DB0519" w:rsidRDefault="005744B1" w:rsidP="00420E1A">
      <w:pPr>
        <w:jc w:val="center"/>
      </w:pPr>
    </w:p>
    <w:p w:rsidR="005744B1" w:rsidRPr="00DB0519" w:rsidRDefault="005744B1" w:rsidP="00420E1A">
      <w:pPr>
        <w:jc w:val="center"/>
      </w:pPr>
    </w:p>
    <w:p w:rsidR="005744B1" w:rsidRPr="00DB0519" w:rsidRDefault="005744B1" w:rsidP="00420E1A">
      <w:pPr>
        <w:jc w:val="center"/>
      </w:pPr>
    </w:p>
    <w:p w:rsidR="005744B1" w:rsidRPr="00DB0519" w:rsidRDefault="005744B1" w:rsidP="00420E1A">
      <w:pPr>
        <w:jc w:val="center"/>
      </w:pPr>
    </w:p>
    <w:p w:rsidR="005744B1" w:rsidRPr="00DB0519" w:rsidRDefault="005744B1" w:rsidP="00420E1A">
      <w:pPr>
        <w:jc w:val="center"/>
      </w:pPr>
    </w:p>
    <w:p w:rsidR="005744B1" w:rsidRPr="00DB0519" w:rsidRDefault="005744B1" w:rsidP="00420E1A">
      <w:pPr>
        <w:jc w:val="center"/>
      </w:pPr>
    </w:p>
    <w:p w:rsidR="005744B1" w:rsidRPr="00DB0519" w:rsidRDefault="005744B1" w:rsidP="00420E1A">
      <w:pPr>
        <w:jc w:val="center"/>
      </w:pPr>
    </w:p>
    <w:p w:rsidR="005744B1" w:rsidRPr="00DB0519" w:rsidRDefault="005744B1" w:rsidP="00420E1A">
      <w:pPr>
        <w:jc w:val="center"/>
      </w:pPr>
    </w:p>
    <w:p w:rsidR="00D71D07" w:rsidRPr="00DB0519" w:rsidRDefault="00D71D07" w:rsidP="00420E1A">
      <w:pPr>
        <w:jc w:val="center"/>
      </w:pPr>
    </w:p>
    <w:p w:rsidR="00D71D07" w:rsidRPr="00DB0519" w:rsidRDefault="00D71D07" w:rsidP="00420E1A">
      <w:pPr>
        <w:jc w:val="center"/>
      </w:pPr>
    </w:p>
    <w:p w:rsidR="00D71D07" w:rsidRDefault="00D71D07" w:rsidP="00420E1A">
      <w:pPr>
        <w:jc w:val="center"/>
      </w:pPr>
    </w:p>
    <w:p w:rsidR="00374EC2" w:rsidRDefault="00374EC2" w:rsidP="00420E1A">
      <w:pPr>
        <w:jc w:val="center"/>
      </w:pPr>
    </w:p>
    <w:p w:rsidR="00374EC2" w:rsidRDefault="00374EC2" w:rsidP="00420E1A">
      <w:pPr>
        <w:jc w:val="center"/>
      </w:pPr>
    </w:p>
    <w:p w:rsidR="00374EC2" w:rsidRPr="00DB0519" w:rsidRDefault="00374EC2" w:rsidP="00420E1A">
      <w:pPr>
        <w:jc w:val="center"/>
      </w:pPr>
    </w:p>
    <w:p w:rsidR="00D71D07" w:rsidRDefault="00D71D07" w:rsidP="00420E1A">
      <w:pPr>
        <w:jc w:val="center"/>
      </w:pPr>
    </w:p>
    <w:p w:rsidR="00DB0519" w:rsidRDefault="00DB0519" w:rsidP="00420E1A">
      <w:pPr>
        <w:jc w:val="center"/>
      </w:pPr>
    </w:p>
    <w:p w:rsidR="00DB0519" w:rsidRDefault="00DB0519" w:rsidP="00420E1A">
      <w:pPr>
        <w:jc w:val="center"/>
      </w:pPr>
    </w:p>
    <w:p w:rsidR="00DB0519" w:rsidRDefault="00DB0519" w:rsidP="00420E1A">
      <w:pPr>
        <w:jc w:val="center"/>
      </w:pPr>
    </w:p>
    <w:p w:rsidR="00DB0519" w:rsidRDefault="00DB0519" w:rsidP="00420E1A">
      <w:pPr>
        <w:jc w:val="center"/>
      </w:pPr>
    </w:p>
    <w:p w:rsidR="003C6615" w:rsidRDefault="003C6615" w:rsidP="00420E1A">
      <w:pPr>
        <w:jc w:val="center"/>
      </w:pPr>
    </w:p>
    <w:p w:rsidR="003C6615" w:rsidRDefault="003C6615" w:rsidP="00420E1A">
      <w:pPr>
        <w:jc w:val="center"/>
      </w:pPr>
    </w:p>
    <w:p w:rsidR="00374EC2" w:rsidRDefault="00374EC2" w:rsidP="00420E1A">
      <w:pPr>
        <w:jc w:val="center"/>
      </w:pPr>
    </w:p>
    <w:p w:rsidR="00DB0519" w:rsidRDefault="00DB0519" w:rsidP="00420E1A">
      <w:pPr>
        <w:jc w:val="center"/>
      </w:pPr>
    </w:p>
    <w:p w:rsidR="00DB0519" w:rsidRPr="00DB0519" w:rsidRDefault="00DB0519" w:rsidP="00420E1A">
      <w:pPr>
        <w:jc w:val="center"/>
      </w:pPr>
    </w:p>
    <w:p w:rsidR="00DB0519" w:rsidRPr="00DB0519" w:rsidRDefault="00DB0519" w:rsidP="00DB0519">
      <w:pPr>
        <w:spacing w:line="360" w:lineRule="exact"/>
        <w:jc w:val="center"/>
        <w:rPr>
          <w:b/>
          <w:color w:val="000000" w:themeColor="text1"/>
        </w:rPr>
      </w:pPr>
      <w:r w:rsidRPr="00DB0519">
        <w:rPr>
          <w:b/>
          <w:color w:val="000000" w:themeColor="text1"/>
        </w:rPr>
        <w:lastRenderedPageBreak/>
        <w:t>Аннотация</w:t>
      </w:r>
    </w:p>
    <w:p w:rsidR="00DB0519" w:rsidRPr="00DB0519" w:rsidRDefault="00DB0519" w:rsidP="00DB0519">
      <w:pPr>
        <w:spacing w:line="360" w:lineRule="exact"/>
        <w:jc w:val="center"/>
        <w:rPr>
          <w:color w:val="000000" w:themeColor="text1"/>
        </w:rPr>
      </w:pPr>
    </w:p>
    <w:p w:rsidR="00DB0519" w:rsidRPr="00DB0519" w:rsidRDefault="00DB0519" w:rsidP="00DB0519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 xml:space="preserve">Данная игра разработана преподавателем Тайшетского подразделения Восточно-Сибирского учебного центра профессиональных квалификаций Чураковым Олегом Юрьевичем по теме: «Устройство и текущее содержание железнодорожного пути». </w:t>
      </w:r>
    </w:p>
    <w:p w:rsidR="00DB0519" w:rsidRPr="00DB0519" w:rsidRDefault="00DB0519" w:rsidP="00DB0519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 xml:space="preserve">Игровой метод использован в процессе обучения для проведения итогового занятия (закрепление полученных знаний) работников путевого хозяйства по профессиям: «Монтер пути 4 разряда», «Монтер пути 5 разряда», «Монтер пути 6 разряда», «Бригадир (освобожденный) по текущему содержанию и ремонту железнодорожного пути и искусственных сооружений», «Контролер состояния железнодорожного пути». </w:t>
      </w:r>
    </w:p>
    <w:p w:rsidR="00DB0519" w:rsidRPr="00DB0519" w:rsidRDefault="00DB0519" w:rsidP="00DB0519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 xml:space="preserve">Так же данный метод можно использовать в </w:t>
      </w:r>
      <w:proofErr w:type="gramStart"/>
      <w:r w:rsidRPr="00DB0519">
        <w:rPr>
          <w:color w:val="252525"/>
          <w:shd w:val="clear" w:color="auto" w:fill="FFFFFF"/>
        </w:rPr>
        <w:t>группах</w:t>
      </w:r>
      <w:proofErr w:type="gramEnd"/>
      <w:r w:rsidRPr="00DB0519">
        <w:rPr>
          <w:color w:val="252525"/>
          <w:shd w:val="clear" w:color="auto" w:fill="FFFFFF"/>
        </w:rPr>
        <w:t xml:space="preserve"> обучающихся по другим профессиям, при наличии необходимого оборудования для выполнения заданий. </w:t>
      </w:r>
    </w:p>
    <w:p w:rsidR="00DB0519" w:rsidRPr="00DB0519" w:rsidRDefault="00DB0519" w:rsidP="00DB0519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Игровой метод «Точки» можно применять в викторине среди хозяйств, например, по предмету ПТЭ или по темам которые являются общими для нескольких профессий, а так же  в других образовательных организациях.</w:t>
      </w:r>
    </w:p>
    <w:p w:rsidR="00DB0519" w:rsidRPr="00DB0519" w:rsidRDefault="00DB0519" w:rsidP="00DB0519">
      <w:pPr>
        <w:autoSpaceDE w:val="0"/>
        <w:autoSpaceDN w:val="0"/>
        <w:adjustRightInd w:val="0"/>
        <w:ind w:left="349"/>
        <w:jc w:val="both"/>
        <w:rPr>
          <w:rFonts w:eastAsiaTheme="minorHAnsi"/>
          <w:lang w:eastAsia="en-US"/>
        </w:rPr>
      </w:pPr>
    </w:p>
    <w:p w:rsidR="00DB0519" w:rsidRPr="00DB0519" w:rsidRDefault="00DB0519" w:rsidP="00DB0519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DB0519" w:rsidRPr="00DB0519" w:rsidRDefault="00DB0519" w:rsidP="00DB0519">
      <w:pPr>
        <w:spacing w:line="360" w:lineRule="exact"/>
        <w:ind w:firstLine="709"/>
        <w:contextualSpacing/>
        <w:jc w:val="both"/>
      </w:pPr>
    </w:p>
    <w:p w:rsidR="00DB0519" w:rsidRPr="00DB0519" w:rsidRDefault="00DB0519" w:rsidP="00DB0519"/>
    <w:p w:rsidR="00D71D07" w:rsidRPr="00DB0519" w:rsidRDefault="00D71D07" w:rsidP="00420E1A">
      <w:pPr>
        <w:jc w:val="center"/>
      </w:pPr>
    </w:p>
    <w:p w:rsidR="00DB0519" w:rsidRPr="00DB0519" w:rsidRDefault="00DB0519" w:rsidP="00420E1A">
      <w:pPr>
        <w:jc w:val="center"/>
      </w:pPr>
    </w:p>
    <w:p w:rsidR="00DB0519" w:rsidRPr="00DB0519" w:rsidRDefault="00DB0519" w:rsidP="00420E1A">
      <w:pPr>
        <w:jc w:val="center"/>
      </w:pPr>
    </w:p>
    <w:p w:rsidR="00DB0519" w:rsidRPr="00DB0519" w:rsidRDefault="00DB0519" w:rsidP="00420E1A">
      <w:pPr>
        <w:jc w:val="center"/>
      </w:pPr>
    </w:p>
    <w:p w:rsidR="00DB0519" w:rsidRPr="00DB0519" w:rsidRDefault="00DB0519" w:rsidP="00420E1A">
      <w:pPr>
        <w:jc w:val="center"/>
      </w:pPr>
    </w:p>
    <w:p w:rsidR="00DB0519" w:rsidRPr="00DB0519" w:rsidRDefault="00DB0519" w:rsidP="00420E1A">
      <w:pPr>
        <w:jc w:val="center"/>
      </w:pPr>
    </w:p>
    <w:p w:rsidR="00DB0519" w:rsidRPr="00DB0519" w:rsidRDefault="00DB0519" w:rsidP="00420E1A">
      <w:pPr>
        <w:jc w:val="center"/>
      </w:pPr>
    </w:p>
    <w:p w:rsidR="00DB0519" w:rsidRPr="00DB0519" w:rsidRDefault="00DB0519" w:rsidP="00420E1A">
      <w:pPr>
        <w:jc w:val="center"/>
      </w:pPr>
    </w:p>
    <w:p w:rsidR="00DB0519" w:rsidRPr="00DB0519" w:rsidRDefault="00DB0519" w:rsidP="00420E1A">
      <w:pPr>
        <w:jc w:val="center"/>
      </w:pPr>
    </w:p>
    <w:p w:rsidR="00DB0519" w:rsidRPr="00DB0519" w:rsidRDefault="00DB0519" w:rsidP="00420E1A">
      <w:pPr>
        <w:jc w:val="center"/>
      </w:pPr>
    </w:p>
    <w:p w:rsidR="00DB0519" w:rsidRPr="00DB0519" w:rsidRDefault="00DB0519" w:rsidP="00420E1A">
      <w:pPr>
        <w:jc w:val="center"/>
      </w:pPr>
    </w:p>
    <w:p w:rsidR="00DB0519" w:rsidRPr="00DB0519" w:rsidRDefault="00DB0519" w:rsidP="00420E1A">
      <w:pPr>
        <w:jc w:val="center"/>
      </w:pPr>
    </w:p>
    <w:p w:rsidR="00DB0519" w:rsidRPr="00DB0519" w:rsidRDefault="00DB0519" w:rsidP="00420E1A">
      <w:pPr>
        <w:jc w:val="center"/>
      </w:pPr>
    </w:p>
    <w:p w:rsidR="00DB0519" w:rsidRPr="00DB0519" w:rsidRDefault="00DB0519" w:rsidP="00420E1A">
      <w:pPr>
        <w:jc w:val="center"/>
      </w:pPr>
    </w:p>
    <w:p w:rsidR="00DB0519" w:rsidRPr="00DB0519" w:rsidRDefault="00DB0519" w:rsidP="00420E1A">
      <w:pPr>
        <w:jc w:val="center"/>
      </w:pPr>
    </w:p>
    <w:p w:rsidR="00DB0519" w:rsidRPr="00DB0519" w:rsidRDefault="00DB0519" w:rsidP="00420E1A">
      <w:pPr>
        <w:jc w:val="center"/>
      </w:pPr>
    </w:p>
    <w:p w:rsidR="00DB0519" w:rsidRPr="00DB0519" w:rsidRDefault="00DB0519" w:rsidP="00420E1A">
      <w:pPr>
        <w:jc w:val="center"/>
      </w:pPr>
    </w:p>
    <w:p w:rsidR="00DB0519" w:rsidRPr="00DB0519" w:rsidRDefault="00DB0519" w:rsidP="00420E1A">
      <w:pPr>
        <w:jc w:val="center"/>
      </w:pPr>
    </w:p>
    <w:p w:rsidR="001769B9" w:rsidRPr="00DB0519" w:rsidRDefault="001769B9" w:rsidP="00420E1A">
      <w:pPr>
        <w:jc w:val="center"/>
      </w:pPr>
    </w:p>
    <w:p w:rsidR="001769B9" w:rsidRDefault="001769B9" w:rsidP="00420E1A">
      <w:pPr>
        <w:jc w:val="center"/>
      </w:pPr>
    </w:p>
    <w:p w:rsidR="00374EC2" w:rsidRDefault="00374EC2" w:rsidP="00420E1A">
      <w:pPr>
        <w:jc w:val="center"/>
      </w:pPr>
    </w:p>
    <w:p w:rsidR="00374EC2" w:rsidRDefault="00374EC2" w:rsidP="00420E1A">
      <w:pPr>
        <w:jc w:val="center"/>
      </w:pPr>
    </w:p>
    <w:p w:rsidR="00374EC2" w:rsidRDefault="00374EC2" w:rsidP="00420E1A">
      <w:pPr>
        <w:jc w:val="center"/>
      </w:pPr>
    </w:p>
    <w:p w:rsidR="00374EC2" w:rsidRDefault="00374EC2" w:rsidP="00420E1A">
      <w:pPr>
        <w:jc w:val="center"/>
      </w:pPr>
    </w:p>
    <w:p w:rsidR="00374EC2" w:rsidRDefault="00374EC2" w:rsidP="00420E1A">
      <w:pPr>
        <w:jc w:val="center"/>
      </w:pPr>
    </w:p>
    <w:p w:rsidR="00374EC2" w:rsidRDefault="00374EC2" w:rsidP="00420E1A">
      <w:pPr>
        <w:jc w:val="center"/>
      </w:pPr>
    </w:p>
    <w:p w:rsidR="00374EC2" w:rsidRPr="00DB0519" w:rsidRDefault="00374EC2" w:rsidP="00420E1A">
      <w:pPr>
        <w:jc w:val="center"/>
      </w:pPr>
    </w:p>
    <w:p w:rsidR="0074603C" w:rsidRPr="00DB0519" w:rsidRDefault="0074603C" w:rsidP="00420E1A">
      <w:pPr>
        <w:jc w:val="center"/>
      </w:pPr>
    </w:p>
    <w:p w:rsidR="005744B1" w:rsidRPr="00DB0519" w:rsidRDefault="005744B1" w:rsidP="00420E1A">
      <w:pPr>
        <w:jc w:val="center"/>
        <w:rPr>
          <w:b/>
        </w:rPr>
      </w:pPr>
      <w:r w:rsidRPr="00DB0519">
        <w:rPr>
          <w:b/>
        </w:rPr>
        <w:lastRenderedPageBreak/>
        <w:t>Введение</w:t>
      </w:r>
    </w:p>
    <w:p w:rsidR="006E6E78" w:rsidRPr="00DB0519" w:rsidRDefault="006E6E78" w:rsidP="00420E1A">
      <w:pPr>
        <w:jc w:val="center"/>
      </w:pPr>
    </w:p>
    <w:p w:rsidR="009B031F" w:rsidRPr="00DB0519" w:rsidRDefault="009B031F" w:rsidP="009B031F">
      <w:pPr>
        <w:spacing w:line="360" w:lineRule="exact"/>
        <w:ind w:firstLine="709"/>
        <w:jc w:val="both"/>
      </w:pPr>
      <w:r w:rsidRPr="00DB0519">
        <w:t xml:space="preserve">Актуальность темы данного метода обусловлена необходимостью качественной подготовки работников ОАО «РЖД», в условиях регулярно происходящих изменений в технологических процессах, появление новых видов оборудования, устройств и механизмов, когда стандартные методы обучения, не могут помочь обучающемуся овладеть необходимыми умениями и навыками, которые потребуются ему в производственной деятельности и в нестандартных ситуациях.  Одним из выходов из сложившейся ситуации, является применение в образовательной деятельности игровых методик. </w:t>
      </w:r>
    </w:p>
    <w:p w:rsidR="006C02C3" w:rsidRPr="00DB0519" w:rsidRDefault="006C02C3" w:rsidP="00CA39D3">
      <w:pPr>
        <w:spacing w:line="360" w:lineRule="exact"/>
        <w:ind w:firstLine="709"/>
        <w:jc w:val="both"/>
      </w:pPr>
      <w:r w:rsidRPr="00DB0519">
        <w:t>Если рассмотреть жизнь человека и животных, то с самого раннего возраста он</w:t>
      </w:r>
      <w:r w:rsidR="00CA39D3" w:rsidRPr="00DB0519">
        <w:t>и</w:t>
      </w:r>
      <w:r w:rsidRPr="00DB0519">
        <w:t xml:space="preserve"> приобрета</w:t>
      </w:r>
      <w:r w:rsidR="00CA39D3" w:rsidRPr="00DB0519">
        <w:t>ю</w:t>
      </w:r>
      <w:r w:rsidRPr="00DB0519">
        <w:t>т большую часть знаний, умений и навыков через игры.</w:t>
      </w:r>
      <w:r w:rsidR="00CA39D3" w:rsidRPr="00DB0519">
        <w:t xml:space="preserve"> </w:t>
      </w:r>
      <w:r w:rsidRPr="00DB0519">
        <w:t xml:space="preserve">На протяжении </w:t>
      </w:r>
      <w:r w:rsidR="00CA39D3" w:rsidRPr="00DB0519">
        <w:t>всей</w:t>
      </w:r>
      <w:r w:rsidRPr="00DB0519">
        <w:t xml:space="preserve"> жизни развитие происходит так же через игры (компьютерные, уличные, спортивные, интеллектуальные и так далее). Человек порой, не осознавая, приобретает все новые и новые знания до конца своей жизни. Деловые и ролевые игры, так же являются тем инструментом, которым можно помочь обучающимся приобрести или развить профессиональные компетенции, развить творческий потенциал, посмотреть на некоторые стороны своей профессиональной деятельности другим взглядом. </w:t>
      </w:r>
    </w:p>
    <w:p w:rsidR="009B031F" w:rsidRPr="00DB0519" w:rsidRDefault="009B031F" w:rsidP="009B031F">
      <w:pPr>
        <w:spacing w:line="360" w:lineRule="exact"/>
        <w:ind w:firstLine="709"/>
        <w:jc w:val="both"/>
      </w:pPr>
      <w:r w:rsidRPr="00DB0519">
        <w:t xml:space="preserve">Так как современное поколение больше склонно к играм на персональных компьютерах, смартфонах и планшетах, таких как симуляторы, </w:t>
      </w:r>
      <w:proofErr w:type="spellStart"/>
      <w:r w:rsidRPr="00DB0519">
        <w:t>квесты</w:t>
      </w:r>
      <w:proofErr w:type="spellEnd"/>
      <w:r w:rsidRPr="00DB0519">
        <w:t>, игры, транслирующиеся по телевизору и другие, то игровые методы становится одними из наиболее актуальных способов при обучении работников. К игровым методам можно отнести деловые, ролевые, проектировочные, проблемно-ориентированные и исследовательские игры. В учебных центрах ОАО «РЖД» большое распространение больше получили деловые и ролевые игры.</w:t>
      </w:r>
    </w:p>
    <w:p w:rsidR="009B031F" w:rsidRPr="00DB0519" w:rsidRDefault="009B031F" w:rsidP="009B031F">
      <w:pPr>
        <w:spacing w:line="360" w:lineRule="auto"/>
        <w:ind w:firstLine="709"/>
        <w:jc w:val="both"/>
      </w:pPr>
    </w:p>
    <w:p w:rsidR="005744B1" w:rsidRPr="00DB0519" w:rsidRDefault="005744B1" w:rsidP="005744B1">
      <w:pPr>
        <w:ind w:firstLine="709"/>
        <w:jc w:val="both"/>
      </w:pPr>
    </w:p>
    <w:p w:rsidR="005744B1" w:rsidRPr="00DB0519" w:rsidRDefault="005744B1" w:rsidP="005744B1">
      <w:pPr>
        <w:ind w:firstLine="709"/>
        <w:jc w:val="both"/>
      </w:pPr>
    </w:p>
    <w:p w:rsidR="005744B1" w:rsidRPr="00DB0519" w:rsidRDefault="005744B1" w:rsidP="005744B1">
      <w:pPr>
        <w:ind w:firstLine="709"/>
        <w:jc w:val="both"/>
      </w:pPr>
    </w:p>
    <w:p w:rsidR="005744B1" w:rsidRPr="00DB0519" w:rsidRDefault="005744B1" w:rsidP="005744B1">
      <w:pPr>
        <w:ind w:firstLine="709"/>
        <w:jc w:val="both"/>
      </w:pPr>
    </w:p>
    <w:p w:rsidR="005744B1" w:rsidRPr="00DB0519" w:rsidRDefault="005744B1" w:rsidP="005744B1">
      <w:pPr>
        <w:ind w:firstLine="709"/>
        <w:jc w:val="both"/>
      </w:pPr>
    </w:p>
    <w:p w:rsidR="005744B1" w:rsidRPr="00DB0519" w:rsidRDefault="005744B1" w:rsidP="005744B1">
      <w:pPr>
        <w:ind w:firstLine="709"/>
        <w:jc w:val="both"/>
      </w:pPr>
    </w:p>
    <w:p w:rsidR="005744B1" w:rsidRPr="00DB0519" w:rsidRDefault="005744B1" w:rsidP="005744B1">
      <w:pPr>
        <w:ind w:firstLine="709"/>
        <w:jc w:val="both"/>
      </w:pPr>
    </w:p>
    <w:p w:rsidR="005744B1" w:rsidRPr="00DB0519" w:rsidRDefault="005744B1" w:rsidP="005744B1">
      <w:pPr>
        <w:ind w:firstLine="709"/>
        <w:jc w:val="both"/>
      </w:pPr>
    </w:p>
    <w:p w:rsidR="005744B1" w:rsidRPr="00DB0519" w:rsidRDefault="005744B1" w:rsidP="005744B1">
      <w:pPr>
        <w:ind w:firstLine="709"/>
        <w:jc w:val="both"/>
      </w:pPr>
    </w:p>
    <w:p w:rsidR="005744B1" w:rsidRPr="00DB0519" w:rsidRDefault="005744B1" w:rsidP="005744B1">
      <w:pPr>
        <w:ind w:firstLine="709"/>
        <w:jc w:val="both"/>
      </w:pPr>
    </w:p>
    <w:p w:rsidR="005744B1" w:rsidRPr="00DB0519" w:rsidRDefault="005744B1" w:rsidP="005744B1">
      <w:pPr>
        <w:ind w:firstLine="709"/>
        <w:jc w:val="both"/>
      </w:pPr>
    </w:p>
    <w:p w:rsidR="005744B1" w:rsidRPr="00DB0519" w:rsidRDefault="005744B1" w:rsidP="005744B1">
      <w:pPr>
        <w:ind w:firstLine="709"/>
        <w:jc w:val="both"/>
      </w:pPr>
    </w:p>
    <w:p w:rsidR="005744B1" w:rsidRDefault="005744B1" w:rsidP="005744B1">
      <w:pPr>
        <w:ind w:firstLine="709"/>
        <w:jc w:val="both"/>
      </w:pPr>
    </w:p>
    <w:p w:rsidR="00374EC2" w:rsidRDefault="00374EC2" w:rsidP="005744B1">
      <w:pPr>
        <w:ind w:firstLine="709"/>
        <w:jc w:val="both"/>
      </w:pPr>
    </w:p>
    <w:p w:rsidR="00374EC2" w:rsidRDefault="00374EC2" w:rsidP="005744B1">
      <w:pPr>
        <w:ind w:firstLine="709"/>
        <w:jc w:val="both"/>
      </w:pPr>
    </w:p>
    <w:p w:rsidR="00374EC2" w:rsidRDefault="00374EC2" w:rsidP="005744B1">
      <w:pPr>
        <w:ind w:firstLine="709"/>
        <w:jc w:val="both"/>
      </w:pPr>
    </w:p>
    <w:p w:rsidR="00374EC2" w:rsidRDefault="00374EC2" w:rsidP="005744B1">
      <w:pPr>
        <w:ind w:firstLine="709"/>
        <w:jc w:val="both"/>
      </w:pPr>
    </w:p>
    <w:p w:rsidR="00374EC2" w:rsidRDefault="00374EC2" w:rsidP="005744B1">
      <w:pPr>
        <w:ind w:firstLine="709"/>
        <w:jc w:val="both"/>
      </w:pPr>
    </w:p>
    <w:p w:rsidR="00374EC2" w:rsidRPr="00DB0519" w:rsidRDefault="00374EC2" w:rsidP="005744B1">
      <w:pPr>
        <w:ind w:firstLine="709"/>
        <w:jc w:val="both"/>
      </w:pPr>
    </w:p>
    <w:p w:rsidR="005744B1" w:rsidRPr="00DB0519" w:rsidRDefault="005744B1" w:rsidP="005744B1">
      <w:pPr>
        <w:ind w:firstLine="709"/>
        <w:jc w:val="both"/>
      </w:pPr>
    </w:p>
    <w:p w:rsidR="00387F4D" w:rsidRPr="00DB0519" w:rsidRDefault="00387F4D" w:rsidP="00DB0519">
      <w:pPr>
        <w:spacing w:line="360" w:lineRule="exact"/>
        <w:jc w:val="center"/>
        <w:rPr>
          <w:b/>
          <w:color w:val="000000" w:themeColor="text1"/>
        </w:rPr>
      </w:pPr>
      <w:r w:rsidRPr="00DB0519">
        <w:rPr>
          <w:b/>
          <w:color w:val="000000" w:themeColor="text1"/>
        </w:rPr>
        <w:lastRenderedPageBreak/>
        <w:t>Основная часть</w:t>
      </w:r>
    </w:p>
    <w:p w:rsidR="005744B1" w:rsidRPr="00DB0519" w:rsidRDefault="00387F4D" w:rsidP="00DB0519">
      <w:pPr>
        <w:spacing w:line="360" w:lineRule="exact"/>
        <w:jc w:val="center"/>
        <w:rPr>
          <w:b/>
          <w:color w:val="000000" w:themeColor="text1"/>
        </w:rPr>
      </w:pPr>
      <w:r w:rsidRPr="00DB0519">
        <w:rPr>
          <w:b/>
          <w:color w:val="000000" w:themeColor="text1"/>
        </w:rPr>
        <w:t>«</w:t>
      </w:r>
      <w:r w:rsidRPr="00DB0519">
        <w:rPr>
          <w:b/>
        </w:rPr>
        <w:t>Методика подготовки и проведения практического занятия на полигоне учебного центра с использованием деловой игры «Точки</w:t>
      </w:r>
      <w:r w:rsidRPr="00DB0519">
        <w:rPr>
          <w:b/>
          <w:color w:val="000000" w:themeColor="text1"/>
        </w:rPr>
        <w:t>»</w:t>
      </w:r>
    </w:p>
    <w:p w:rsidR="00387F4D" w:rsidRPr="00DB0519" w:rsidRDefault="00387F4D" w:rsidP="00DB0519">
      <w:pPr>
        <w:spacing w:line="360" w:lineRule="exact"/>
        <w:jc w:val="both"/>
        <w:rPr>
          <w:color w:val="000000" w:themeColor="text1"/>
        </w:rPr>
      </w:pPr>
    </w:p>
    <w:p w:rsidR="00387F4D" w:rsidRPr="00DB0519" w:rsidRDefault="00387F4D" w:rsidP="00DB0519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 xml:space="preserve">Структура деловой </w:t>
      </w:r>
      <w:proofErr w:type="gramStart"/>
      <w:r w:rsidRPr="00DB0519">
        <w:rPr>
          <w:color w:val="252525"/>
          <w:shd w:val="clear" w:color="auto" w:fill="FFFFFF"/>
        </w:rPr>
        <w:t>игры</w:t>
      </w:r>
      <w:proofErr w:type="gramEnd"/>
      <w:r w:rsidRPr="00DB0519">
        <w:rPr>
          <w:color w:val="252525"/>
          <w:shd w:val="clear" w:color="auto" w:fill="FFFFFF"/>
        </w:rPr>
        <w:t xml:space="preserve"> может быть </w:t>
      </w:r>
      <w:r w:rsidRPr="00DB0519">
        <w:t>раздела на несколько самостоятельных частей, на каждой из которых должны быть решены самостоятельные задачи.</w:t>
      </w:r>
    </w:p>
    <w:p w:rsidR="00387F4D" w:rsidRPr="00DB0519" w:rsidRDefault="00387F4D" w:rsidP="00DB0519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 xml:space="preserve">В </w:t>
      </w:r>
      <w:r w:rsidRPr="00DB0519">
        <w:rPr>
          <w:i/>
          <w:color w:val="252525"/>
          <w:shd w:val="clear" w:color="auto" w:fill="FFFFFF"/>
        </w:rPr>
        <w:t>подготовительный период</w:t>
      </w:r>
      <w:r w:rsidRPr="00DB0519">
        <w:rPr>
          <w:color w:val="252525"/>
          <w:shd w:val="clear" w:color="auto" w:fill="FFFFFF"/>
        </w:rPr>
        <w:t xml:space="preserve"> необходимо:</w:t>
      </w:r>
    </w:p>
    <w:p w:rsidR="00387F4D" w:rsidRPr="00DB0519" w:rsidRDefault="00387F4D" w:rsidP="00DB0519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1) Определить наиболее важную тему, касающуюся производственной деятельности работников.</w:t>
      </w:r>
    </w:p>
    <w:p w:rsidR="00387F4D" w:rsidRPr="00DB0519" w:rsidRDefault="00387F4D" w:rsidP="00DB0519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 xml:space="preserve">2) Определить цели, какой результат должны получить </w:t>
      </w:r>
    </w:p>
    <w:p w:rsidR="00387F4D" w:rsidRPr="00DB0519" w:rsidRDefault="00387F4D" w:rsidP="00DB0519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3) Разработать сценарий игры, задания или порядок их выполнения (если это возможно пройти самостоятельно, для выявления недочётов).</w:t>
      </w:r>
    </w:p>
    <w:p w:rsidR="00387F4D" w:rsidRPr="00DB0519" w:rsidRDefault="00387F4D" w:rsidP="00DB0519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4) Разработать правила игры, с которыми обучающиеся предварительно должны быть ознакомлены (разработать правила игры в виде памятки, которая будет выдаваться на руки).</w:t>
      </w:r>
    </w:p>
    <w:p w:rsidR="00387F4D" w:rsidRPr="00DB0519" w:rsidRDefault="00387F4D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5) Подготовить необходимый инвентарь, который потребуется участникам для выполнения сценария игры.</w:t>
      </w:r>
    </w:p>
    <w:p w:rsidR="00387F4D" w:rsidRPr="00DB0519" w:rsidRDefault="00387F4D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6) Подготовить материалы для мотивации участников перед игрой.</w:t>
      </w:r>
    </w:p>
    <w:p w:rsidR="00387F4D" w:rsidRPr="00DB0519" w:rsidRDefault="00387F4D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7) Распределить роли участников (в качестве кого будет выступать обучающийся).</w:t>
      </w:r>
    </w:p>
    <w:p w:rsidR="00387F4D" w:rsidRPr="00DB0519" w:rsidRDefault="00387F4D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 xml:space="preserve">8) Разработать критерии оценивания игры (скорость, качество выполнения, нарушения охраны труда и т.д.), критерии назначения бонусных и штрафных баллов (если они необходимы). </w:t>
      </w:r>
    </w:p>
    <w:p w:rsidR="00387F4D" w:rsidRPr="00DB0519" w:rsidRDefault="00387F4D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 xml:space="preserve">9) Подготовить конспект целевого инструктажа при выполнении заданий </w:t>
      </w:r>
    </w:p>
    <w:p w:rsidR="00DB0519" w:rsidRPr="00DB0519" w:rsidRDefault="00DB0519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</w:p>
    <w:p w:rsidR="00387F4D" w:rsidRPr="00DB0519" w:rsidRDefault="00387F4D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 xml:space="preserve">В </w:t>
      </w:r>
      <w:r w:rsidRPr="00DB0519">
        <w:rPr>
          <w:i/>
          <w:color w:val="252525"/>
          <w:shd w:val="clear" w:color="auto" w:fill="FFFFFF"/>
        </w:rPr>
        <w:t>основной период</w:t>
      </w:r>
      <w:r w:rsidRPr="00DB0519">
        <w:rPr>
          <w:color w:val="252525"/>
          <w:shd w:val="clear" w:color="auto" w:fill="FFFFFF"/>
        </w:rPr>
        <w:t xml:space="preserve"> происходит непосредственно сам процесс игры, в котором идет оценка правильного выполнения действий участниками игры, по необходимости вносится корректировка в процесс и по итогам проводится обратная связь с участниками игры, в которой они высказывают свои замечания и предложения по улучшению игрового процесса и т.д.</w:t>
      </w:r>
    </w:p>
    <w:p w:rsidR="00DB0519" w:rsidRPr="00DB0519" w:rsidRDefault="00DB0519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</w:p>
    <w:p w:rsidR="00387F4D" w:rsidRPr="00DB0519" w:rsidRDefault="00387F4D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 xml:space="preserve">В </w:t>
      </w:r>
      <w:r w:rsidRPr="00DB0519">
        <w:rPr>
          <w:i/>
          <w:color w:val="252525"/>
          <w:shd w:val="clear" w:color="auto" w:fill="FFFFFF"/>
        </w:rPr>
        <w:t>заключительный период</w:t>
      </w:r>
      <w:r w:rsidRPr="00DB0519">
        <w:rPr>
          <w:color w:val="252525"/>
          <w:shd w:val="clear" w:color="auto" w:fill="FFFFFF"/>
        </w:rPr>
        <w:t xml:space="preserve"> необходимо:</w:t>
      </w:r>
    </w:p>
    <w:p w:rsidR="00387F4D" w:rsidRPr="00DB0519" w:rsidRDefault="00387F4D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 xml:space="preserve">1) Подвести итоги работы группы с подробным анализом, выполненных ими действий. </w:t>
      </w:r>
    </w:p>
    <w:p w:rsidR="00387F4D" w:rsidRPr="00DB0519" w:rsidRDefault="00387F4D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2) Поощрить наиболее активных участников.</w:t>
      </w:r>
    </w:p>
    <w:p w:rsidR="00387F4D" w:rsidRPr="00DB0519" w:rsidRDefault="00387F4D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3) Внести корректировки, в процесс игры.</w:t>
      </w:r>
    </w:p>
    <w:p w:rsidR="00387F4D" w:rsidRPr="00DB0519" w:rsidRDefault="00387F4D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</w:p>
    <w:p w:rsidR="00387F4D" w:rsidRPr="00DB0519" w:rsidRDefault="00387F4D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Весь процесс подготовки и проведения практического занятия с использованием деловой игры «Точки» был разделен на 3 основных этапа: подготовительный, основной и заключительный.</w:t>
      </w:r>
    </w:p>
    <w:p w:rsidR="00387F4D" w:rsidRDefault="00387F4D" w:rsidP="00387F4D">
      <w:pPr>
        <w:spacing w:line="360" w:lineRule="exact"/>
        <w:ind w:firstLine="709"/>
        <w:rPr>
          <w:b/>
          <w:i/>
          <w:color w:val="252525"/>
          <w:shd w:val="clear" w:color="auto" w:fill="FFFFFF"/>
        </w:rPr>
      </w:pPr>
    </w:p>
    <w:p w:rsidR="00374EC2" w:rsidRPr="00DB0519" w:rsidRDefault="00374EC2" w:rsidP="00387F4D">
      <w:pPr>
        <w:spacing w:line="360" w:lineRule="exact"/>
        <w:ind w:firstLine="709"/>
        <w:rPr>
          <w:b/>
          <w:i/>
          <w:color w:val="252525"/>
          <w:shd w:val="clear" w:color="auto" w:fill="FFFFFF"/>
        </w:rPr>
      </w:pPr>
    </w:p>
    <w:p w:rsidR="00387F4D" w:rsidRPr="00DB0519" w:rsidRDefault="00387F4D" w:rsidP="00387F4D">
      <w:pPr>
        <w:spacing w:line="360" w:lineRule="exact"/>
        <w:ind w:firstLine="709"/>
        <w:rPr>
          <w:b/>
          <w:i/>
          <w:color w:val="252525"/>
          <w:shd w:val="clear" w:color="auto" w:fill="FFFFFF"/>
        </w:rPr>
      </w:pPr>
      <w:r w:rsidRPr="00DB0519">
        <w:rPr>
          <w:b/>
          <w:i/>
          <w:color w:val="252525"/>
          <w:shd w:val="clear" w:color="auto" w:fill="FFFFFF"/>
        </w:rPr>
        <w:lastRenderedPageBreak/>
        <w:t>Подготовительный этап:</w:t>
      </w:r>
    </w:p>
    <w:p w:rsidR="00387F4D" w:rsidRPr="00DB0519" w:rsidRDefault="00387F4D" w:rsidP="00387F4D">
      <w:pPr>
        <w:spacing w:line="360" w:lineRule="exact"/>
        <w:ind w:firstLine="709"/>
        <w:rPr>
          <w:i/>
          <w:color w:val="252525"/>
          <w:shd w:val="clear" w:color="auto" w:fill="FFFFFF"/>
        </w:rPr>
      </w:pPr>
    </w:p>
    <w:p w:rsidR="00387F4D" w:rsidRPr="00DB0519" w:rsidRDefault="00387F4D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При подготовке проведения практического занятия было затрачено значительное время, так как необходимо подготовить материалы, с которыми будут работать обучающиеся, подготовить сам полигон учебного центра, подготовит измерительный инструмент. Порядок подготовки приведен ниже.</w:t>
      </w:r>
    </w:p>
    <w:p w:rsidR="00387F4D" w:rsidRPr="00DB0519" w:rsidRDefault="00387F4D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1) Тема урока: текущее содержание железнодорожного пути и стрелочных переводов</w:t>
      </w:r>
    </w:p>
    <w:p w:rsidR="00387F4D" w:rsidRPr="00DB0519" w:rsidRDefault="00387F4D" w:rsidP="00387F4D">
      <w:pPr>
        <w:spacing w:line="360" w:lineRule="exact"/>
        <w:ind w:firstLine="709"/>
        <w:jc w:val="both"/>
        <w:rPr>
          <w:rFonts w:ascii="Times New Roman CYR" w:hAnsi="Times New Roman CYR" w:cs="Times New Roman CYR"/>
        </w:rPr>
      </w:pPr>
      <w:r w:rsidRPr="00DB0519">
        <w:rPr>
          <w:color w:val="252525"/>
          <w:shd w:val="clear" w:color="auto" w:fill="FFFFFF"/>
        </w:rPr>
        <w:t xml:space="preserve">2) Целью данного занятия является </w:t>
      </w:r>
      <w:r w:rsidRPr="00DB0519">
        <w:rPr>
          <w:rFonts w:ascii="Times New Roman CYR" w:hAnsi="Times New Roman CYR" w:cs="Times New Roman CYR"/>
        </w:rPr>
        <w:t>выявления нарушений в содержании стрелочного перевода, железнодорожного пути и переезда с помощью путевого измерительного инструмента</w:t>
      </w:r>
    </w:p>
    <w:p w:rsidR="00387F4D" w:rsidRPr="00DB0519" w:rsidRDefault="00387F4D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3) В виде мотивации выступают случаи сходов подвижных составов, из-за не своевременного выявления неисправностей, ну и конечно победа в игре.</w:t>
      </w:r>
    </w:p>
    <w:p w:rsidR="00387F4D" w:rsidRPr="00DB0519" w:rsidRDefault="00387F4D" w:rsidP="00387F4D">
      <w:pPr>
        <w:spacing w:line="360" w:lineRule="exact"/>
        <w:ind w:firstLine="709"/>
        <w:jc w:val="both"/>
        <w:rPr>
          <w:rFonts w:ascii="Times New Roman CYR" w:hAnsi="Times New Roman CYR" w:cs="Times New Roman CYR"/>
        </w:rPr>
      </w:pPr>
      <w:r w:rsidRPr="00DB0519">
        <w:rPr>
          <w:rFonts w:ascii="Times New Roman CYR" w:hAnsi="Times New Roman CYR" w:cs="Times New Roman CYR"/>
        </w:rPr>
        <w:t>4) Правила игры, с которыми ознакамливаются обучающиеся.</w:t>
      </w:r>
    </w:p>
    <w:p w:rsidR="00387F4D" w:rsidRPr="00DB0519" w:rsidRDefault="00387F4D" w:rsidP="00387F4D">
      <w:pPr>
        <w:spacing w:line="360" w:lineRule="exact"/>
        <w:ind w:firstLine="709"/>
        <w:jc w:val="both"/>
        <w:rPr>
          <w:color w:val="252525"/>
          <w:shd w:val="clear" w:color="auto" w:fill="FFFFFF"/>
        </w:rPr>
      </w:pPr>
    </w:p>
    <w:p w:rsidR="00387F4D" w:rsidRPr="00DB0519" w:rsidRDefault="00387F4D" w:rsidP="00387F4D">
      <w:pPr>
        <w:spacing w:line="360" w:lineRule="auto"/>
        <w:jc w:val="center"/>
        <w:rPr>
          <w:color w:val="252525"/>
          <w:shd w:val="clear" w:color="auto" w:fill="FFFFFF"/>
        </w:rPr>
      </w:pPr>
      <w:r w:rsidRPr="00DB0519">
        <w:rPr>
          <w:noProof/>
          <w:color w:val="252525"/>
          <w:shd w:val="clear" w:color="auto" w:fill="FFFFFF"/>
        </w:rPr>
        <w:drawing>
          <wp:inline distT="0" distB="0" distL="0" distR="0">
            <wp:extent cx="5387837" cy="3261663"/>
            <wp:effectExtent l="19050" t="19050" r="22363" b="14937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97" cy="3279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4D" w:rsidRPr="00DB0519" w:rsidRDefault="00387F4D" w:rsidP="00387F4D">
      <w:pPr>
        <w:spacing w:line="360" w:lineRule="auto"/>
        <w:jc w:val="center"/>
        <w:rPr>
          <w:b/>
          <w:color w:val="252525"/>
          <w:shd w:val="clear" w:color="auto" w:fill="FFFFFF"/>
        </w:rPr>
      </w:pPr>
      <w:r w:rsidRPr="00DB0519">
        <w:rPr>
          <w:b/>
          <w:color w:val="252525"/>
          <w:shd w:val="clear" w:color="auto" w:fill="FFFFFF"/>
        </w:rPr>
        <w:t>Рисунок 1 – Правила для проведения игры</w:t>
      </w:r>
    </w:p>
    <w:p w:rsidR="00387F4D" w:rsidRPr="00DB0519" w:rsidRDefault="00387F4D" w:rsidP="00387F4D">
      <w:pPr>
        <w:spacing w:line="360" w:lineRule="auto"/>
        <w:ind w:firstLine="709"/>
        <w:jc w:val="both"/>
        <w:rPr>
          <w:color w:val="252525"/>
          <w:shd w:val="clear" w:color="auto" w:fill="FFFFFF"/>
        </w:rPr>
      </w:pPr>
    </w:p>
    <w:p w:rsidR="00387F4D" w:rsidRPr="00DB0519" w:rsidRDefault="00387F4D" w:rsidP="00387F4D">
      <w:pPr>
        <w:spacing w:line="360" w:lineRule="auto"/>
        <w:ind w:firstLine="709"/>
        <w:jc w:val="both"/>
        <w:rPr>
          <w:rFonts w:ascii="Times New Roman CYR" w:hAnsi="Times New Roman CYR" w:cs="Times New Roman CYR"/>
        </w:rPr>
      </w:pPr>
      <w:r w:rsidRPr="00DB0519">
        <w:rPr>
          <w:color w:val="252525"/>
          <w:shd w:val="clear" w:color="auto" w:fill="FFFFFF"/>
        </w:rPr>
        <w:t xml:space="preserve">5) </w:t>
      </w:r>
      <w:r w:rsidRPr="00DB0519">
        <w:rPr>
          <w:rFonts w:ascii="Times New Roman CYR" w:hAnsi="Times New Roman CYR" w:cs="Times New Roman CYR"/>
        </w:rPr>
        <w:t>Задания, которые будут выполнять обучающиеся во время игры и место их нахождения на карте полигона.</w:t>
      </w:r>
    </w:p>
    <w:p w:rsidR="00387F4D" w:rsidRPr="00DB0519" w:rsidRDefault="00387F4D" w:rsidP="00387F4D">
      <w:pPr>
        <w:spacing w:line="360" w:lineRule="auto"/>
        <w:jc w:val="center"/>
        <w:rPr>
          <w:color w:val="252525"/>
          <w:shd w:val="clear" w:color="auto" w:fill="FFFFFF"/>
        </w:rPr>
      </w:pPr>
      <w:r w:rsidRPr="00DB0519">
        <w:rPr>
          <w:rFonts w:ascii="Times New Roman CYR" w:hAnsi="Times New Roman CYR" w:cs="Times New Roman CYR"/>
          <w:noProof/>
        </w:rPr>
        <w:lastRenderedPageBreak/>
        <w:drawing>
          <wp:inline distT="0" distB="0" distL="0" distR="0">
            <wp:extent cx="4457535" cy="2561011"/>
            <wp:effectExtent l="19050" t="19050" r="19215" b="10739"/>
            <wp:docPr id="28" name="Рисунок 6" descr="O:\Чураков\Открытые уроки\Открыты урок 2016\Схема полигона и размещение задан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4" name="Picture 3" descr="O:\Чураков\Открытые уроки\Открыты урок 2016\Схема полигона и размещение задан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55" cy="256171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4D" w:rsidRPr="00DB0519" w:rsidRDefault="00387F4D" w:rsidP="00387F4D">
      <w:pPr>
        <w:spacing w:line="360" w:lineRule="auto"/>
        <w:jc w:val="center"/>
        <w:rPr>
          <w:b/>
          <w:color w:val="252525"/>
          <w:shd w:val="clear" w:color="auto" w:fill="FFFFFF"/>
        </w:rPr>
      </w:pPr>
      <w:r w:rsidRPr="00DB0519">
        <w:rPr>
          <w:b/>
          <w:color w:val="252525"/>
          <w:shd w:val="clear" w:color="auto" w:fill="FFFFFF"/>
        </w:rPr>
        <w:t>Рисунок 2 – Схема расположения заданий на полигоне учебного центра</w:t>
      </w:r>
    </w:p>
    <w:p w:rsidR="00387F4D" w:rsidRPr="00DB0519" w:rsidRDefault="00387F4D" w:rsidP="00387F4D">
      <w:pPr>
        <w:tabs>
          <w:tab w:val="left" w:pos="6724"/>
        </w:tabs>
      </w:pPr>
    </w:p>
    <w:p w:rsidR="00387F4D" w:rsidRPr="00DB0519" w:rsidRDefault="00387F4D" w:rsidP="00387F4D">
      <w:pPr>
        <w:spacing w:line="360" w:lineRule="auto"/>
        <w:jc w:val="center"/>
        <w:rPr>
          <w:color w:val="252525"/>
          <w:shd w:val="clear" w:color="auto" w:fill="FFFFFF"/>
        </w:rPr>
      </w:pPr>
      <w:r w:rsidRPr="00DB0519">
        <w:rPr>
          <w:noProof/>
          <w:color w:val="252525"/>
          <w:shd w:val="clear" w:color="auto" w:fill="FFFFFF"/>
        </w:rPr>
        <w:drawing>
          <wp:inline distT="0" distB="0" distL="0" distR="0">
            <wp:extent cx="3828669" cy="5515058"/>
            <wp:effectExtent l="19050" t="19050" r="19431" b="28492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63" cy="552023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4D" w:rsidRPr="00DB0519" w:rsidRDefault="00387F4D" w:rsidP="00387F4D">
      <w:pPr>
        <w:spacing w:line="360" w:lineRule="auto"/>
        <w:jc w:val="center"/>
        <w:rPr>
          <w:b/>
          <w:color w:val="252525"/>
          <w:shd w:val="clear" w:color="auto" w:fill="FFFFFF"/>
        </w:rPr>
      </w:pPr>
      <w:r w:rsidRPr="00DB0519">
        <w:rPr>
          <w:b/>
          <w:color w:val="252525"/>
          <w:shd w:val="clear" w:color="auto" w:fill="FFFFFF"/>
        </w:rPr>
        <w:t>Рисунок 3 – Практические и теоретические задания</w:t>
      </w:r>
    </w:p>
    <w:p w:rsidR="00387F4D" w:rsidRPr="00DB0519" w:rsidRDefault="00387F4D" w:rsidP="00387F4D">
      <w:pPr>
        <w:spacing w:line="360" w:lineRule="auto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lastRenderedPageBreak/>
        <w:t>6) Подготовка необходимого инвентаря, который потребуется участникам для выполнения сценария игры</w:t>
      </w:r>
    </w:p>
    <w:p w:rsidR="00387F4D" w:rsidRPr="00DB0519" w:rsidRDefault="00387F4D" w:rsidP="00387F4D">
      <w:pPr>
        <w:spacing w:line="360" w:lineRule="auto"/>
        <w:jc w:val="center"/>
        <w:rPr>
          <w:color w:val="252525"/>
          <w:shd w:val="clear" w:color="auto" w:fill="FFFFFF"/>
        </w:rPr>
      </w:pPr>
      <w:r w:rsidRPr="00DB0519">
        <w:rPr>
          <w:noProof/>
          <w:color w:val="252525"/>
          <w:shd w:val="clear" w:color="auto" w:fill="FFFFFF"/>
        </w:rPr>
        <w:drawing>
          <wp:inline distT="0" distB="0" distL="0" distR="0">
            <wp:extent cx="5471259" cy="2731938"/>
            <wp:effectExtent l="19050" t="0" r="0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406" cy="274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4D" w:rsidRDefault="00387F4D" w:rsidP="00387F4D">
      <w:pPr>
        <w:spacing w:line="360" w:lineRule="auto"/>
        <w:jc w:val="center"/>
        <w:rPr>
          <w:b/>
          <w:color w:val="252525"/>
          <w:shd w:val="clear" w:color="auto" w:fill="FFFFFF"/>
        </w:rPr>
      </w:pPr>
      <w:r w:rsidRPr="00DB0519">
        <w:rPr>
          <w:b/>
          <w:color w:val="252525"/>
          <w:shd w:val="clear" w:color="auto" w:fill="FFFFFF"/>
        </w:rPr>
        <w:t>Рисунок 4 – Перечень необходимого инвентаря</w:t>
      </w:r>
    </w:p>
    <w:p w:rsidR="00374EC2" w:rsidRPr="00DB0519" w:rsidRDefault="00374EC2" w:rsidP="00387F4D">
      <w:pPr>
        <w:spacing w:line="360" w:lineRule="auto"/>
        <w:jc w:val="center"/>
        <w:rPr>
          <w:b/>
          <w:color w:val="252525"/>
          <w:shd w:val="clear" w:color="auto" w:fill="FFFFFF"/>
        </w:rPr>
      </w:pPr>
    </w:p>
    <w:p w:rsidR="00387F4D" w:rsidRPr="00DB0519" w:rsidRDefault="00387F4D" w:rsidP="00387F4D">
      <w:pPr>
        <w:spacing w:line="360" w:lineRule="auto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 xml:space="preserve">7) В процессе игры участвует от 2 до 4 команд. Рекомендуемый состав команд 3-4 человека. </w:t>
      </w:r>
    </w:p>
    <w:p w:rsidR="00387F4D" w:rsidRPr="00DB0519" w:rsidRDefault="00387F4D" w:rsidP="00387F4D">
      <w:pPr>
        <w:spacing w:line="360" w:lineRule="auto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 xml:space="preserve">Так же из группы обучающихся выбираются эксперты, количество которых будет зависеть от количества команд. Эксперт является членом одной из команд. Но в процессе игры он находится не со своей командой, а с командой соперника, к которой его закрепляют в процессе жеребьёвки. Задача эксперта проследить за правильностью выполнения командами заданий, а при возникновении проблем с прохождением конкретного этапа, он может объяснить команде порядок выполнения задания (сам измерения он не производит), но в этом случае он назначает штраф виде фиксированного количества минут, указанных в правилах. Обучающихся, которые будут выполнять роли экспертов, преподаватель выбирает заранее, по результатам обучения с первого дня курсов, имеющих положительные оценки и хорошую базу знаний. То есть он убирает из игры тех обучающихся, которые могут при игре взять выполнение заданий в свои руки, а остальные отсидеться за спинами более таких учеников. Следующей задачей эксперта является следить за командой, чтобы на каждой точке задание выполнял не один и тот же, а игроки команды постоянно менялись (в этом случае может так же начисляться минимальный штраф). Это делается для того, чтобы каждый мог поработать на благо команды, а игрок, владеющий в этой теме большими знаниями, мог помочь своему коллеге. Если все члены команды не могут выполнить </w:t>
      </w:r>
      <w:proofErr w:type="gramStart"/>
      <w:r w:rsidRPr="00DB0519">
        <w:rPr>
          <w:color w:val="252525"/>
          <w:shd w:val="clear" w:color="auto" w:fill="FFFFFF"/>
        </w:rPr>
        <w:t>задание</w:t>
      </w:r>
      <w:proofErr w:type="gramEnd"/>
      <w:r w:rsidRPr="00DB0519">
        <w:rPr>
          <w:color w:val="252525"/>
          <w:shd w:val="clear" w:color="auto" w:fill="FFFFFF"/>
        </w:rPr>
        <w:t xml:space="preserve"> верно, то могут попросить помощь эксперта или пытаться выполнить задание, пока не истечет время, которое выделяется на данный этап. В том случае, если команда отказалась от </w:t>
      </w:r>
      <w:r w:rsidRPr="00DB0519">
        <w:rPr>
          <w:color w:val="252525"/>
          <w:shd w:val="clear" w:color="auto" w:fill="FFFFFF"/>
        </w:rPr>
        <w:lastRenderedPageBreak/>
        <w:t xml:space="preserve">услуг </w:t>
      </w:r>
      <w:proofErr w:type="gramStart"/>
      <w:r w:rsidRPr="00DB0519">
        <w:rPr>
          <w:color w:val="252525"/>
          <w:shd w:val="clear" w:color="auto" w:fill="FFFFFF"/>
        </w:rPr>
        <w:t>эксперта</w:t>
      </w:r>
      <w:proofErr w:type="gramEnd"/>
      <w:r w:rsidRPr="00DB0519">
        <w:rPr>
          <w:color w:val="252525"/>
          <w:shd w:val="clear" w:color="auto" w:fill="FFFFFF"/>
        </w:rPr>
        <w:t xml:space="preserve"> и не выполняют задание, начисляется штраф и команда отправляется на следующий этап, а преподаватель фиксирует в какой теме имеются пробелы у команды, чтобы разобрать их после игры (не исключается и ошибка самого преподавателя при составлении заданий).</w:t>
      </w:r>
    </w:p>
    <w:p w:rsidR="00387F4D" w:rsidRPr="00DB0519" w:rsidRDefault="00387F4D" w:rsidP="00387F4D">
      <w:pPr>
        <w:spacing w:line="360" w:lineRule="auto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 xml:space="preserve">8) Задача команд пройти все задания с наименьшим затраченным временем, поэтому здесь важно качество и скорость измерений. За тем как </w:t>
      </w:r>
      <w:proofErr w:type="gramStart"/>
      <w:r w:rsidRPr="00DB0519">
        <w:rPr>
          <w:color w:val="252525"/>
          <w:shd w:val="clear" w:color="auto" w:fill="FFFFFF"/>
        </w:rPr>
        <w:t>работают команды следит</w:t>
      </w:r>
      <w:proofErr w:type="gramEnd"/>
      <w:r w:rsidRPr="00DB0519">
        <w:rPr>
          <w:color w:val="252525"/>
          <w:shd w:val="clear" w:color="auto" w:fill="FFFFFF"/>
        </w:rPr>
        <w:t xml:space="preserve"> Эксперт и по завершению игры делает оценку участников команды, дает преподавателю информацию о штрафных минутах. </w:t>
      </w:r>
    </w:p>
    <w:p w:rsidR="00387F4D" w:rsidRPr="00DB0519" w:rsidRDefault="00387F4D" w:rsidP="00387F4D">
      <w:pPr>
        <w:spacing w:line="360" w:lineRule="auto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9) На конец занятия может быть спланировано прохождение тестовых занятий по теме урока.</w:t>
      </w:r>
    </w:p>
    <w:p w:rsidR="00387F4D" w:rsidRPr="00DB0519" w:rsidRDefault="00387F4D" w:rsidP="00387F4D">
      <w:pPr>
        <w:spacing w:line="360" w:lineRule="auto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10) Так как занятие проводится на полигоне учебного центра с использованием измерительного инструмента, обязательно проводится целевой инструктаж.</w:t>
      </w:r>
    </w:p>
    <w:p w:rsidR="00387F4D" w:rsidRPr="00DB0519" w:rsidRDefault="00387F4D" w:rsidP="00387F4D">
      <w:pPr>
        <w:spacing w:line="360" w:lineRule="auto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11) Преподаватель разбивает группу на команды, выделяет экспертов и закрепляет их за командами, в нашем случае, чтобы избежать потери времени с помощью жетонов (по желанию преподавателя могу выбираться другие способы деления на группы), выдает капитанам команд правила игры и схемы расположения заданий. Капитан оставляет свой номер телефона преподавателю (номер телефона преподавателя имеется в правилах игры).</w:t>
      </w:r>
    </w:p>
    <w:p w:rsidR="00387F4D" w:rsidRPr="00DB0519" w:rsidRDefault="00387F4D" w:rsidP="00387F4D">
      <w:pPr>
        <w:spacing w:line="360" w:lineRule="auto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 xml:space="preserve">12) Рекомендации: </w:t>
      </w:r>
    </w:p>
    <w:p w:rsidR="00387F4D" w:rsidRPr="00DB0519" w:rsidRDefault="00DB0519" w:rsidP="00387F4D">
      <w:pPr>
        <w:pStyle w:val="a3"/>
        <w:numPr>
          <w:ilvl w:val="0"/>
          <w:numId w:val="13"/>
        </w:numPr>
        <w:spacing w:line="360" w:lineRule="auto"/>
        <w:ind w:left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В</w:t>
      </w:r>
      <w:r w:rsidR="00387F4D" w:rsidRPr="00DB0519">
        <w:rPr>
          <w:color w:val="252525"/>
          <w:shd w:val="clear" w:color="auto" w:fill="FFFFFF"/>
        </w:rPr>
        <w:t>се бумажные материалы используемые игроками на полигоне учебного центра для дальнейшего использования их в других группах необходимо ламинировать;</w:t>
      </w:r>
    </w:p>
    <w:p w:rsidR="00387F4D" w:rsidRPr="00DB0519" w:rsidRDefault="00DB0519" w:rsidP="00387F4D">
      <w:pPr>
        <w:pStyle w:val="a3"/>
        <w:numPr>
          <w:ilvl w:val="0"/>
          <w:numId w:val="13"/>
        </w:numPr>
        <w:spacing w:line="360" w:lineRule="auto"/>
        <w:ind w:left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П</w:t>
      </w:r>
      <w:r w:rsidR="00387F4D" w:rsidRPr="00DB0519">
        <w:rPr>
          <w:color w:val="252525"/>
          <w:shd w:val="clear" w:color="auto" w:fill="FFFFFF"/>
        </w:rPr>
        <w:t>редварительно пройти самостоятельно все задания, для избегания серьёзных различий в ответах обучающихся и преподавателя;</w:t>
      </w:r>
    </w:p>
    <w:p w:rsidR="00387F4D" w:rsidRPr="00DB0519" w:rsidRDefault="00DB0519" w:rsidP="00387F4D">
      <w:pPr>
        <w:pStyle w:val="a3"/>
        <w:numPr>
          <w:ilvl w:val="0"/>
          <w:numId w:val="13"/>
        </w:numPr>
        <w:spacing w:line="360" w:lineRule="auto"/>
        <w:ind w:left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О</w:t>
      </w:r>
      <w:r w:rsidR="00387F4D" w:rsidRPr="00DB0519">
        <w:rPr>
          <w:color w:val="252525"/>
          <w:shd w:val="clear" w:color="auto" w:fill="FFFFFF"/>
        </w:rPr>
        <w:t>бязательно предупредить команды о том, что все инструменты и приспособления необходимо возвращать в то место, в котором все находилось до их прихода (при наличии ветра, карточки прижимать  инструментом)</w:t>
      </w:r>
    </w:p>
    <w:p w:rsidR="00387F4D" w:rsidRPr="00DB0519" w:rsidRDefault="00DB0519" w:rsidP="00387F4D">
      <w:pPr>
        <w:pStyle w:val="a3"/>
        <w:numPr>
          <w:ilvl w:val="0"/>
          <w:numId w:val="13"/>
        </w:numPr>
        <w:spacing w:line="360" w:lineRule="auto"/>
        <w:ind w:left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П</w:t>
      </w:r>
      <w:r w:rsidR="00387F4D" w:rsidRPr="00DB0519">
        <w:rPr>
          <w:color w:val="252525"/>
          <w:shd w:val="clear" w:color="auto" w:fill="FFFFFF"/>
        </w:rPr>
        <w:t xml:space="preserve">редварительно за день до игры выбрать экспертов и проработать с ними правила игры и вопросы, но в этом случае появляется риск, что эксперт может сообщить обучающимся задания и принцип прохождения игры. Но предварительно им сообщается, что это будет не в их интересах, что смысл игры будет потерян, тем более что группа делится на команды непосредственно на уроке и к какой команде его </w:t>
      </w:r>
      <w:proofErr w:type="gramStart"/>
      <w:r w:rsidR="00387F4D" w:rsidRPr="00DB0519">
        <w:rPr>
          <w:color w:val="252525"/>
          <w:shd w:val="clear" w:color="auto" w:fill="FFFFFF"/>
        </w:rPr>
        <w:t>закрепят</w:t>
      </w:r>
      <w:proofErr w:type="gramEnd"/>
      <w:r w:rsidR="00387F4D" w:rsidRPr="00DB0519">
        <w:rPr>
          <w:color w:val="252525"/>
          <w:shd w:val="clear" w:color="auto" w:fill="FFFFFF"/>
        </w:rPr>
        <w:t xml:space="preserve"> решит жребий.</w:t>
      </w:r>
    </w:p>
    <w:p w:rsidR="00387F4D" w:rsidRPr="00DB0519" w:rsidRDefault="00387F4D" w:rsidP="00387F4D">
      <w:pPr>
        <w:spacing w:line="360" w:lineRule="auto"/>
        <w:jc w:val="center"/>
        <w:rPr>
          <w:color w:val="252525"/>
          <w:shd w:val="clear" w:color="auto" w:fill="FFFFFF"/>
        </w:rPr>
      </w:pPr>
      <w:r w:rsidRPr="00DB0519">
        <w:rPr>
          <w:noProof/>
          <w:color w:val="252525"/>
          <w:shd w:val="clear" w:color="auto" w:fill="FFFFFF"/>
        </w:rPr>
        <w:lastRenderedPageBreak/>
        <w:drawing>
          <wp:inline distT="0" distB="0" distL="0" distR="0">
            <wp:extent cx="4495084" cy="4778734"/>
            <wp:effectExtent l="19050" t="0" r="716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691" cy="478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4D" w:rsidRPr="00DB0519" w:rsidRDefault="00387F4D" w:rsidP="00387F4D">
      <w:pPr>
        <w:spacing w:line="360" w:lineRule="auto"/>
        <w:jc w:val="center"/>
        <w:rPr>
          <w:b/>
          <w:color w:val="252525"/>
          <w:shd w:val="clear" w:color="auto" w:fill="FFFFFF"/>
        </w:rPr>
      </w:pPr>
      <w:r w:rsidRPr="00DB0519">
        <w:rPr>
          <w:b/>
          <w:color w:val="252525"/>
          <w:shd w:val="clear" w:color="auto" w:fill="FFFFFF"/>
        </w:rPr>
        <w:t>Рисунок 5 – Жетоны для разбивки группы на команды</w:t>
      </w:r>
    </w:p>
    <w:p w:rsidR="00387F4D" w:rsidRPr="00DB0519" w:rsidRDefault="00387F4D" w:rsidP="00387F4D">
      <w:pPr>
        <w:spacing w:line="360" w:lineRule="auto"/>
        <w:ind w:firstLine="709"/>
        <w:jc w:val="both"/>
        <w:rPr>
          <w:i/>
          <w:color w:val="252525"/>
          <w:shd w:val="clear" w:color="auto" w:fill="FFFFFF"/>
        </w:rPr>
      </w:pPr>
    </w:p>
    <w:p w:rsidR="00F47E4B" w:rsidRDefault="00F47E4B" w:rsidP="00387F4D">
      <w:pPr>
        <w:spacing w:line="360" w:lineRule="auto"/>
        <w:ind w:firstLine="709"/>
        <w:jc w:val="both"/>
        <w:rPr>
          <w:i/>
          <w:color w:val="252525"/>
          <w:shd w:val="clear" w:color="auto" w:fill="FFFFFF"/>
        </w:rPr>
      </w:pPr>
    </w:p>
    <w:p w:rsidR="00374EC2" w:rsidRDefault="00374EC2" w:rsidP="00387F4D">
      <w:pPr>
        <w:spacing w:line="360" w:lineRule="auto"/>
        <w:ind w:firstLine="709"/>
        <w:jc w:val="both"/>
        <w:rPr>
          <w:i/>
          <w:color w:val="252525"/>
          <w:shd w:val="clear" w:color="auto" w:fill="FFFFFF"/>
        </w:rPr>
      </w:pPr>
    </w:p>
    <w:p w:rsidR="00374EC2" w:rsidRDefault="00374EC2" w:rsidP="00387F4D">
      <w:pPr>
        <w:spacing w:line="360" w:lineRule="auto"/>
        <w:ind w:firstLine="709"/>
        <w:jc w:val="both"/>
        <w:rPr>
          <w:i/>
          <w:color w:val="252525"/>
          <w:shd w:val="clear" w:color="auto" w:fill="FFFFFF"/>
        </w:rPr>
      </w:pPr>
    </w:p>
    <w:p w:rsidR="00374EC2" w:rsidRDefault="00374EC2" w:rsidP="00387F4D">
      <w:pPr>
        <w:spacing w:line="360" w:lineRule="auto"/>
        <w:ind w:firstLine="709"/>
        <w:jc w:val="both"/>
        <w:rPr>
          <w:i/>
          <w:color w:val="252525"/>
          <w:shd w:val="clear" w:color="auto" w:fill="FFFFFF"/>
        </w:rPr>
      </w:pPr>
    </w:p>
    <w:p w:rsidR="00374EC2" w:rsidRDefault="00374EC2" w:rsidP="00387F4D">
      <w:pPr>
        <w:spacing w:line="360" w:lineRule="auto"/>
        <w:ind w:firstLine="709"/>
        <w:jc w:val="both"/>
        <w:rPr>
          <w:i/>
          <w:color w:val="252525"/>
          <w:shd w:val="clear" w:color="auto" w:fill="FFFFFF"/>
        </w:rPr>
      </w:pPr>
    </w:p>
    <w:p w:rsidR="00374EC2" w:rsidRDefault="00374EC2" w:rsidP="00387F4D">
      <w:pPr>
        <w:spacing w:line="360" w:lineRule="auto"/>
        <w:ind w:firstLine="709"/>
        <w:jc w:val="both"/>
        <w:rPr>
          <w:i/>
          <w:color w:val="252525"/>
          <w:shd w:val="clear" w:color="auto" w:fill="FFFFFF"/>
        </w:rPr>
      </w:pPr>
    </w:p>
    <w:p w:rsidR="00374EC2" w:rsidRDefault="00374EC2" w:rsidP="00387F4D">
      <w:pPr>
        <w:spacing w:line="360" w:lineRule="auto"/>
        <w:ind w:firstLine="709"/>
        <w:jc w:val="both"/>
        <w:rPr>
          <w:i/>
          <w:color w:val="252525"/>
          <w:shd w:val="clear" w:color="auto" w:fill="FFFFFF"/>
        </w:rPr>
      </w:pPr>
    </w:p>
    <w:p w:rsidR="00374EC2" w:rsidRDefault="00374EC2" w:rsidP="00387F4D">
      <w:pPr>
        <w:spacing w:line="360" w:lineRule="auto"/>
        <w:ind w:firstLine="709"/>
        <w:jc w:val="both"/>
        <w:rPr>
          <w:i/>
          <w:color w:val="252525"/>
          <w:shd w:val="clear" w:color="auto" w:fill="FFFFFF"/>
        </w:rPr>
      </w:pPr>
    </w:p>
    <w:p w:rsidR="00374EC2" w:rsidRDefault="00374EC2" w:rsidP="00387F4D">
      <w:pPr>
        <w:spacing w:line="360" w:lineRule="auto"/>
        <w:ind w:firstLine="709"/>
        <w:jc w:val="both"/>
        <w:rPr>
          <w:i/>
          <w:color w:val="252525"/>
          <w:shd w:val="clear" w:color="auto" w:fill="FFFFFF"/>
        </w:rPr>
      </w:pPr>
    </w:p>
    <w:p w:rsidR="00374EC2" w:rsidRDefault="00374EC2" w:rsidP="00387F4D">
      <w:pPr>
        <w:spacing w:line="360" w:lineRule="auto"/>
        <w:ind w:firstLine="709"/>
        <w:jc w:val="both"/>
        <w:rPr>
          <w:i/>
          <w:color w:val="252525"/>
          <w:shd w:val="clear" w:color="auto" w:fill="FFFFFF"/>
        </w:rPr>
      </w:pPr>
    </w:p>
    <w:p w:rsidR="00374EC2" w:rsidRDefault="00374EC2" w:rsidP="00387F4D">
      <w:pPr>
        <w:spacing w:line="360" w:lineRule="auto"/>
        <w:ind w:firstLine="709"/>
        <w:jc w:val="both"/>
        <w:rPr>
          <w:i/>
          <w:color w:val="252525"/>
          <w:shd w:val="clear" w:color="auto" w:fill="FFFFFF"/>
        </w:rPr>
      </w:pPr>
    </w:p>
    <w:p w:rsidR="00374EC2" w:rsidRDefault="00374EC2" w:rsidP="00387F4D">
      <w:pPr>
        <w:spacing w:line="360" w:lineRule="auto"/>
        <w:ind w:firstLine="709"/>
        <w:jc w:val="both"/>
        <w:rPr>
          <w:i/>
          <w:color w:val="252525"/>
          <w:shd w:val="clear" w:color="auto" w:fill="FFFFFF"/>
        </w:rPr>
      </w:pPr>
    </w:p>
    <w:p w:rsidR="00374EC2" w:rsidRPr="00DB0519" w:rsidRDefault="00374EC2" w:rsidP="00387F4D">
      <w:pPr>
        <w:spacing w:line="360" w:lineRule="auto"/>
        <w:ind w:firstLine="709"/>
        <w:jc w:val="both"/>
        <w:rPr>
          <w:i/>
          <w:color w:val="252525"/>
          <w:shd w:val="clear" w:color="auto" w:fill="FFFFFF"/>
        </w:rPr>
      </w:pPr>
    </w:p>
    <w:p w:rsidR="00F47E4B" w:rsidRPr="00DB0519" w:rsidRDefault="00F47E4B" w:rsidP="00387F4D">
      <w:pPr>
        <w:spacing w:line="360" w:lineRule="auto"/>
        <w:ind w:firstLine="709"/>
        <w:jc w:val="both"/>
        <w:rPr>
          <w:i/>
          <w:color w:val="252525"/>
          <w:shd w:val="clear" w:color="auto" w:fill="FFFFFF"/>
        </w:rPr>
      </w:pPr>
    </w:p>
    <w:p w:rsidR="00387F4D" w:rsidRPr="00DB0519" w:rsidRDefault="00387F4D" w:rsidP="00387F4D">
      <w:pPr>
        <w:spacing w:line="360" w:lineRule="auto"/>
        <w:ind w:firstLine="709"/>
        <w:jc w:val="both"/>
        <w:rPr>
          <w:i/>
          <w:color w:val="252525"/>
          <w:shd w:val="clear" w:color="auto" w:fill="FFFFFF"/>
        </w:rPr>
      </w:pPr>
      <w:r w:rsidRPr="00DB0519">
        <w:rPr>
          <w:i/>
          <w:color w:val="252525"/>
          <w:shd w:val="clear" w:color="auto" w:fill="FFFFFF"/>
        </w:rPr>
        <w:lastRenderedPageBreak/>
        <w:t>Основной этап:</w:t>
      </w:r>
    </w:p>
    <w:p w:rsidR="00387F4D" w:rsidRPr="00DB0519" w:rsidRDefault="00387F4D" w:rsidP="00387F4D">
      <w:pPr>
        <w:spacing w:line="360" w:lineRule="auto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>1) Выход на полигон учебного центра, сбор команд.</w:t>
      </w:r>
    </w:p>
    <w:p w:rsidR="00387F4D" w:rsidRPr="00DB0519" w:rsidRDefault="00387F4D" w:rsidP="00387F4D">
      <w:pPr>
        <w:spacing w:line="360" w:lineRule="auto"/>
        <w:ind w:firstLine="709"/>
        <w:jc w:val="both"/>
        <w:rPr>
          <w:color w:val="252525"/>
          <w:shd w:val="clear" w:color="auto" w:fill="FFFFFF"/>
        </w:rPr>
      </w:pPr>
      <w:r w:rsidRPr="00DB0519">
        <w:rPr>
          <w:color w:val="252525"/>
          <w:shd w:val="clear" w:color="auto" w:fill="FFFFFF"/>
        </w:rPr>
        <w:t xml:space="preserve">2) В </w:t>
      </w:r>
      <w:proofErr w:type="gramStart"/>
      <w:r w:rsidRPr="00DB0519">
        <w:rPr>
          <w:color w:val="252525"/>
          <w:shd w:val="clear" w:color="auto" w:fill="FFFFFF"/>
        </w:rPr>
        <w:t>одно и тоже</w:t>
      </w:r>
      <w:proofErr w:type="gramEnd"/>
      <w:r w:rsidRPr="00DB0519">
        <w:rPr>
          <w:color w:val="252525"/>
          <w:shd w:val="clear" w:color="auto" w:fill="FFFFFF"/>
        </w:rPr>
        <w:t xml:space="preserve"> время всем капитанам команд приходит сообщение на телефон с теоретическим вопросом. Капитан зачитывает вопрос вслух, команда обсуждает ответ и отправляет на номер телефона указанного в правилах игры свой вариант ответа.</w:t>
      </w:r>
    </w:p>
    <w:p w:rsidR="00387F4D" w:rsidRPr="00DB0519" w:rsidRDefault="00387F4D" w:rsidP="00387F4D">
      <w:pPr>
        <w:spacing w:line="360" w:lineRule="auto"/>
        <w:jc w:val="center"/>
        <w:rPr>
          <w:color w:val="252525"/>
          <w:shd w:val="clear" w:color="auto" w:fill="FFFFFF"/>
        </w:rPr>
      </w:pPr>
      <w:r w:rsidRPr="00DB0519">
        <w:rPr>
          <w:noProof/>
          <w:color w:val="252525"/>
          <w:shd w:val="clear" w:color="auto" w:fill="FFFFFF"/>
        </w:rPr>
        <w:drawing>
          <wp:inline distT="0" distB="0" distL="0" distR="0">
            <wp:extent cx="4830701" cy="2719346"/>
            <wp:effectExtent l="19050" t="0" r="7999" b="0"/>
            <wp:docPr id="32" name="Рисунок 7" descr="O:\Чураков\Открытые уроки\Открытый урок 2016\Видео и фото урока\Видео отформатированное\04-27-2016_1453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Чураков\Открытые уроки\Открытый урок 2016\Видео и фото урока\Видео отформатированное\04-27-2016_14533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33" cy="273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4D" w:rsidRPr="00DB0519" w:rsidRDefault="00387F4D" w:rsidP="00387F4D">
      <w:pPr>
        <w:spacing w:line="360" w:lineRule="auto"/>
        <w:jc w:val="center"/>
        <w:rPr>
          <w:b/>
          <w:color w:val="252525"/>
          <w:shd w:val="clear" w:color="auto" w:fill="FFFFFF"/>
        </w:rPr>
      </w:pPr>
      <w:r w:rsidRPr="00DB0519">
        <w:rPr>
          <w:b/>
          <w:color w:val="252525"/>
          <w:shd w:val="clear" w:color="auto" w:fill="FFFFFF"/>
        </w:rPr>
        <w:t>Рисунок 5 – Обсуждение командами теоретического вопроса</w:t>
      </w:r>
    </w:p>
    <w:p w:rsidR="00387F4D" w:rsidRPr="00DB0519" w:rsidRDefault="00387F4D" w:rsidP="00387F4D">
      <w:pPr>
        <w:pStyle w:val="3"/>
        <w:spacing w:before="0" w:line="360" w:lineRule="auto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</w:p>
    <w:p w:rsidR="00387F4D" w:rsidRPr="00DB0519" w:rsidRDefault="00387F4D" w:rsidP="00387F4D">
      <w:pPr>
        <w:pStyle w:val="3"/>
        <w:spacing w:before="0" w:line="360" w:lineRule="auto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DB0519">
        <w:rPr>
          <w:rFonts w:ascii="Times New Roman" w:hAnsi="Times New Roman"/>
          <w:b w:val="0"/>
          <w:color w:val="auto"/>
          <w:sz w:val="24"/>
          <w:szCs w:val="24"/>
        </w:rPr>
        <w:t>3) При правильном ответе команде приходит ответ с номером задания и далее они проходят на эту точку, при неверном ответе получают отказ и продолжают искать ответ на вопрос или пользуются помощью эксперта.</w:t>
      </w:r>
    </w:p>
    <w:p w:rsidR="00387F4D" w:rsidRPr="00DB0519" w:rsidRDefault="00387F4D" w:rsidP="00387F4D">
      <w:pPr>
        <w:spacing w:line="360" w:lineRule="auto"/>
        <w:ind w:firstLine="709"/>
        <w:jc w:val="both"/>
      </w:pPr>
      <w:r w:rsidRPr="00DB0519">
        <w:t>4)  На месте находится карточка с номером точки и практическим заданием на обратной стороне</w:t>
      </w:r>
    </w:p>
    <w:p w:rsidR="00387F4D" w:rsidRPr="00DB0519" w:rsidRDefault="00387F4D" w:rsidP="00387F4D">
      <w:r w:rsidRPr="00DB0519">
        <w:rPr>
          <w:noProof/>
        </w:rPr>
        <w:drawing>
          <wp:inline distT="0" distB="0" distL="0" distR="0">
            <wp:extent cx="3201809" cy="1804063"/>
            <wp:effectExtent l="19050" t="19050" r="17641" b="24737"/>
            <wp:docPr id="33" name="Рисунок 7" descr="O:\Чураков\Открытые уроки\Открыты урок 2016\Видео и фото урока\Видео отформатированное\04-27-2016_6546461512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4" name="Picture 3" descr="O:\Чураков\Открытые уроки\Открыты урок 2016\Видео и фото урока\Видео отформатированное\04-27-2016_654646151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34" cy="180469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519">
        <w:rPr>
          <w:noProof/>
        </w:rPr>
        <w:drawing>
          <wp:inline distT="0" distB="0" distL="0" distR="0">
            <wp:extent cx="2732101" cy="1801799"/>
            <wp:effectExtent l="19050" t="19050" r="11099" b="27001"/>
            <wp:docPr id="3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5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09" cy="18053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4D" w:rsidRPr="00DB0519" w:rsidRDefault="00387F4D" w:rsidP="00387F4D">
      <w:pPr>
        <w:jc w:val="center"/>
        <w:rPr>
          <w:b/>
        </w:rPr>
      </w:pPr>
    </w:p>
    <w:p w:rsidR="00387F4D" w:rsidRPr="00DB0519" w:rsidRDefault="00387F4D" w:rsidP="00387F4D">
      <w:pPr>
        <w:jc w:val="center"/>
        <w:rPr>
          <w:b/>
        </w:rPr>
      </w:pPr>
      <w:r w:rsidRPr="00DB0519">
        <w:rPr>
          <w:b/>
        </w:rPr>
        <w:t>Рисунок 6 – Номер точки и задание для практического выполнения</w:t>
      </w:r>
    </w:p>
    <w:p w:rsidR="00374EC2" w:rsidRDefault="00374EC2" w:rsidP="00387F4D">
      <w:pPr>
        <w:tabs>
          <w:tab w:val="left" w:pos="3544"/>
        </w:tabs>
        <w:spacing w:line="360" w:lineRule="auto"/>
        <w:ind w:firstLine="709"/>
        <w:jc w:val="both"/>
      </w:pPr>
    </w:p>
    <w:p w:rsidR="00374EC2" w:rsidRDefault="00374EC2" w:rsidP="00387F4D">
      <w:pPr>
        <w:tabs>
          <w:tab w:val="left" w:pos="3544"/>
        </w:tabs>
        <w:spacing w:line="360" w:lineRule="auto"/>
        <w:ind w:firstLine="709"/>
        <w:jc w:val="both"/>
      </w:pPr>
    </w:p>
    <w:p w:rsidR="00374EC2" w:rsidRDefault="00374EC2" w:rsidP="00387F4D">
      <w:pPr>
        <w:tabs>
          <w:tab w:val="left" w:pos="3544"/>
        </w:tabs>
        <w:spacing w:line="360" w:lineRule="auto"/>
        <w:ind w:firstLine="709"/>
        <w:jc w:val="both"/>
      </w:pPr>
    </w:p>
    <w:p w:rsidR="00374EC2" w:rsidRDefault="00374EC2" w:rsidP="00387F4D">
      <w:pPr>
        <w:tabs>
          <w:tab w:val="left" w:pos="3544"/>
        </w:tabs>
        <w:spacing w:line="360" w:lineRule="auto"/>
        <w:ind w:firstLine="709"/>
        <w:jc w:val="both"/>
      </w:pPr>
    </w:p>
    <w:p w:rsidR="00387F4D" w:rsidRPr="00DB0519" w:rsidRDefault="00387F4D" w:rsidP="00387F4D">
      <w:pPr>
        <w:tabs>
          <w:tab w:val="left" w:pos="3544"/>
        </w:tabs>
        <w:spacing w:line="360" w:lineRule="auto"/>
        <w:ind w:firstLine="709"/>
        <w:jc w:val="both"/>
      </w:pPr>
      <w:r w:rsidRPr="00DB0519">
        <w:lastRenderedPageBreak/>
        <w:t xml:space="preserve">5) Команда читает задание и выполняет его, используя измерительный инструмент. </w:t>
      </w:r>
    </w:p>
    <w:p w:rsidR="00387F4D" w:rsidRPr="00DB0519" w:rsidRDefault="00387F4D" w:rsidP="00387F4D">
      <w:pPr>
        <w:tabs>
          <w:tab w:val="left" w:pos="3544"/>
        </w:tabs>
        <w:jc w:val="center"/>
      </w:pPr>
      <w:r w:rsidRPr="00DB0519">
        <w:rPr>
          <w:noProof/>
        </w:rPr>
        <w:drawing>
          <wp:inline distT="0" distB="0" distL="0" distR="0">
            <wp:extent cx="4194581" cy="2361253"/>
            <wp:effectExtent l="19050" t="0" r="0" b="0"/>
            <wp:docPr id="35" name="Рисунок 8" descr="O:\Чураков\Открытые уроки\Открытый урок 2016\Видео и фото урока\Видео отформатированное\04-2745-2016_15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Чураков\Открытые уроки\Открытый урок 2016\Видео и фото урока\Видео отформатированное\04-2745-2016_1505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562" cy="237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4D" w:rsidRPr="00DB0519" w:rsidRDefault="00387F4D" w:rsidP="00387F4D">
      <w:pPr>
        <w:tabs>
          <w:tab w:val="left" w:pos="3544"/>
        </w:tabs>
        <w:jc w:val="center"/>
        <w:rPr>
          <w:b/>
        </w:rPr>
      </w:pPr>
    </w:p>
    <w:p w:rsidR="00387F4D" w:rsidRPr="00DB0519" w:rsidRDefault="00387F4D" w:rsidP="00387F4D">
      <w:pPr>
        <w:tabs>
          <w:tab w:val="left" w:pos="3544"/>
        </w:tabs>
        <w:jc w:val="center"/>
        <w:rPr>
          <w:b/>
        </w:rPr>
      </w:pPr>
      <w:r w:rsidRPr="00DB0519">
        <w:rPr>
          <w:b/>
        </w:rPr>
        <w:t>Рисунок 7 –Выполнение задание участниками команд</w:t>
      </w:r>
    </w:p>
    <w:p w:rsidR="00F47E4B" w:rsidRPr="00DB0519" w:rsidRDefault="00F47E4B" w:rsidP="00387F4D">
      <w:pPr>
        <w:tabs>
          <w:tab w:val="left" w:pos="2529"/>
        </w:tabs>
        <w:spacing w:line="360" w:lineRule="auto"/>
        <w:ind w:firstLine="851"/>
        <w:jc w:val="both"/>
      </w:pPr>
    </w:p>
    <w:p w:rsidR="00387F4D" w:rsidRPr="00DB0519" w:rsidRDefault="00387F4D" w:rsidP="00387F4D">
      <w:pPr>
        <w:tabs>
          <w:tab w:val="left" w:pos="2529"/>
        </w:tabs>
        <w:spacing w:line="360" w:lineRule="auto"/>
        <w:ind w:firstLine="851"/>
        <w:jc w:val="both"/>
      </w:pPr>
      <w:r w:rsidRPr="00DB0519">
        <w:t xml:space="preserve">6) После выявления неисправности, отправляют на </w:t>
      </w:r>
      <w:r w:rsidRPr="00DB0519">
        <w:tab/>
        <w:t xml:space="preserve">преподавателя ответ в формате указанном на карточке. Если ответ правильный, то получают теоретический вопрос для следующего этапа, если ответ не </w:t>
      </w:r>
      <w:proofErr w:type="gramStart"/>
      <w:r w:rsidRPr="00DB0519">
        <w:t>верен</w:t>
      </w:r>
      <w:proofErr w:type="gramEnd"/>
      <w:r w:rsidRPr="00DB0519">
        <w:t xml:space="preserve"> получают отказ и продолжают выявлять неисправность или пользуются услугами эксперта. </w:t>
      </w:r>
    </w:p>
    <w:p w:rsidR="00387F4D" w:rsidRPr="00DB0519" w:rsidRDefault="00387F4D" w:rsidP="00387F4D">
      <w:pPr>
        <w:tabs>
          <w:tab w:val="left" w:pos="2529"/>
        </w:tabs>
        <w:spacing w:line="360" w:lineRule="auto"/>
        <w:ind w:firstLine="851"/>
        <w:jc w:val="both"/>
      </w:pPr>
      <w:r w:rsidRPr="00DB0519">
        <w:t>На каждый этап выделяется строго фиксированное время, если команда не дает правильного ответа, то автоматически начисляется штраф и команда переходит на следующий этап.</w:t>
      </w:r>
    </w:p>
    <w:p w:rsidR="00387F4D" w:rsidRPr="00DB0519" w:rsidRDefault="00387F4D" w:rsidP="00387F4D">
      <w:pPr>
        <w:tabs>
          <w:tab w:val="left" w:pos="2529"/>
        </w:tabs>
        <w:spacing w:line="360" w:lineRule="auto"/>
        <w:jc w:val="center"/>
      </w:pPr>
      <w:r w:rsidRPr="00DB0519">
        <w:rPr>
          <w:noProof/>
        </w:rPr>
        <w:drawing>
          <wp:inline distT="0" distB="0" distL="0" distR="0">
            <wp:extent cx="4456899" cy="2508918"/>
            <wp:effectExtent l="19050" t="0" r="801" b="0"/>
            <wp:docPr id="36" name="Рисунок 9" descr="O:\Чураков\Открытые уроки\Открытый урок 2016\Видео и фото урока\Видео отформатированное\04-27-2016494984_15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Чураков\Открытые уроки\Открытый урок 2016\Видео и фото урока\Видео отформатированное\04-27-2016494984_1538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592" cy="251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4D" w:rsidRPr="00DB0519" w:rsidRDefault="00387F4D" w:rsidP="00387F4D">
      <w:pPr>
        <w:tabs>
          <w:tab w:val="left" w:pos="2529"/>
        </w:tabs>
        <w:spacing w:line="360" w:lineRule="auto"/>
        <w:jc w:val="center"/>
        <w:rPr>
          <w:b/>
        </w:rPr>
      </w:pPr>
      <w:r w:rsidRPr="00DB0519">
        <w:rPr>
          <w:b/>
        </w:rPr>
        <w:t>Рисунок 8 – Отправка ответа и ожидание следующего задания</w:t>
      </w:r>
    </w:p>
    <w:p w:rsidR="00374EC2" w:rsidRDefault="00374EC2" w:rsidP="00387F4D">
      <w:pPr>
        <w:spacing w:line="360" w:lineRule="auto"/>
        <w:ind w:firstLine="851"/>
        <w:jc w:val="both"/>
      </w:pPr>
    </w:p>
    <w:p w:rsidR="00374EC2" w:rsidRDefault="00374EC2" w:rsidP="00387F4D">
      <w:pPr>
        <w:spacing w:line="360" w:lineRule="auto"/>
        <w:ind w:firstLine="851"/>
        <w:jc w:val="both"/>
      </w:pPr>
    </w:p>
    <w:p w:rsidR="00374EC2" w:rsidRDefault="00374EC2" w:rsidP="00387F4D">
      <w:pPr>
        <w:spacing w:line="360" w:lineRule="auto"/>
        <w:ind w:firstLine="851"/>
        <w:jc w:val="both"/>
      </w:pPr>
    </w:p>
    <w:p w:rsidR="00374EC2" w:rsidRDefault="00374EC2" w:rsidP="00387F4D">
      <w:pPr>
        <w:spacing w:line="360" w:lineRule="auto"/>
        <w:ind w:firstLine="851"/>
        <w:jc w:val="both"/>
      </w:pPr>
    </w:p>
    <w:p w:rsidR="00387F4D" w:rsidRPr="00DB0519" w:rsidRDefault="00387F4D" w:rsidP="00387F4D">
      <w:pPr>
        <w:spacing w:line="360" w:lineRule="auto"/>
        <w:ind w:firstLine="851"/>
        <w:jc w:val="both"/>
      </w:pPr>
      <w:r w:rsidRPr="00DB0519">
        <w:lastRenderedPageBreak/>
        <w:t>Таким образом, мы получаем циклы в виде этапов игры, где присутствует теория и практика.</w:t>
      </w:r>
    </w:p>
    <w:p w:rsidR="00387F4D" w:rsidRPr="00DB0519" w:rsidRDefault="00387F4D" w:rsidP="00387F4D">
      <w:pPr>
        <w:spacing w:line="360" w:lineRule="auto"/>
        <w:jc w:val="center"/>
      </w:pPr>
      <w:r w:rsidRPr="00DB0519">
        <w:rPr>
          <w:noProof/>
        </w:rPr>
        <w:drawing>
          <wp:inline distT="0" distB="0" distL="0" distR="0">
            <wp:extent cx="4645027" cy="4158532"/>
            <wp:effectExtent l="19050" t="0" r="3173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42" cy="416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4D" w:rsidRPr="00DB0519" w:rsidRDefault="00387F4D" w:rsidP="00387F4D">
      <w:pPr>
        <w:spacing w:line="360" w:lineRule="auto"/>
        <w:jc w:val="center"/>
        <w:rPr>
          <w:b/>
        </w:rPr>
      </w:pPr>
      <w:r w:rsidRPr="00DB0519">
        <w:rPr>
          <w:b/>
        </w:rPr>
        <w:t>Рисунок 9 – Цикл игры</w:t>
      </w:r>
    </w:p>
    <w:p w:rsidR="00387F4D" w:rsidRPr="00DB0519" w:rsidRDefault="00387F4D" w:rsidP="00387F4D">
      <w:pPr>
        <w:pStyle w:val="3"/>
        <w:spacing w:before="0" w:line="360" w:lineRule="auto"/>
        <w:ind w:firstLine="709"/>
        <w:jc w:val="both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DB0519">
        <w:rPr>
          <w:rFonts w:ascii="Times New Roman" w:hAnsi="Times New Roman"/>
          <w:b w:val="0"/>
          <w:i/>
          <w:color w:val="auto"/>
          <w:sz w:val="24"/>
          <w:szCs w:val="24"/>
        </w:rPr>
        <w:t>Заключительный этап:</w:t>
      </w:r>
    </w:p>
    <w:p w:rsidR="00387F4D" w:rsidRPr="00DB0519" w:rsidRDefault="00387F4D" w:rsidP="00387F4D">
      <w:pPr>
        <w:spacing w:line="360" w:lineRule="auto"/>
        <w:ind w:firstLine="709"/>
      </w:pPr>
      <w:r w:rsidRPr="00DB0519">
        <w:t>1) Проведение контроля знаний через фронтальный опрос или выполнение тестовых заданий.</w:t>
      </w:r>
    </w:p>
    <w:p w:rsidR="00387F4D" w:rsidRPr="00DB0519" w:rsidRDefault="00387F4D" w:rsidP="00387F4D">
      <w:pPr>
        <w:jc w:val="center"/>
      </w:pPr>
      <w:r w:rsidRPr="00DB0519">
        <w:rPr>
          <w:noProof/>
        </w:rPr>
        <w:drawing>
          <wp:inline distT="0" distB="0" distL="0" distR="0">
            <wp:extent cx="4745956" cy="2671639"/>
            <wp:effectExtent l="19050" t="0" r="0" b="0"/>
            <wp:docPr id="39" name="Рисунок 1" descr="O:\Чураков\Открытые уроки\Открытый урок 2016\Видео и фото урока\Видео отформатированное\04-27-20196849646_16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Чураков\Открытые уроки\Открытый урок 2016\Видео и фото урока\Видео отформатированное\04-27-20196849646_1617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63" cy="268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4D" w:rsidRPr="00DB0519" w:rsidRDefault="00387F4D" w:rsidP="00387F4D">
      <w:pPr>
        <w:jc w:val="center"/>
        <w:rPr>
          <w:b/>
        </w:rPr>
      </w:pPr>
    </w:p>
    <w:p w:rsidR="00387F4D" w:rsidRPr="00DB0519" w:rsidRDefault="00387F4D" w:rsidP="00387F4D">
      <w:pPr>
        <w:jc w:val="center"/>
        <w:rPr>
          <w:b/>
        </w:rPr>
      </w:pPr>
      <w:r w:rsidRPr="00DB0519">
        <w:rPr>
          <w:b/>
        </w:rPr>
        <w:t>Рисунок 10 – Проведение контроля знаний по итогам урока</w:t>
      </w:r>
    </w:p>
    <w:p w:rsidR="00387F4D" w:rsidRPr="00DB0519" w:rsidRDefault="00387F4D" w:rsidP="00387F4D">
      <w:pPr>
        <w:spacing w:line="360" w:lineRule="auto"/>
        <w:ind w:firstLine="709"/>
        <w:jc w:val="both"/>
      </w:pPr>
      <w:r w:rsidRPr="00DB0519">
        <w:lastRenderedPageBreak/>
        <w:t xml:space="preserve">2) </w:t>
      </w:r>
      <w:r w:rsidRPr="00DB0519">
        <w:rPr>
          <w:color w:val="252525"/>
          <w:shd w:val="clear" w:color="auto" w:fill="FFFFFF"/>
        </w:rPr>
        <w:t>Подведение итогов работы группы с подробным анализом, выполненных ими действий, объяснение ошибок допущенных командами при выполнении заданий, выслушиваются комментарии экспертов по выполнению заданий, поощрение наиболее активных обучающихся.</w:t>
      </w:r>
    </w:p>
    <w:p w:rsidR="00387F4D" w:rsidRPr="00DB0519" w:rsidRDefault="00387F4D" w:rsidP="00387F4D">
      <w:pPr>
        <w:jc w:val="center"/>
      </w:pPr>
      <w:r w:rsidRPr="00DB0519">
        <w:rPr>
          <w:noProof/>
        </w:rPr>
        <w:drawing>
          <wp:inline distT="0" distB="0" distL="0" distR="0">
            <wp:extent cx="4385973" cy="2468995"/>
            <wp:effectExtent l="19050" t="0" r="0" b="0"/>
            <wp:docPr id="40" name="Рисунок 2" descr="O:\Чураков\Открытые уроки\Открытый урок 2016\Видео и фото урока\Видео отформатированное\04-27-646542016_16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Чураков\Открытые уроки\Открытый урок 2016\Видео и фото урока\Видео отформатированное\04-27-646542016_1629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222" cy="247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4D" w:rsidRPr="00DB0519" w:rsidRDefault="00387F4D" w:rsidP="00387F4D">
      <w:pPr>
        <w:jc w:val="center"/>
        <w:rPr>
          <w:b/>
        </w:rPr>
      </w:pPr>
    </w:p>
    <w:p w:rsidR="00387F4D" w:rsidRPr="00DB0519" w:rsidRDefault="00387F4D" w:rsidP="00387F4D">
      <w:pPr>
        <w:jc w:val="center"/>
        <w:rPr>
          <w:b/>
        </w:rPr>
      </w:pPr>
      <w:r w:rsidRPr="00DB0519">
        <w:rPr>
          <w:b/>
        </w:rPr>
        <w:t>Рисунок 11 – Вручение грамот команде, одержавшей победу</w:t>
      </w:r>
    </w:p>
    <w:p w:rsidR="00387F4D" w:rsidRPr="00DB0519" w:rsidRDefault="00387F4D" w:rsidP="00387F4D">
      <w:pPr>
        <w:spacing w:line="360" w:lineRule="auto"/>
        <w:ind w:firstLine="709"/>
        <w:jc w:val="both"/>
      </w:pPr>
    </w:p>
    <w:p w:rsidR="00387F4D" w:rsidRPr="00DB0519" w:rsidRDefault="00387F4D" w:rsidP="00387F4D">
      <w:pPr>
        <w:spacing w:line="360" w:lineRule="auto"/>
        <w:ind w:firstLine="709"/>
        <w:jc w:val="both"/>
      </w:pPr>
      <w:r w:rsidRPr="00DB0519">
        <w:t>3) Проведение обратной связи через анкетирование и личные пожелания обучающихся по внесению корректировок в процесс игры.</w:t>
      </w:r>
    </w:p>
    <w:p w:rsidR="00387F4D" w:rsidRPr="00DB0519" w:rsidRDefault="00387F4D" w:rsidP="00387F4D">
      <w:pPr>
        <w:jc w:val="center"/>
      </w:pPr>
      <w:r w:rsidRPr="00DB0519">
        <w:rPr>
          <w:noProof/>
        </w:rPr>
        <w:drawing>
          <wp:inline distT="0" distB="0" distL="0" distR="0">
            <wp:extent cx="2141164" cy="3134915"/>
            <wp:effectExtent l="38100" t="19050" r="11486" b="27385"/>
            <wp:docPr id="41" name="Рисунок 5" descr="O:\Чураков\Открытые уроки\Открытый урок 2016\SWScan0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Чураков\Открытые уроки\Открытый урок 2016\SWScan000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816" cy="314465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519">
        <w:rPr>
          <w:noProof/>
        </w:rPr>
        <w:drawing>
          <wp:inline distT="0" distB="0" distL="0" distR="0">
            <wp:extent cx="2073972" cy="3137977"/>
            <wp:effectExtent l="19050" t="19050" r="21528" b="24323"/>
            <wp:docPr id="42" name="Рисунок 6" descr="O:\Чураков\Открытые уроки\Открытый урок 2016\SWScan0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Чураков\Открытые уроки\Открытый урок 2016\SWScan000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91" cy="31408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F4D" w:rsidRPr="00DB0519" w:rsidRDefault="00387F4D" w:rsidP="00387F4D">
      <w:pPr>
        <w:jc w:val="center"/>
      </w:pPr>
      <w:r w:rsidRPr="00DB0519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7F4D" w:rsidRPr="00DB0519" w:rsidRDefault="00387F4D" w:rsidP="00387F4D">
      <w:pPr>
        <w:jc w:val="center"/>
        <w:rPr>
          <w:b/>
        </w:rPr>
      </w:pPr>
      <w:r w:rsidRPr="00DB0519">
        <w:rPr>
          <w:b/>
        </w:rPr>
        <w:t>Рисунок 12 – Анкеты обратной связи</w:t>
      </w:r>
    </w:p>
    <w:p w:rsidR="00387F4D" w:rsidRPr="00DB0519" w:rsidRDefault="00387F4D" w:rsidP="005744B1">
      <w:pPr>
        <w:ind w:firstLine="709"/>
        <w:jc w:val="both"/>
      </w:pPr>
    </w:p>
    <w:p w:rsidR="005744B1" w:rsidRPr="00DB0519" w:rsidRDefault="005744B1" w:rsidP="005744B1">
      <w:pPr>
        <w:ind w:firstLine="709"/>
        <w:jc w:val="both"/>
      </w:pPr>
    </w:p>
    <w:p w:rsidR="005744B1" w:rsidRPr="00DB0519" w:rsidRDefault="005744B1" w:rsidP="005744B1">
      <w:pPr>
        <w:ind w:firstLine="709"/>
        <w:jc w:val="both"/>
      </w:pPr>
    </w:p>
    <w:p w:rsidR="00374EC2" w:rsidRDefault="00374EC2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0227D1" w:rsidRPr="00DB0519" w:rsidRDefault="00D925CC" w:rsidP="00F652B4">
      <w:pPr>
        <w:jc w:val="center"/>
        <w:rPr>
          <w:b/>
        </w:rPr>
      </w:pPr>
      <w:r w:rsidRPr="00DB0519">
        <w:rPr>
          <w:b/>
        </w:rPr>
        <w:lastRenderedPageBreak/>
        <w:t>Заключение</w:t>
      </w:r>
    </w:p>
    <w:p w:rsidR="0095726A" w:rsidRPr="00DB0519" w:rsidRDefault="0095726A" w:rsidP="00F652B4">
      <w:pPr>
        <w:jc w:val="center"/>
        <w:rPr>
          <w:b/>
        </w:rPr>
      </w:pPr>
    </w:p>
    <w:p w:rsidR="0095726A" w:rsidRPr="00DB0519" w:rsidRDefault="0095726A" w:rsidP="0043124F">
      <w:pPr>
        <w:spacing w:line="360" w:lineRule="exact"/>
        <w:ind w:firstLine="709"/>
        <w:jc w:val="both"/>
      </w:pPr>
      <w:r w:rsidRPr="00DB0519">
        <w:t xml:space="preserve">По результатам исследований, хочется отметить, что в настоящее время большее предпочтение отдается традиционным методам обучения, но постепенно возрастает количество преподавателей, использующих активные методы, так как они могут обучающимся помочь усвоить материал, приобрести умения и навыки, которые в дальнейшем он может совершенствовать и использовать в его производственной деятельности. </w:t>
      </w:r>
    </w:p>
    <w:p w:rsidR="0095726A" w:rsidRPr="00DB0519" w:rsidRDefault="0095726A" w:rsidP="0043124F">
      <w:pPr>
        <w:spacing w:line="360" w:lineRule="exact"/>
        <w:ind w:firstLine="709"/>
        <w:jc w:val="both"/>
      </w:pPr>
      <w:r w:rsidRPr="00DB0519">
        <w:t xml:space="preserve">В настоящее время многие преподаватели отказываются использовать игровые методы, так как боятся </w:t>
      </w:r>
      <w:proofErr w:type="gramStart"/>
      <w:r w:rsidRPr="00DB0519">
        <w:t>столкнутся</w:t>
      </w:r>
      <w:proofErr w:type="gramEnd"/>
      <w:r w:rsidRPr="00DB0519">
        <w:t xml:space="preserve"> с большим количеством проблем: нет возможности (нет инвентаря), нет способностей (как у ведущего), нет времени (подготовка занимает продолжительное время, появляется дополнительная нагрузка), продолжительность курсов не дает возможности использовать данные методики.</w:t>
      </w:r>
    </w:p>
    <w:p w:rsidR="0095726A" w:rsidRPr="00DB0519" w:rsidRDefault="0095726A" w:rsidP="0043124F">
      <w:pPr>
        <w:spacing w:line="360" w:lineRule="exact"/>
        <w:ind w:firstLine="709"/>
        <w:jc w:val="both"/>
      </w:pPr>
      <w:r w:rsidRPr="00DB0519">
        <w:t xml:space="preserve">Участие в деловой игре позволяет </w:t>
      </w:r>
      <w:proofErr w:type="gramStart"/>
      <w:r w:rsidRPr="00DB0519">
        <w:t>обучающимся</w:t>
      </w:r>
      <w:proofErr w:type="gramEnd"/>
      <w:r w:rsidRPr="00DB0519">
        <w:t xml:space="preserve"> проверить, насколько хорошо они подготовлены теоретически, справляются ли с кризисными ситуациями, умеют ли работать в команде, когда решение профессиональных задач происходит в обстановке дефицита времени и других ресурсов. Следовательно, применение деловых и ролевых игр как метод обучения является важным элементом современного образования, формирования профессиональных компетенций и становления квалифицированных специалистов. В процессе игры идет выравнивание знаний обучающихся, так как более грамотные ученики, могут помочь или направить своего коллегу на верный путь.   </w:t>
      </w:r>
    </w:p>
    <w:p w:rsidR="0095726A" w:rsidRPr="00DB0519" w:rsidRDefault="0095726A" w:rsidP="0043124F">
      <w:pPr>
        <w:spacing w:line="360" w:lineRule="exact"/>
        <w:ind w:firstLine="709"/>
        <w:jc w:val="both"/>
      </w:pPr>
      <w:r w:rsidRPr="00DB0519">
        <w:t xml:space="preserve">В итоге я сделал вывод, не стоит избегать данных методов, нужно пробовать, пытаться совершенствовать образовательный процесс и результат будет виден. При проведении подобных занятий могут быть недочеты, но сами же обучающиеся помогут их устранить. </w:t>
      </w:r>
      <w:proofErr w:type="gramStart"/>
      <w:r w:rsidRPr="00DB0519">
        <w:t>Помогая преподавателю, они продолжают учиться, так как выявление проблем и ошибок в процессе игры, так же являются одним из методов обучения (как говорится в пословицах:</w:t>
      </w:r>
      <w:proofErr w:type="gramEnd"/>
      <w:r w:rsidRPr="00DB0519">
        <w:t xml:space="preserve"> </w:t>
      </w:r>
      <w:proofErr w:type="gramStart"/>
      <w:r w:rsidRPr="00DB0519">
        <w:t xml:space="preserve">«Кто ничего не делает, тот не ошибается» и «На ошибках учатся»). </w:t>
      </w:r>
      <w:proofErr w:type="gramEnd"/>
    </w:p>
    <w:p w:rsidR="0095726A" w:rsidRPr="00DB0519" w:rsidRDefault="0095726A" w:rsidP="0043124F">
      <w:pPr>
        <w:spacing w:line="360" w:lineRule="exact"/>
        <w:ind w:firstLine="709"/>
        <w:jc w:val="both"/>
      </w:pPr>
      <w:proofErr w:type="gramStart"/>
      <w:r w:rsidRPr="00DB0519">
        <w:t>Так же не нужно забывать о помощи со стороны заказчика обучения который может предложить более детально разобрать те ситуации, в которых наиболее часто обучающиеся допускают ошибки и руководителей учебных центров, со стороны которых должна оказываться помощь в оснащении учебного центра устройствами и оборудованием, используемыми на производстве.</w:t>
      </w:r>
      <w:proofErr w:type="gramEnd"/>
      <w:r w:rsidRPr="00DB0519">
        <w:t xml:space="preserve"> Преподавателю при организации практического занятия в форме деловой игры может потребоваться необходимый инвентарь и при его отсутствии, он не сможет детально сымитировать производственный процесс или ситуации, требующие детальной проработки.</w:t>
      </w:r>
    </w:p>
    <w:p w:rsidR="0095726A" w:rsidRPr="00DB0519" w:rsidRDefault="0095726A" w:rsidP="0043124F">
      <w:pPr>
        <w:spacing w:line="360" w:lineRule="exact"/>
        <w:ind w:firstLine="709"/>
        <w:jc w:val="both"/>
      </w:pPr>
      <w:r w:rsidRPr="00DB0519">
        <w:t>Поэтому деловая игра должна стать одним из инструментов преподавателя, позволяющего подготовить ответственного и квалифицированного работника.</w:t>
      </w:r>
    </w:p>
    <w:p w:rsidR="0095726A" w:rsidRPr="00DB0519" w:rsidRDefault="0095726A" w:rsidP="0043124F">
      <w:pPr>
        <w:spacing w:line="360" w:lineRule="exact"/>
        <w:jc w:val="center"/>
        <w:rPr>
          <w:b/>
        </w:rPr>
      </w:pPr>
    </w:p>
    <w:p w:rsidR="003C3E69" w:rsidRPr="00DB0519" w:rsidRDefault="003C3E69" w:rsidP="0043124F">
      <w:pPr>
        <w:spacing w:line="360" w:lineRule="exact"/>
        <w:jc w:val="center"/>
        <w:rPr>
          <w:b/>
        </w:rPr>
      </w:pPr>
    </w:p>
    <w:p w:rsidR="003C3E69" w:rsidRPr="00DB0519" w:rsidRDefault="003C3E69" w:rsidP="0043124F">
      <w:pPr>
        <w:spacing w:line="360" w:lineRule="exact"/>
        <w:jc w:val="center"/>
        <w:rPr>
          <w:b/>
        </w:rPr>
      </w:pPr>
    </w:p>
    <w:p w:rsidR="003C3E69" w:rsidRPr="00DB0519" w:rsidRDefault="003C3E69" w:rsidP="00F652B4">
      <w:pPr>
        <w:jc w:val="center"/>
        <w:rPr>
          <w:b/>
        </w:rPr>
      </w:pPr>
    </w:p>
    <w:p w:rsidR="0043124F" w:rsidRPr="00DB0519" w:rsidRDefault="0043124F" w:rsidP="00BA15DE">
      <w:pPr>
        <w:jc w:val="right"/>
      </w:pPr>
      <w:r w:rsidRPr="00DB0519">
        <w:lastRenderedPageBreak/>
        <w:t>Приложение №</w:t>
      </w:r>
      <w:r w:rsidR="00374EC2">
        <w:t xml:space="preserve"> </w:t>
      </w:r>
      <w:r w:rsidRPr="00DB0519">
        <w:t>1</w:t>
      </w:r>
    </w:p>
    <w:p w:rsidR="0043124F" w:rsidRPr="00DB0519" w:rsidRDefault="0043124F" w:rsidP="00BA15DE">
      <w:pPr>
        <w:jc w:val="right"/>
      </w:pPr>
    </w:p>
    <w:p w:rsidR="0043124F" w:rsidRPr="00DB0519" w:rsidRDefault="0043124F" w:rsidP="0043124F">
      <w:pPr>
        <w:jc w:val="center"/>
      </w:pPr>
      <w:r w:rsidRPr="00DB0519">
        <w:t>Правила игры «Точки»</w:t>
      </w:r>
    </w:p>
    <w:p w:rsidR="0043124F" w:rsidRPr="00DB0519" w:rsidRDefault="0043124F" w:rsidP="0043124F">
      <w:pPr>
        <w:jc w:val="center"/>
      </w:pPr>
    </w:p>
    <w:p w:rsidR="0043124F" w:rsidRPr="00DB0519" w:rsidRDefault="0043124F" w:rsidP="0043124F">
      <w:pPr>
        <w:spacing w:line="360" w:lineRule="exact"/>
        <w:jc w:val="both"/>
      </w:pPr>
      <w:r w:rsidRPr="00DB0519">
        <w:t>1. Вы получаете сообщение - вопрос с указанного телефона, читаете и обсуждаете ответ</w:t>
      </w:r>
    </w:p>
    <w:p w:rsidR="0043124F" w:rsidRPr="00DB0519" w:rsidRDefault="0043124F" w:rsidP="0043124F">
      <w:pPr>
        <w:spacing w:line="360" w:lineRule="exact"/>
        <w:jc w:val="both"/>
      </w:pPr>
      <w:r w:rsidRPr="00DB0519">
        <w:t>2. Обратным сообщением отправляете ответ на номер Центра (</w:t>
      </w:r>
      <w:r w:rsidR="00E67AA4" w:rsidRPr="00DB0519">
        <w:t xml:space="preserve">указывается </w:t>
      </w:r>
      <w:r w:rsidRPr="00DB0519">
        <w:t>номер телефона)</w:t>
      </w:r>
    </w:p>
    <w:p w:rsidR="0043124F" w:rsidRPr="00DB0519" w:rsidRDefault="0043124F" w:rsidP="0043124F">
      <w:pPr>
        <w:spacing w:line="360" w:lineRule="exact"/>
        <w:jc w:val="both"/>
      </w:pPr>
      <w:r w:rsidRPr="00DB0519">
        <w:t>3. При правильном ответе приходит сообщение о проследовании на определенную точку, указанную на схеме полигона</w:t>
      </w:r>
    </w:p>
    <w:p w:rsidR="0043124F" w:rsidRPr="00DB0519" w:rsidRDefault="0043124F" w:rsidP="0043124F">
      <w:pPr>
        <w:spacing w:line="360" w:lineRule="exact"/>
        <w:jc w:val="both"/>
      </w:pPr>
      <w:r w:rsidRPr="00DB0519">
        <w:t>4. На номере задания, с обратной стороны находится задание, которое необходимо выполнить на указанной точке</w:t>
      </w:r>
    </w:p>
    <w:p w:rsidR="0043124F" w:rsidRPr="00DB0519" w:rsidRDefault="0043124F" w:rsidP="0043124F">
      <w:pPr>
        <w:spacing w:line="360" w:lineRule="exact"/>
        <w:jc w:val="both"/>
      </w:pPr>
      <w:r w:rsidRPr="00DB0519">
        <w:t>5. После выполнения отправляете ответ на номер Центра (</w:t>
      </w:r>
      <w:r w:rsidR="00E67AA4" w:rsidRPr="00DB0519">
        <w:t xml:space="preserve">указывается </w:t>
      </w:r>
      <w:r w:rsidRPr="00DB0519">
        <w:t>номер телефона)</w:t>
      </w:r>
    </w:p>
    <w:p w:rsidR="0043124F" w:rsidRPr="00DB0519" w:rsidRDefault="0043124F" w:rsidP="0043124F">
      <w:pPr>
        <w:spacing w:line="360" w:lineRule="exact"/>
        <w:jc w:val="both"/>
      </w:pPr>
      <w:r w:rsidRPr="00DB0519">
        <w:t>6. При правильном ответе вам поступает задание для следующего этапа, если ответ не получен в течение 6 минут, вам начисляется штрафное время (5 минут) и вы автоматически переходите на следующий этап.</w:t>
      </w:r>
    </w:p>
    <w:p w:rsidR="0043124F" w:rsidRPr="00DB0519" w:rsidRDefault="0043124F" w:rsidP="0043124F">
      <w:pPr>
        <w:spacing w:line="360" w:lineRule="exact"/>
        <w:jc w:val="both"/>
      </w:pPr>
      <w:r w:rsidRPr="00DB0519">
        <w:t>7. Рядом с вами будет находиться эксперт (игрок с другой команды), помощь которого равна 5 минутам штрафа. Каждая помощь в отгадывании теоретического задания или решении практического задания равна 5 минутам штрафа.</w:t>
      </w:r>
    </w:p>
    <w:p w:rsidR="0043124F" w:rsidRPr="00DB0519" w:rsidRDefault="0043124F" w:rsidP="0043124F">
      <w:pPr>
        <w:spacing w:line="360" w:lineRule="exact"/>
        <w:jc w:val="center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Default="0043124F" w:rsidP="00BA15DE">
      <w:pPr>
        <w:jc w:val="right"/>
      </w:pPr>
    </w:p>
    <w:p w:rsidR="00374EC2" w:rsidRDefault="00374EC2" w:rsidP="00BA15DE">
      <w:pPr>
        <w:jc w:val="right"/>
      </w:pPr>
    </w:p>
    <w:p w:rsidR="00374EC2" w:rsidRDefault="00374EC2" w:rsidP="00BA15DE">
      <w:pPr>
        <w:jc w:val="right"/>
      </w:pPr>
    </w:p>
    <w:p w:rsidR="00374EC2" w:rsidRDefault="00374EC2" w:rsidP="00BA15DE">
      <w:pPr>
        <w:jc w:val="right"/>
      </w:pPr>
    </w:p>
    <w:p w:rsidR="00374EC2" w:rsidRDefault="00374EC2" w:rsidP="00BA15DE">
      <w:pPr>
        <w:jc w:val="right"/>
      </w:pPr>
    </w:p>
    <w:p w:rsidR="00374EC2" w:rsidRDefault="00374EC2" w:rsidP="00BA15DE">
      <w:pPr>
        <w:jc w:val="right"/>
      </w:pPr>
    </w:p>
    <w:p w:rsidR="00374EC2" w:rsidRDefault="00374EC2" w:rsidP="00BA15DE">
      <w:pPr>
        <w:jc w:val="right"/>
      </w:pPr>
    </w:p>
    <w:p w:rsidR="00374EC2" w:rsidRDefault="00374EC2" w:rsidP="00BA15DE">
      <w:pPr>
        <w:jc w:val="right"/>
      </w:pPr>
    </w:p>
    <w:p w:rsidR="00374EC2" w:rsidRDefault="00374EC2" w:rsidP="00BA15DE">
      <w:pPr>
        <w:jc w:val="right"/>
      </w:pPr>
    </w:p>
    <w:p w:rsidR="00374EC2" w:rsidRPr="00DB0519" w:rsidRDefault="00374EC2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43124F" w:rsidRPr="00DB0519" w:rsidRDefault="0043124F" w:rsidP="00BA15DE">
      <w:pPr>
        <w:jc w:val="right"/>
      </w:pPr>
    </w:p>
    <w:p w:rsidR="003C3E69" w:rsidRPr="00DB0519" w:rsidRDefault="00BA15DE" w:rsidP="00BA15DE">
      <w:pPr>
        <w:jc w:val="right"/>
      </w:pPr>
      <w:r w:rsidRPr="00DB0519">
        <w:lastRenderedPageBreak/>
        <w:t>Приложение №</w:t>
      </w:r>
      <w:r w:rsidR="00374EC2">
        <w:t xml:space="preserve"> </w:t>
      </w:r>
      <w:r w:rsidR="00A75441" w:rsidRPr="00DB0519">
        <w:t>2</w:t>
      </w:r>
    </w:p>
    <w:p w:rsidR="003C3E69" w:rsidRPr="00DB0519" w:rsidRDefault="003C3E69" w:rsidP="00F652B4">
      <w:pPr>
        <w:jc w:val="center"/>
        <w:rPr>
          <w:b/>
        </w:rPr>
      </w:pPr>
    </w:p>
    <w:p w:rsidR="003C3E69" w:rsidRPr="00DB0519" w:rsidRDefault="0074509E" w:rsidP="00F652B4">
      <w:pPr>
        <w:jc w:val="center"/>
      </w:pPr>
      <w:r w:rsidRPr="00DB0519">
        <w:t>Те</w:t>
      </w:r>
      <w:r w:rsidR="00E75CA1" w:rsidRPr="00DB0519">
        <w:t>оретические</w:t>
      </w:r>
      <w:r w:rsidR="005525ED" w:rsidRPr="00DB0519">
        <w:t xml:space="preserve"> и практические</w:t>
      </w:r>
      <w:r w:rsidR="00E75CA1" w:rsidRPr="00DB0519">
        <w:t xml:space="preserve"> задания для игры «Точки»</w:t>
      </w:r>
    </w:p>
    <w:p w:rsidR="003C3E69" w:rsidRPr="00DB0519" w:rsidRDefault="003C3E69" w:rsidP="00F652B4">
      <w:pPr>
        <w:jc w:val="center"/>
        <w:rPr>
          <w:b/>
        </w:rPr>
      </w:pPr>
    </w:p>
    <w:p w:rsidR="00735F42" w:rsidRPr="00DB0519" w:rsidRDefault="00735F42" w:rsidP="00735F42">
      <w:pPr>
        <w:rPr>
          <w:b/>
        </w:rPr>
      </w:pPr>
      <w:r w:rsidRPr="00DB0519">
        <w:rPr>
          <w:b/>
        </w:rPr>
        <w:t>Задание № 1</w:t>
      </w:r>
    </w:p>
    <w:p w:rsidR="00735F42" w:rsidRPr="00DB0519" w:rsidRDefault="00735F42" w:rsidP="00735F42"/>
    <w:p w:rsidR="00735F42" w:rsidRPr="00DB0519" w:rsidRDefault="00735F42" w:rsidP="00735F42">
      <w:r w:rsidRPr="00DB0519">
        <w:t xml:space="preserve">Правый выше, 20метров, левый выше </w:t>
      </w:r>
      <w:r w:rsidRPr="00DB0519">
        <w:rPr>
          <w:lang w:val="en-US"/>
        </w:rPr>
        <w:sym w:font="Wingdings" w:char="F0E0"/>
      </w:r>
      <w:r w:rsidRPr="00DB0519">
        <w:t xml:space="preserve"> Перекос. Следуйте на точку №5. </w:t>
      </w:r>
    </w:p>
    <w:p w:rsidR="00735F42" w:rsidRPr="00DB0519" w:rsidRDefault="00735F42" w:rsidP="00735F42"/>
    <w:p w:rsidR="00735F42" w:rsidRPr="00DB0519" w:rsidRDefault="00735F42" w:rsidP="00735F42">
      <w:r w:rsidRPr="00DB0519">
        <w:t>Промерьте участок пути от километрового столба до вагонов по уровню, с учетом, что норма на этом участке равна 0 и в ответе укажите величину и длину перекоса (например: 20мм на 15м). Время выполнения 6 минут.</w:t>
      </w:r>
    </w:p>
    <w:p w:rsidR="00735F42" w:rsidRPr="00DB0519" w:rsidRDefault="00735F42" w:rsidP="00735F42">
      <w:pPr>
        <w:rPr>
          <w:b/>
        </w:rPr>
      </w:pPr>
    </w:p>
    <w:p w:rsidR="00735F42" w:rsidRPr="00DB0519" w:rsidRDefault="00735F42" w:rsidP="00735F42">
      <w:pPr>
        <w:rPr>
          <w:b/>
        </w:rPr>
      </w:pPr>
      <w:r w:rsidRPr="00DB0519">
        <w:rPr>
          <w:b/>
        </w:rPr>
        <w:t>Задание № 2</w:t>
      </w:r>
    </w:p>
    <w:p w:rsidR="00735F42" w:rsidRPr="00DB0519" w:rsidRDefault="00735F42" w:rsidP="00735F42">
      <w:r w:rsidRPr="00DB0519">
        <w:t>Пересечение ж/</w:t>
      </w:r>
      <w:proofErr w:type="spellStart"/>
      <w:r w:rsidRPr="00DB0519">
        <w:t>д</w:t>
      </w:r>
      <w:proofErr w:type="spellEnd"/>
      <w:r w:rsidRPr="00DB0519">
        <w:t xml:space="preserve"> дороги и автомобильной дороги в одном уровне. </w:t>
      </w:r>
      <w:r w:rsidRPr="00DB0519">
        <w:rPr>
          <w:lang w:val="en-US"/>
        </w:rPr>
        <w:sym w:font="Wingdings" w:char="F0E0"/>
      </w:r>
      <w:r w:rsidRPr="00DB0519">
        <w:t xml:space="preserve"> Железнодорожный переезд. Следуйте на точку № 2.</w:t>
      </w:r>
    </w:p>
    <w:p w:rsidR="00735F42" w:rsidRPr="00DB0519" w:rsidRDefault="00735F42" w:rsidP="00735F42"/>
    <w:p w:rsidR="00735F42" w:rsidRPr="00DB0519" w:rsidRDefault="00735F42" w:rsidP="00735F42">
      <w:r w:rsidRPr="00DB0519">
        <w:t xml:space="preserve">Проверьте настил внутри колеи на правильность его содержания с помощью шаблона и штангенциркуля.  В ответе </w:t>
      </w:r>
      <w:proofErr w:type="gramStart"/>
      <w:r w:rsidRPr="00DB0519">
        <w:t>укажите</w:t>
      </w:r>
      <w:proofErr w:type="gramEnd"/>
      <w:r w:rsidRPr="00DB0519">
        <w:t xml:space="preserve"> есть ли нарушения в содержании настила в формате: по  высоте – в норме или нет, ширина желобов – в норме или нет, глубина желобов – норма или нет. Время выполнения 6 минут.</w:t>
      </w:r>
    </w:p>
    <w:p w:rsidR="00735F42" w:rsidRPr="00DB0519" w:rsidRDefault="00735F42" w:rsidP="00735F42">
      <w:pPr>
        <w:rPr>
          <w:b/>
        </w:rPr>
      </w:pPr>
    </w:p>
    <w:p w:rsidR="00735F42" w:rsidRPr="00DB0519" w:rsidRDefault="00735F42" w:rsidP="00735F42">
      <w:pPr>
        <w:rPr>
          <w:b/>
        </w:rPr>
      </w:pPr>
      <w:r w:rsidRPr="00DB0519">
        <w:rPr>
          <w:b/>
        </w:rPr>
        <w:t>Задание № 3</w:t>
      </w:r>
    </w:p>
    <w:p w:rsidR="00735F42" w:rsidRPr="00DB0519" w:rsidRDefault="00735F42" w:rsidP="00735F42">
      <w:r w:rsidRPr="00DB0519">
        <w:t xml:space="preserve">Продольное перемещение рельсов относительно шпал  </w:t>
      </w:r>
      <w:r w:rsidRPr="00DB0519">
        <w:rPr>
          <w:lang w:val="en-US"/>
        </w:rPr>
        <w:sym w:font="Wingdings" w:char="F0E0"/>
      </w:r>
      <w:r w:rsidRPr="00DB0519">
        <w:t xml:space="preserve"> Угон пути. Следуйте на точку № 8. </w:t>
      </w:r>
    </w:p>
    <w:p w:rsidR="00735F42" w:rsidRPr="00DB0519" w:rsidRDefault="00735F42" w:rsidP="00735F42"/>
    <w:p w:rsidR="00735F42" w:rsidRPr="00DB0519" w:rsidRDefault="00735F42" w:rsidP="00735F42">
      <w:r w:rsidRPr="00DB0519">
        <w:t xml:space="preserve">Промерьте по правой нити по счёту километров  сдвижки на «маячных» шпалах и в ответе укажите </w:t>
      </w:r>
      <w:proofErr w:type="gramStart"/>
      <w:r w:rsidRPr="00DB0519">
        <w:t>участок</w:t>
      </w:r>
      <w:proofErr w:type="gramEnd"/>
      <w:r w:rsidRPr="00DB0519">
        <w:t xml:space="preserve"> между какими шпалами является наиболее опасным (пример М1-М2). Время выполнения 6 минут.</w:t>
      </w:r>
    </w:p>
    <w:p w:rsidR="00735F42" w:rsidRPr="00DB0519" w:rsidRDefault="00735F42" w:rsidP="00735F42">
      <w:pPr>
        <w:rPr>
          <w:b/>
        </w:rPr>
      </w:pPr>
    </w:p>
    <w:p w:rsidR="00735F42" w:rsidRPr="00DB0519" w:rsidRDefault="00735F42" w:rsidP="00735F42">
      <w:pPr>
        <w:rPr>
          <w:b/>
        </w:rPr>
      </w:pPr>
      <w:r w:rsidRPr="00DB0519">
        <w:rPr>
          <w:b/>
        </w:rPr>
        <w:t>Задание № 4</w:t>
      </w:r>
    </w:p>
    <w:p w:rsidR="00735F42" w:rsidRPr="00DB0519" w:rsidRDefault="00735F42" w:rsidP="00735F42">
      <w:r w:rsidRPr="00DB0519">
        <w:t xml:space="preserve">Усовик, сердечник, контррельс, что связывает эти элементы?  </w:t>
      </w:r>
      <w:r w:rsidRPr="00DB0519">
        <w:rPr>
          <w:lang w:val="en-US"/>
        </w:rPr>
        <w:sym w:font="Wingdings" w:char="F0E0"/>
      </w:r>
      <w:r w:rsidRPr="00DB0519">
        <w:t xml:space="preserve"> Критические расстояния. Следуйте на точку №7. </w:t>
      </w:r>
    </w:p>
    <w:p w:rsidR="00735F42" w:rsidRPr="00DB0519" w:rsidRDefault="00735F42" w:rsidP="00735F42"/>
    <w:p w:rsidR="00735F42" w:rsidRPr="00DB0519" w:rsidRDefault="00735F42" w:rsidP="00735F42">
      <w:r w:rsidRPr="00DB0519">
        <w:t>Промерьте критические расстояния и в ответе укажите расстояния, которые требуют закрытия в  формате: прямое -1437, боковое -1471. Время выполнения 6 минут.</w:t>
      </w:r>
    </w:p>
    <w:p w:rsidR="00735F42" w:rsidRPr="00DB0519" w:rsidRDefault="00735F42" w:rsidP="00735F42">
      <w:pPr>
        <w:rPr>
          <w:b/>
        </w:rPr>
      </w:pPr>
    </w:p>
    <w:p w:rsidR="00735F42" w:rsidRPr="00DB0519" w:rsidRDefault="00735F42" w:rsidP="00735F42">
      <w:pPr>
        <w:rPr>
          <w:b/>
        </w:rPr>
      </w:pPr>
      <w:r w:rsidRPr="00DB0519">
        <w:rPr>
          <w:b/>
        </w:rPr>
        <w:t>Задание № 5</w:t>
      </w:r>
    </w:p>
    <w:p w:rsidR="00735F42" w:rsidRPr="00DB0519" w:rsidRDefault="00735F42" w:rsidP="00735F42">
      <w:r w:rsidRPr="00DB0519">
        <w:t xml:space="preserve">Расстояние от рабочей грани рельса прямого направления до рабочей грани рельса прямого направления </w:t>
      </w:r>
      <w:r w:rsidRPr="00DB0519">
        <w:rPr>
          <w:lang w:val="en-US"/>
        </w:rPr>
        <w:sym w:font="Wingdings" w:char="F0E0"/>
      </w:r>
      <w:r w:rsidRPr="00DB0519">
        <w:t xml:space="preserve"> Ординаты на стрелочном переводе. Следуйте на точку № 6. </w:t>
      </w:r>
    </w:p>
    <w:p w:rsidR="00735F42" w:rsidRPr="00DB0519" w:rsidRDefault="00735F42" w:rsidP="00735F42"/>
    <w:p w:rsidR="00735F42" w:rsidRPr="00DB0519" w:rsidRDefault="00735F42" w:rsidP="00735F42">
      <w:r w:rsidRPr="00DB0519">
        <w:t>Промерьте ординаты на стрелочном переводе и в ответе укажите количество ординат, которые не соответствуют допускам (например: 0 или 2 ординаты). Время выполнения 6 минут.</w:t>
      </w:r>
    </w:p>
    <w:p w:rsidR="00735F42" w:rsidRPr="00DB0519" w:rsidRDefault="00735F42" w:rsidP="00735F42">
      <w:pPr>
        <w:rPr>
          <w:b/>
        </w:rPr>
      </w:pPr>
      <w:r w:rsidRPr="00DB0519">
        <w:rPr>
          <w:b/>
        </w:rPr>
        <w:t>Задание № 6</w:t>
      </w:r>
    </w:p>
    <w:p w:rsidR="00735F42" w:rsidRPr="00DB0519" w:rsidRDefault="00735F42" w:rsidP="00735F42">
      <w:r w:rsidRPr="00DB0519">
        <w:t xml:space="preserve">Рельс, 13, 1520 </w:t>
      </w:r>
      <w:r w:rsidRPr="00DB0519">
        <w:rPr>
          <w:lang w:val="en-US"/>
        </w:rPr>
        <w:sym w:font="Wingdings" w:char="F0E0"/>
      </w:r>
      <w:r w:rsidRPr="00DB0519">
        <w:t xml:space="preserve">  Ширина колеи. Следуйте на точку №4. </w:t>
      </w:r>
    </w:p>
    <w:p w:rsidR="00735F42" w:rsidRPr="00DB0519" w:rsidRDefault="00735F42" w:rsidP="00735F42"/>
    <w:p w:rsidR="00735F42" w:rsidRPr="00DB0519" w:rsidRDefault="00735F42" w:rsidP="00735F42">
      <w:r w:rsidRPr="00DB0519">
        <w:t>Промерьте ширину колеи от километрового столба до вагонов и определите неисправность. В ответе укажите  величину неисправности (например: 1511мм и 1550мм). Время выполнения 6 минут.</w:t>
      </w:r>
    </w:p>
    <w:p w:rsidR="00735F42" w:rsidRPr="00DB0519" w:rsidRDefault="00735F42" w:rsidP="00735F42">
      <w:pPr>
        <w:rPr>
          <w:b/>
        </w:rPr>
      </w:pPr>
    </w:p>
    <w:p w:rsidR="00735F42" w:rsidRPr="00DB0519" w:rsidRDefault="00735F42" w:rsidP="00735F42">
      <w:pPr>
        <w:rPr>
          <w:b/>
        </w:rPr>
      </w:pPr>
      <w:r w:rsidRPr="00DB0519">
        <w:rPr>
          <w:b/>
        </w:rPr>
        <w:t>Задание № 7</w:t>
      </w:r>
    </w:p>
    <w:p w:rsidR="00735F42" w:rsidRPr="00DB0519" w:rsidRDefault="00735F42" w:rsidP="00735F42">
      <w:r w:rsidRPr="00DB0519">
        <w:t xml:space="preserve">Закрытие, 2, остряк, рамный рельс, пошёрстное, что связывает  эти слова и цифру? </w:t>
      </w:r>
      <w:r w:rsidRPr="00DB0519">
        <w:rPr>
          <w:lang w:val="en-US"/>
        </w:rPr>
        <w:sym w:font="Wingdings" w:char="F0E0"/>
      </w:r>
      <w:r w:rsidRPr="00DB0519">
        <w:t xml:space="preserve"> Понижение остряка. Следуйте на точку №3. </w:t>
      </w:r>
    </w:p>
    <w:p w:rsidR="00735F42" w:rsidRPr="00DB0519" w:rsidRDefault="00735F42" w:rsidP="00735F42"/>
    <w:p w:rsidR="00735F42" w:rsidRPr="00DB0519" w:rsidRDefault="00735F42" w:rsidP="00735F42">
      <w:r w:rsidRPr="00DB0519">
        <w:t>Проверьте  правый остряк на понижение, выявите максимальное понижение и укажите в ответе (например: 4мм). Время выполнения 6 минут.</w:t>
      </w:r>
    </w:p>
    <w:p w:rsidR="00735F42" w:rsidRPr="00DB0519" w:rsidRDefault="00735F42" w:rsidP="00735F42">
      <w:pPr>
        <w:rPr>
          <w:b/>
        </w:rPr>
      </w:pPr>
    </w:p>
    <w:p w:rsidR="00735F42" w:rsidRPr="00DB0519" w:rsidRDefault="00735F42" w:rsidP="00735F42">
      <w:pPr>
        <w:rPr>
          <w:b/>
        </w:rPr>
      </w:pPr>
      <w:r w:rsidRPr="00DB0519">
        <w:rPr>
          <w:b/>
        </w:rPr>
        <w:t>Задание № 8</w:t>
      </w:r>
    </w:p>
    <w:p w:rsidR="00735F42" w:rsidRPr="00DB0519" w:rsidRDefault="00735F42" w:rsidP="00735F42">
      <w:r w:rsidRPr="00DB0519">
        <w:t xml:space="preserve">1521 +4 -2, 1520 +3-3, 1524 +10 -2 </w:t>
      </w:r>
      <w:r w:rsidRPr="00DB0519">
        <w:rPr>
          <w:lang w:val="en-US"/>
        </w:rPr>
        <w:sym w:font="Wingdings" w:char="F0E0"/>
      </w:r>
      <w:r w:rsidRPr="00DB0519">
        <w:t xml:space="preserve"> Ширина колеи на стрелочном переводе. Следуйте наточку №1. </w:t>
      </w:r>
    </w:p>
    <w:p w:rsidR="00735F42" w:rsidRPr="00DB0519" w:rsidRDefault="00735F42" w:rsidP="00735F42">
      <w:pPr>
        <w:jc w:val="both"/>
      </w:pPr>
    </w:p>
    <w:p w:rsidR="003C3E69" w:rsidRPr="00DB0519" w:rsidRDefault="00735F42" w:rsidP="00735F42">
      <w:pPr>
        <w:jc w:val="both"/>
        <w:rPr>
          <w:b/>
        </w:rPr>
      </w:pPr>
      <w:r w:rsidRPr="00DB0519">
        <w:t>Промерьте стрелочный перевод по ширине колеи и в ответе укажите, в скольких точках ширина не соответствует допускам (например: 6 из 12 точек, 5 из 12). Время выполнения 6 минут</w:t>
      </w:r>
    </w:p>
    <w:p w:rsidR="00735F42" w:rsidRPr="00DB0519" w:rsidRDefault="00735F42" w:rsidP="00F652B4">
      <w:pPr>
        <w:jc w:val="center"/>
        <w:rPr>
          <w:b/>
        </w:rPr>
      </w:pPr>
    </w:p>
    <w:p w:rsidR="00735F42" w:rsidRPr="00DB0519" w:rsidRDefault="00735F42" w:rsidP="00F652B4">
      <w:pPr>
        <w:jc w:val="center"/>
        <w:rPr>
          <w:b/>
        </w:rPr>
      </w:pPr>
    </w:p>
    <w:p w:rsidR="00735F42" w:rsidRPr="00DB0519" w:rsidRDefault="00735F42" w:rsidP="00F652B4">
      <w:pPr>
        <w:jc w:val="center"/>
        <w:rPr>
          <w:b/>
        </w:rPr>
      </w:pPr>
    </w:p>
    <w:p w:rsidR="003C3E69" w:rsidRPr="00DB0519" w:rsidRDefault="003C3E69" w:rsidP="00F652B4">
      <w:pPr>
        <w:jc w:val="center"/>
        <w:rPr>
          <w:b/>
        </w:rPr>
      </w:pPr>
    </w:p>
    <w:p w:rsidR="003C3E69" w:rsidRPr="00DB0519" w:rsidRDefault="003C3E69" w:rsidP="00F652B4">
      <w:pPr>
        <w:jc w:val="center"/>
        <w:rPr>
          <w:b/>
        </w:rPr>
      </w:pPr>
    </w:p>
    <w:p w:rsidR="003C3E69" w:rsidRPr="00DB0519" w:rsidRDefault="003C3E69" w:rsidP="00F652B4">
      <w:pPr>
        <w:jc w:val="center"/>
        <w:rPr>
          <w:b/>
        </w:rPr>
      </w:pPr>
    </w:p>
    <w:p w:rsidR="003C3E69" w:rsidRPr="00DB0519" w:rsidRDefault="003C3E69" w:rsidP="00F652B4">
      <w:pPr>
        <w:jc w:val="center"/>
        <w:rPr>
          <w:b/>
        </w:rPr>
      </w:pPr>
    </w:p>
    <w:p w:rsidR="003C3E69" w:rsidRPr="00DB0519" w:rsidRDefault="003C3E69" w:rsidP="00F652B4">
      <w:pPr>
        <w:jc w:val="center"/>
        <w:rPr>
          <w:b/>
        </w:rPr>
      </w:pPr>
    </w:p>
    <w:p w:rsidR="0095726A" w:rsidRPr="00DB0519" w:rsidRDefault="0095726A" w:rsidP="00F652B4">
      <w:pPr>
        <w:jc w:val="center"/>
        <w:rPr>
          <w:b/>
        </w:rPr>
      </w:pPr>
    </w:p>
    <w:p w:rsidR="00035DF9" w:rsidRPr="00DB0519" w:rsidRDefault="00035DF9" w:rsidP="00F652B4">
      <w:pPr>
        <w:jc w:val="center"/>
        <w:rPr>
          <w:b/>
        </w:rPr>
      </w:pPr>
    </w:p>
    <w:p w:rsidR="00035DF9" w:rsidRPr="00DB0519" w:rsidRDefault="00035DF9" w:rsidP="00F652B4">
      <w:pPr>
        <w:jc w:val="center"/>
        <w:rPr>
          <w:b/>
        </w:rPr>
      </w:pPr>
    </w:p>
    <w:p w:rsidR="00035DF9" w:rsidRPr="00DB0519" w:rsidRDefault="00035DF9" w:rsidP="00F652B4">
      <w:pPr>
        <w:jc w:val="center"/>
        <w:rPr>
          <w:b/>
        </w:rPr>
      </w:pPr>
    </w:p>
    <w:p w:rsidR="00035DF9" w:rsidRPr="00DB0519" w:rsidRDefault="00035DF9" w:rsidP="00F652B4">
      <w:pPr>
        <w:jc w:val="center"/>
        <w:rPr>
          <w:b/>
        </w:rPr>
      </w:pPr>
    </w:p>
    <w:p w:rsidR="00035DF9" w:rsidRPr="00DB0519" w:rsidRDefault="00035DF9" w:rsidP="00F652B4">
      <w:pPr>
        <w:jc w:val="center"/>
        <w:rPr>
          <w:b/>
        </w:rPr>
      </w:pPr>
    </w:p>
    <w:p w:rsidR="00035DF9" w:rsidRPr="00DB0519" w:rsidRDefault="00035DF9" w:rsidP="00F652B4">
      <w:pPr>
        <w:jc w:val="center"/>
        <w:rPr>
          <w:b/>
        </w:rPr>
      </w:pPr>
    </w:p>
    <w:p w:rsidR="00035DF9" w:rsidRPr="00DB0519" w:rsidRDefault="00035DF9" w:rsidP="00F652B4">
      <w:pPr>
        <w:jc w:val="center"/>
        <w:rPr>
          <w:b/>
        </w:rPr>
      </w:pPr>
    </w:p>
    <w:p w:rsidR="00035DF9" w:rsidRPr="00DB0519" w:rsidRDefault="00035DF9" w:rsidP="00F652B4">
      <w:pPr>
        <w:jc w:val="center"/>
        <w:rPr>
          <w:b/>
        </w:rPr>
      </w:pPr>
    </w:p>
    <w:p w:rsidR="00035DF9" w:rsidRPr="00DB0519" w:rsidRDefault="00035DF9" w:rsidP="00F652B4">
      <w:pPr>
        <w:jc w:val="center"/>
        <w:rPr>
          <w:b/>
        </w:rPr>
      </w:pPr>
    </w:p>
    <w:p w:rsidR="00035DF9" w:rsidRPr="00DB0519" w:rsidRDefault="00035DF9" w:rsidP="00F652B4">
      <w:pPr>
        <w:jc w:val="center"/>
        <w:rPr>
          <w:b/>
        </w:rPr>
      </w:pPr>
    </w:p>
    <w:p w:rsidR="00035DF9" w:rsidRPr="00DB0519" w:rsidRDefault="00035DF9" w:rsidP="00F652B4">
      <w:pPr>
        <w:jc w:val="center"/>
        <w:rPr>
          <w:b/>
        </w:rPr>
      </w:pPr>
    </w:p>
    <w:p w:rsidR="008B4025" w:rsidRPr="00DB0519" w:rsidRDefault="008B4025" w:rsidP="00F652B4">
      <w:pPr>
        <w:jc w:val="center"/>
        <w:rPr>
          <w:b/>
        </w:rPr>
      </w:pPr>
    </w:p>
    <w:p w:rsidR="00A75441" w:rsidRPr="00DB0519" w:rsidRDefault="00A75441" w:rsidP="00F652B4">
      <w:pPr>
        <w:jc w:val="center"/>
        <w:rPr>
          <w:b/>
        </w:rPr>
      </w:pPr>
    </w:p>
    <w:p w:rsidR="00A75441" w:rsidRDefault="00A75441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374EC2" w:rsidRPr="00DB0519" w:rsidRDefault="00374EC2" w:rsidP="00F652B4">
      <w:pPr>
        <w:jc w:val="center"/>
        <w:rPr>
          <w:b/>
        </w:rPr>
      </w:pPr>
    </w:p>
    <w:p w:rsidR="00A75441" w:rsidRPr="00DB0519" w:rsidRDefault="00A75441" w:rsidP="00F652B4">
      <w:pPr>
        <w:jc w:val="center"/>
        <w:rPr>
          <w:b/>
        </w:rPr>
      </w:pPr>
    </w:p>
    <w:p w:rsidR="00A75441" w:rsidRPr="00DB0519" w:rsidRDefault="00A75441" w:rsidP="00A75441">
      <w:pPr>
        <w:jc w:val="right"/>
      </w:pPr>
      <w:r w:rsidRPr="00DB0519">
        <w:lastRenderedPageBreak/>
        <w:t>Приложение №</w:t>
      </w:r>
      <w:r w:rsidR="00374EC2">
        <w:t xml:space="preserve"> </w:t>
      </w:r>
      <w:r w:rsidRPr="00DB0519">
        <w:t>3</w:t>
      </w:r>
    </w:p>
    <w:p w:rsidR="00A75441" w:rsidRPr="00DB0519" w:rsidRDefault="00A75441" w:rsidP="00A75441">
      <w:pPr>
        <w:jc w:val="center"/>
      </w:pPr>
      <w:r w:rsidRPr="00DB0519">
        <w:t>Материалы для разбивки</w:t>
      </w:r>
      <w:r w:rsidR="00437879" w:rsidRPr="00DB0519">
        <w:t xml:space="preserve"> группы</w:t>
      </w:r>
      <w:r w:rsidRPr="00DB0519">
        <w:t xml:space="preserve"> на команды</w:t>
      </w:r>
    </w:p>
    <w:tbl>
      <w:tblPr>
        <w:tblStyle w:val="a8"/>
        <w:tblpPr w:leftFromText="180" w:rightFromText="180" w:vertAnchor="text" w:horzAnchor="margin" w:tblpY="527"/>
        <w:tblW w:w="0" w:type="auto"/>
        <w:tblLook w:val="04A0"/>
      </w:tblPr>
      <w:tblGrid>
        <w:gridCol w:w="2417"/>
        <w:gridCol w:w="2418"/>
        <w:gridCol w:w="2418"/>
        <w:gridCol w:w="2418"/>
      </w:tblGrid>
      <w:tr w:rsidR="00881B50" w:rsidRPr="00DB0519" w:rsidTr="00881B50">
        <w:trPr>
          <w:trHeight w:val="1563"/>
        </w:trPr>
        <w:tc>
          <w:tcPr>
            <w:tcW w:w="2417" w:type="dxa"/>
            <w:vAlign w:val="center"/>
          </w:tcPr>
          <w:p w:rsidR="00881B50" w:rsidRPr="00DB0519" w:rsidRDefault="00881B50" w:rsidP="00881B50">
            <w:pPr>
              <w:ind w:left="284"/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 xml:space="preserve">Эксперт №1 </w:t>
            </w:r>
          </w:p>
          <w:p w:rsidR="00881B50" w:rsidRPr="00DB0519" w:rsidRDefault="00881B50" w:rsidP="00881B50">
            <w:pPr>
              <w:ind w:left="284"/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(следит за командой №3)</w:t>
            </w:r>
          </w:p>
        </w:tc>
        <w:tc>
          <w:tcPr>
            <w:tcW w:w="2418" w:type="dxa"/>
            <w:vAlign w:val="center"/>
          </w:tcPr>
          <w:p w:rsidR="00881B50" w:rsidRPr="00DB0519" w:rsidRDefault="00881B50" w:rsidP="00881B5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Эксперт №2</w:t>
            </w:r>
          </w:p>
          <w:p w:rsidR="00881B50" w:rsidRPr="00DB0519" w:rsidRDefault="00881B50" w:rsidP="00881B5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(следит за командой №1)</w:t>
            </w:r>
          </w:p>
        </w:tc>
        <w:tc>
          <w:tcPr>
            <w:tcW w:w="2418" w:type="dxa"/>
            <w:vAlign w:val="center"/>
          </w:tcPr>
          <w:p w:rsidR="00881B50" w:rsidRPr="00DB0519" w:rsidRDefault="00881B50" w:rsidP="00881B5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Эксперт №3</w:t>
            </w:r>
          </w:p>
          <w:p w:rsidR="00881B50" w:rsidRPr="00DB0519" w:rsidRDefault="00881B50" w:rsidP="00881B5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(следит за командой №4)</w:t>
            </w:r>
          </w:p>
        </w:tc>
        <w:tc>
          <w:tcPr>
            <w:tcW w:w="2418" w:type="dxa"/>
            <w:vAlign w:val="center"/>
          </w:tcPr>
          <w:p w:rsidR="00881B50" w:rsidRPr="00DB0519" w:rsidRDefault="00881B50" w:rsidP="00881B5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Эксперт №4</w:t>
            </w:r>
          </w:p>
          <w:p w:rsidR="00881B50" w:rsidRPr="00DB0519" w:rsidRDefault="00881B50" w:rsidP="00881B5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(следит за командой №2)</w:t>
            </w:r>
          </w:p>
        </w:tc>
      </w:tr>
    </w:tbl>
    <w:p w:rsidR="00A75441" w:rsidRPr="00DB0519" w:rsidRDefault="00A75441" w:rsidP="00A75441">
      <w:pPr>
        <w:jc w:val="right"/>
      </w:pPr>
    </w:p>
    <w:p w:rsidR="00A75441" w:rsidRPr="00DB0519" w:rsidRDefault="00A75441" w:rsidP="00A75441">
      <w:pPr>
        <w:jc w:val="right"/>
      </w:pPr>
    </w:p>
    <w:p w:rsidR="00881B50" w:rsidRPr="00DB0519" w:rsidRDefault="00881B50" w:rsidP="00881B50"/>
    <w:p w:rsidR="00881B50" w:rsidRPr="00DB0519" w:rsidRDefault="00881B50" w:rsidP="00881B50"/>
    <w:tbl>
      <w:tblPr>
        <w:tblStyle w:val="a8"/>
        <w:tblW w:w="0" w:type="auto"/>
        <w:tblLook w:val="04A0"/>
      </w:tblPr>
      <w:tblGrid>
        <w:gridCol w:w="2359"/>
        <w:gridCol w:w="2296"/>
        <w:gridCol w:w="2583"/>
        <w:gridCol w:w="2439"/>
      </w:tblGrid>
      <w:tr w:rsidR="00881B50" w:rsidRPr="00DB0519" w:rsidTr="00881B50">
        <w:trPr>
          <w:trHeight w:val="1264"/>
        </w:trPr>
        <w:tc>
          <w:tcPr>
            <w:tcW w:w="2359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№1</w:t>
            </w:r>
          </w:p>
        </w:tc>
        <w:tc>
          <w:tcPr>
            <w:tcW w:w="2296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№2</w:t>
            </w:r>
          </w:p>
        </w:tc>
        <w:tc>
          <w:tcPr>
            <w:tcW w:w="2583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№3</w:t>
            </w:r>
          </w:p>
        </w:tc>
        <w:tc>
          <w:tcPr>
            <w:tcW w:w="2439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№4</w:t>
            </w:r>
          </w:p>
        </w:tc>
      </w:tr>
      <w:tr w:rsidR="00881B50" w:rsidRPr="00DB0519" w:rsidTr="00881B50">
        <w:trPr>
          <w:trHeight w:val="1264"/>
        </w:trPr>
        <w:tc>
          <w:tcPr>
            <w:tcW w:w="2359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№1</w:t>
            </w:r>
          </w:p>
        </w:tc>
        <w:tc>
          <w:tcPr>
            <w:tcW w:w="2296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№2</w:t>
            </w:r>
          </w:p>
        </w:tc>
        <w:tc>
          <w:tcPr>
            <w:tcW w:w="2583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№3</w:t>
            </w:r>
          </w:p>
        </w:tc>
        <w:tc>
          <w:tcPr>
            <w:tcW w:w="2439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№4</w:t>
            </w:r>
          </w:p>
        </w:tc>
      </w:tr>
      <w:tr w:rsidR="00881B50" w:rsidRPr="00DB0519" w:rsidTr="00881B50">
        <w:trPr>
          <w:trHeight w:val="1264"/>
        </w:trPr>
        <w:tc>
          <w:tcPr>
            <w:tcW w:w="2359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№1</w:t>
            </w:r>
          </w:p>
        </w:tc>
        <w:tc>
          <w:tcPr>
            <w:tcW w:w="2296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№2</w:t>
            </w:r>
          </w:p>
        </w:tc>
        <w:tc>
          <w:tcPr>
            <w:tcW w:w="2583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№3</w:t>
            </w:r>
          </w:p>
        </w:tc>
        <w:tc>
          <w:tcPr>
            <w:tcW w:w="2439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№4</w:t>
            </w:r>
          </w:p>
        </w:tc>
      </w:tr>
      <w:tr w:rsidR="00881B50" w:rsidRPr="00DB0519" w:rsidTr="00881B50">
        <w:trPr>
          <w:trHeight w:val="1218"/>
        </w:trPr>
        <w:tc>
          <w:tcPr>
            <w:tcW w:w="2359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№1</w:t>
            </w:r>
          </w:p>
        </w:tc>
        <w:tc>
          <w:tcPr>
            <w:tcW w:w="2296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№2</w:t>
            </w:r>
          </w:p>
        </w:tc>
        <w:tc>
          <w:tcPr>
            <w:tcW w:w="2583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№3</w:t>
            </w:r>
          </w:p>
        </w:tc>
        <w:tc>
          <w:tcPr>
            <w:tcW w:w="2439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№4</w:t>
            </w:r>
          </w:p>
        </w:tc>
      </w:tr>
      <w:tr w:rsidR="00881B50" w:rsidRPr="00DB0519" w:rsidTr="00881B50">
        <w:trPr>
          <w:trHeight w:val="1264"/>
        </w:trPr>
        <w:tc>
          <w:tcPr>
            <w:tcW w:w="2359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№1</w:t>
            </w:r>
          </w:p>
        </w:tc>
        <w:tc>
          <w:tcPr>
            <w:tcW w:w="2296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№2</w:t>
            </w:r>
          </w:p>
        </w:tc>
        <w:tc>
          <w:tcPr>
            <w:tcW w:w="2583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№3</w:t>
            </w:r>
          </w:p>
        </w:tc>
        <w:tc>
          <w:tcPr>
            <w:tcW w:w="2439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№4</w:t>
            </w:r>
          </w:p>
        </w:tc>
      </w:tr>
      <w:tr w:rsidR="00881B50" w:rsidRPr="00DB0519" w:rsidTr="00881B50">
        <w:trPr>
          <w:trHeight w:val="1314"/>
        </w:trPr>
        <w:tc>
          <w:tcPr>
            <w:tcW w:w="2359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№1</w:t>
            </w:r>
          </w:p>
        </w:tc>
        <w:tc>
          <w:tcPr>
            <w:tcW w:w="2296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№2</w:t>
            </w:r>
          </w:p>
        </w:tc>
        <w:tc>
          <w:tcPr>
            <w:tcW w:w="2583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№3</w:t>
            </w:r>
          </w:p>
        </w:tc>
        <w:tc>
          <w:tcPr>
            <w:tcW w:w="2439" w:type="dxa"/>
            <w:vAlign w:val="center"/>
          </w:tcPr>
          <w:p w:rsidR="00881B50" w:rsidRPr="00DB0519" w:rsidRDefault="00881B5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№4</w:t>
            </w:r>
          </w:p>
        </w:tc>
      </w:tr>
    </w:tbl>
    <w:p w:rsidR="00881B50" w:rsidRPr="00DB0519" w:rsidRDefault="00881B50" w:rsidP="00881B50"/>
    <w:p w:rsidR="00881B50" w:rsidRPr="00DB0519" w:rsidRDefault="00881B50" w:rsidP="00881B50"/>
    <w:tbl>
      <w:tblPr>
        <w:tblStyle w:val="a8"/>
        <w:tblpPr w:leftFromText="180" w:rightFromText="180" w:vertAnchor="text" w:horzAnchor="margin" w:tblpXSpec="center" w:tblpY="70"/>
        <w:tblW w:w="10918" w:type="dxa"/>
        <w:tblLook w:val="04A0"/>
      </w:tblPr>
      <w:tblGrid>
        <w:gridCol w:w="2728"/>
        <w:gridCol w:w="2730"/>
        <w:gridCol w:w="2730"/>
        <w:gridCol w:w="2730"/>
      </w:tblGrid>
      <w:tr w:rsidR="00881B50" w:rsidRPr="00DB0519" w:rsidTr="00881B50">
        <w:trPr>
          <w:trHeight w:val="1067"/>
        </w:trPr>
        <w:tc>
          <w:tcPr>
            <w:tcW w:w="2728" w:type="dxa"/>
            <w:vAlign w:val="center"/>
          </w:tcPr>
          <w:p w:rsidR="00881B50" w:rsidRPr="00DB0519" w:rsidRDefault="00881B50" w:rsidP="00881B5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Телефон команды №1</w:t>
            </w:r>
          </w:p>
        </w:tc>
        <w:tc>
          <w:tcPr>
            <w:tcW w:w="2730" w:type="dxa"/>
            <w:vAlign w:val="center"/>
          </w:tcPr>
          <w:p w:rsidR="00881B50" w:rsidRPr="00DB0519" w:rsidRDefault="00881B50" w:rsidP="00881B5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Телефон команды №2</w:t>
            </w:r>
          </w:p>
        </w:tc>
        <w:tc>
          <w:tcPr>
            <w:tcW w:w="2730" w:type="dxa"/>
            <w:vAlign w:val="center"/>
          </w:tcPr>
          <w:p w:rsidR="00881B50" w:rsidRPr="00DB0519" w:rsidRDefault="00881B50" w:rsidP="00881B5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Телефон команды №3</w:t>
            </w:r>
          </w:p>
        </w:tc>
        <w:tc>
          <w:tcPr>
            <w:tcW w:w="2730" w:type="dxa"/>
            <w:vAlign w:val="center"/>
          </w:tcPr>
          <w:p w:rsidR="00881B50" w:rsidRPr="00DB0519" w:rsidRDefault="00881B50" w:rsidP="00881B5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Телефон команды №4</w:t>
            </w:r>
          </w:p>
        </w:tc>
      </w:tr>
      <w:tr w:rsidR="00881B50" w:rsidRPr="00DB0519" w:rsidTr="00881B50">
        <w:trPr>
          <w:trHeight w:val="1139"/>
        </w:trPr>
        <w:tc>
          <w:tcPr>
            <w:tcW w:w="2728" w:type="dxa"/>
          </w:tcPr>
          <w:p w:rsidR="00881B50" w:rsidRPr="00DB0519" w:rsidRDefault="00881B50" w:rsidP="00881B50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881B50" w:rsidRPr="00DB0519" w:rsidRDefault="00881B50" w:rsidP="00881B50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881B50" w:rsidRPr="00DB0519" w:rsidRDefault="00881B50" w:rsidP="00881B50">
            <w:pPr>
              <w:rPr>
                <w:sz w:val="24"/>
                <w:szCs w:val="24"/>
              </w:rPr>
            </w:pPr>
          </w:p>
        </w:tc>
        <w:tc>
          <w:tcPr>
            <w:tcW w:w="2730" w:type="dxa"/>
          </w:tcPr>
          <w:p w:rsidR="00881B50" w:rsidRPr="00DB0519" w:rsidRDefault="00881B50" w:rsidP="00881B50">
            <w:pPr>
              <w:rPr>
                <w:sz w:val="24"/>
                <w:szCs w:val="24"/>
              </w:rPr>
            </w:pPr>
          </w:p>
        </w:tc>
      </w:tr>
    </w:tbl>
    <w:p w:rsidR="00881B50" w:rsidRPr="00DB0519" w:rsidRDefault="00881B50" w:rsidP="00881B50"/>
    <w:p w:rsidR="00881B50" w:rsidRPr="00DB0519" w:rsidRDefault="00D60BCE" w:rsidP="00D60BCE">
      <w:pPr>
        <w:jc w:val="right"/>
      </w:pPr>
      <w:r w:rsidRPr="00DB0519">
        <w:lastRenderedPageBreak/>
        <w:t>Приложение №</w:t>
      </w:r>
      <w:r w:rsidR="00374EC2">
        <w:t xml:space="preserve"> </w:t>
      </w:r>
      <w:r w:rsidRPr="00DB0519">
        <w:t>4</w:t>
      </w:r>
    </w:p>
    <w:p w:rsidR="00A75441" w:rsidRPr="00DB0519" w:rsidRDefault="00D60BCE" w:rsidP="00D60BCE">
      <w:pPr>
        <w:jc w:val="center"/>
      </w:pPr>
      <w:r w:rsidRPr="00DB0519">
        <w:t>Инструмент и инвентарь необходимый для игры</w:t>
      </w:r>
    </w:p>
    <w:p w:rsidR="00D60BCE" w:rsidRPr="00DB0519" w:rsidRDefault="00D60BCE" w:rsidP="00D60BCE">
      <w:pPr>
        <w:jc w:val="center"/>
      </w:pPr>
    </w:p>
    <w:p w:rsidR="00D60BCE" w:rsidRPr="00DB0519" w:rsidRDefault="00D60BCE" w:rsidP="00D60BCE">
      <w:pPr>
        <w:jc w:val="center"/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D60BCE" w:rsidRPr="00DB0519" w:rsidTr="00AD1CB0">
        <w:tc>
          <w:tcPr>
            <w:tcW w:w="4785" w:type="dxa"/>
          </w:tcPr>
          <w:p w:rsidR="00D60BCE" w:rsidRPr="00DB0519" w:rsidRDefault="00D60BCE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 точки</w:t>
            </w:r>
          </w:p>
        </w:tc>
        <w:tc>
          <w:tcPr>
            <w:tcW w:w="4786" w:type="dxa"/>
          </w:tcPr>
          <w:p w:rsidR="00D60BCE" w:rsidRPr="00DB0519" w:rsidRDefault="00D60BCE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Инструмент</w:t>
            </w:r>
          </w:p>
        </w:tc>
      </w:tr>
      <w:tr w:rsidR="00D60BCE" w:rsidRPr="00DB0519" w:rsidTr="00AD1CB0">
        <w:tc>
          <w:tcPr>
            <w:tcW w:w="4785" w:type="dxa"/>
          </w:tcPr>
          <w:p w:rsidR="00D60BCE" w:rsidRPr="00DB0519" w:rsidRDefault="00D60BCE" w:rsidP="00D60BCE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 xml:space="preserve">1 </w:t>
            </w:r>
          </w:p>
        </w:tc>
        <w:tc>
          <w:tcPr>
            <w:tcW w:w="4786" w:type="dxa"/>
          </w:tcPr>
          <w:p w:rsidR="00D60BCE" w:rsidRPr="00DB0519" w:rsidRDefault="00D60BCE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Шаблон</w:t>
            </w:r>
          </w:p>
        </w:tc>
      </w:tr>
      <w:tr w:rsidR="00D60BCE" w:rsidRPr="00DB0519" w:rsidTr="00AD1CB0">
        <w:tc>
          <w:tcPr>
            <w:tcW w:w="4785" w:type="dxa"/>
          </w:tcPr>
          <w:p w:rsidR="00D60BCE" w:rsidRPr="00DB0519" w:rsidRDefault="00D60BCE" w:rsidP="00D60BCE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786" w:type="dxa"/>
          </w:tcPr>
          <w:p w:rsidR="00D60BCE" w:rsidRPr="00DB0519" w:rsidRDefault="00D60BCE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Деревянный шаблон</w:t>
            </w:r>
          </w:p>
          <w:p w:rsidR="00D60BCE" w:rsidRPr="00DB0519" w:rsidRDefault="00D60BCE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Штангенциркуль</w:t>
            </w:r>
          </w:p>
        </w:tc>
      </w:tr>
      <w:tr w:rsidR="00D60BCE" w:rsidRPr="00DB0519" w:rsidTr="00AD1CB0">
        <w:tc>
          <w:tcPr>
            <w:tcW w:w="4785" w:type="dxa"/>
          </w:tcPr>
          <w:p w:rsidR="00D60BCE" w:rsidRPr="00DB0519" w:rsidRDefault="00D60BCE" w:rsidP="00D60BCE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 xml:space="preserve">3 </w:t>
            </w:r>
          </w:p>
        </w:tc>
        <w:tc>
          <w:tcPr>
            <w:tcW w:w="4786" w:type="dxa"/>
          </w:tcPr>
          <w:p w:rsidR="00D60BCE" w:rsidRPr="00DB0519" w:rsidRDefault="00D60BCE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Штангенциркуль</w:t>
            </w:r>
          </w:p>
        </w:tc>
      </w:tr>
      <w:tr w:rsidR="00D60BCE" w:rsidRPr="00DB0519" w:rsidTr="00AD1CB0">
        <w:tc>
          <w:tcPr>
            <w:tcW w:w="4785" w:type="dxa"/>
          </w:tcPr>
          <w:p w:rsidR="00D60BCE" w:rsidRPr="00DB0519" w:rsidRDefault="00D60BCE" w:rsidP="00D60BCE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 xml:space="preserve">4 </w:t>
            </w:r>
          </w:p>
        </w:tc>
        <w:tc>
          <w:tcPr>
            <w:tcW w:w="4786" w:type="dxa"/>
          </w:tcPr>
          <w:p w:rsidR="00D60BCE" w:rsidRPr="00DB0519" w:rsidRDefault="00D60BCE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Шаблон</w:t>
            </w:r>
          </w:p>
        </w:tc>
      </w:tr>
      <w:tr w:rsidR="00D60BCE" w:rsidRPr="00DB0519" w:rsidTr="00AD1CB0">
        <w:tc>
          <w:tcPr>
            <w:tcW w:w="4785" w:type="dxa"/>
          </w:tcPr>
          <w:p w:rsidR="00D60BCE" w:rsidRPr="00DB0519" w:rsidRDefault="00D60BCE" w:rsidP="00D60BCE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5</w:t>
            </w:r>
          </w:p>
        </w:tc>
        <w:tc>
          <w:tcPr>
            <w:tcW w:w="4786" w:type="dxa"/>
          </w:tcPr>
          <w:p w:rsidR="00D60BCE" w:rsidRPr="00DB0519" w:rsidRDefault="00D60BCE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Шаблон</w:t>
            </w:r>
          </w:p>
          <w:p w:rsidR="00D60BCE" w:rsidRPr="00DB0519" w:rsidRDefault="00D60BCE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Рулетка</w:t>
            </w:r>
          </w:p>
          <w:p w:rsidR="00D60BCE" w:rsidRPr="00DB0519" w:rsidRDefault="00D60BCE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Мел</w:t>
            </w:r>
          </w:p>
          <w:p w:rsidR="00D60BCE" w:rsidRPr="00DB0519" w:rsidRDefault="00D60BCE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Ветошь</w:t>
            </w:r>
          </w:p>
        </w:tc>
      </w:tr>
      <w:tr w:rsidR="00D60BCE" w:rsidRPr="00DB0519" w:rsidTr="00AD1CB0">
        <w:tc>
          <w:tcPr>
            <w:tcW w:w="4785" w:type="dxa"/>
          </w:tcPr>
          <w:p w:rsidR="00D60BCE" w:rsidRPr="00DB0519" w:rsidRDefault="00D60BCE" w:rsidP="00D60BCE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 xml:space="preserve">6 </w:t>
            </w:r>
          </w:p>
        </w:tc>
        <w:tc>
          <w:tcPr>
            <w:tcW w:w="4786" w:type="dxa"/>
          </w:tcPr>
          <w:p w:rsidR="00D60BCE" w:rsidRPr="00DB0519" w:rsidRDefault="00D60BCE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Шаблон для ординат</w:t>
            </w:r>
          </w:p>
        </w:tc>
      </w:tr>
      <w:tr w:rsidR="00D60BCE" w:rsidRPr="00DB0519" w:rsidTr="00AD1CB0">
        <w:tc>
          <w:tcPr>
            <w:tcW w:w="4785" w:type="dxa"/>
          </w:tcPr>
          <w:p w:rsidR="00D60BCE" w:rsidRPr="00DB0519" w:rsidRDefault="00D60BCE" w:rsidP="00D60BCE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 xml:space="preserve">7 </w:t>
            </w:r>
          </w:p>
        </w:tc>
        <w:tc>
          <w:tcPr>
            <w:tcW w:w="4786" w:type="dxa"/>
          </w:tcPr>
          <w:p w:rsidR="00D60BCE" w:rsidRPr="00DB0519" w:rsidRDefault="00D60BCE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Шаблон</w:t>
            </w:r>
          </w:p>
        </w:tc>
      </w:tr>
      <w:tr w:rsidR="00D60BCE" w:rsidRPr="00DB0519" w:rsidTr="00AD1CB0">
        <w:tc>
          <w:tcPr>
            <w:tcW w:w="4785" w:type="dxa"/>
          </w:tcPr>
          <w:p w:rsidR="00D60BCE" w:rsidRPr="00DB0519" w:rsidRDefault="00D60BCE" w:rsidP="00D60BCE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8</w:t>
            </w:r>
          </w:p>
        </w:tc>
        <w:tc>
          <w:tcPr>
            <w:tcW w:w="4786" w:type="dxa"/>
          </w:tcPr>
          <w:p w:rsidR="00D60BCE" w:rsidRPr="00DB0519" w:rsidRDefault="00D60BCE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Линейка</w:t>
            </w:r>
          </w:p>
          <w:p w:rsidR="00B82880" w:rsidRPr="00DB0519" w:rsidRDefault="00B8288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Планшет</w:t>
            </w:r>
          </w:p>
          <w:p w:rsidR="00B82880" w:rsidRPr="00DB0519" w:rsidRDefault="00B8288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Ручка</w:t>
            </w:r>
          </w:p>
          <w:p w:rsidR="00B82880" w:rsidRPr="00DB0519" w:rsidRDefault="00B82880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Листок</w:t>
            </w:r>
          </w:p>
        </w:tc>
      </w:tr>
    </w:tbl>
    <w:p w:rsidR="00A75441" w:rsidRPr="00DB0519" w:rsidRDefault="00A75441" w:rsidP="00D60BCE">
      <w:pPr>
        <w:jc w:val="center"/>
      </w:pPr>
    </w:p>
    <w:p w:rsidR="00A75441" w:rsidRPr="00DB0519" w:rsidRDefault="00A75441" w:rsidP="00A75441">
      <w:pPr>
        <w:jc w:val="right"/>
      </w:pPr>
    </w:p>
    <w:p w:rsidR="002B4045" w:rsidRPr="00DB0519" w:rsidRDefault="002B4045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Default="003E7ED0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Pr="00DB0519" w:rsidRDefault="00374EC2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</w:p>
    <w:p w:rsidR="003E7ED0" w:rsidRPr="00DB0519" w:rsidRDefault="003E7ED0" w:rsidP="00A75441">
      <w:pPr>
        <w:jc w:val="right"/>
      </w:pPr>
      <w:r w:rsidRPr="00DB0519">
        <w:lastRenderedPageBreak/>
        <w:t>Приложение №</w:t>
      </w:r>
      <w:r w:rsidR="00374EC2">
        <w:t xml:space="preserve"> </w:t>
      </w:r>
      <w:r w:rsidRPr="00DB0519">
        <w:t>5</w:t>
      </w:r>
    </w:p>
    <w:p w:rsidR="003E7ED0" w:rsidRPr="00DB0519" w:rsidRDefault="003E7ED0" w:rsidP="003E7ED0">
      <w:pPr>
        <w:jc w:val="center"/>
      </w:pPr>
      <w:r w:rsidRPr="00DB0519">
        <w:t>Тестовые задания</w:t>
      </w:r>
    </w:p>
    <w:p w:rsidR="003E7ED0" w:rsidRPr="00DB0519" w:rsidRDefault="003E7ED0" w:rsidP="003E7ED0">
      <w:pPr>
        <w:jc w:val="both"/>
      </w:pPr>
      <w:r w:rsidRPr="00DB0519">
        <w:t xml:space="preserve">Дата_______________                                      Фамилия И.О.________________  </w:t>
      </w:r>
    </w:p>
    <w:p w:rsidR="003E7ED0" w:rsidRPr="00DB0519" w:rsidRDefault="003E7ED0" w:rsidP="003E7ED0">
      <w:pPr>
        <w:jc w:val="both"/>
      </w:pPr>
      <w:r w:rsidRPr="00DB0519">
        <w:t xml:space="preserve">             </w:t>
      </w:r>
    </w:p>
    <w:p w:rsidR="003E7ED0" w:rsidRPr="00DB0519" w:rsidRDefault="003E7ED0" w:rsidP="003E7ED0">
      <w:r w:rsidRPr="00DB0519">
        <w:t>Обведите или подчеркните правильный ответ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4788"/>
        <w:gridCol w:w="4140"/>
      </w:tblGrid>
      <w:tr w:rsidR="003E7ED0" w:rsidRPr="00DB0519" w:rsidTr="00AD1CB0">
        <w:tc>
          <w:tcPr>
            <w:tcW w:w="540" w:type="dxa"/>
          </w:tcPr>
          <w:p w:rsidR="003E7ED0" w:rsidRPr="00DB0519" w:rsidRDefault="003E7ED0" w:rsidP="00AD1CB0">
            <w:pPr>
              <w:jc w:val="center"/>
              <w:rPr>
                <w:b/>
              </w:rPr>
            </w:pPr>
            <w:r w:rsidRPr="00DB0519">
              <w:rPr>
                <w:b/>
              </w:rPr>
              <w:t>№</w:t>
            </w:r>
          </w:p>
        </w:tc>
        <w:tc>
          <w:tcPr>
            <w:tcW w:w="4788" w:type="dxa"/>
          </w:tcPr>
          <w:p w:rsidR="003E7ED0" w:rsidRPr="00DB0519" w:rsidRDefault="003E7ED0" w:rsidP="00AD1CB0">
            <w:pPr>
              <w:jc w:val="center"/>
              <w:rPr>
                <w:b/>
              </w:rPr>
            </w:pPr>
            <w:r w:rsidRPr="00DB0519">
              <w:rPr>
                <w:b/>
              </w:rPr>
              <w:t>Содержание вопроса</w:t>
            </w:r>
          </w:p>
        </w:tc>
        <w:tc>
          <w:tcPr>
            <w:tcW w:w="4140" w:type="dxa"/>
          </w:tcPr>
          <w:p w:rsidR="003E7ED0" w:rsidRPr="00DB0519" w:rsidRDefault="003E7ED0" w:rsidP="00AD1CB0">
            <w:pPr>
              <w:jc w:val="center"/>
              <w:rPr>
                <w:b/>
              </w:rPr>
            </w:pPr>
            <w:r w:rsidRPr="00DB0519">
              <w:rPr>
                <w:b/>
              </w:rPr>
              <w:t>Варианты ответов</w:t>
            </w:r>
          </w:p>
        </w:tc>
      </w:tr>
      <w:tr w:rsidR="003E7ED0" w:rsidRPr="00DB0519" w:rsidTr="00AD1CB0">
        <w:tc>
          <w:tcPr>
            <w:tcW w:w="540" w:type="dxa"/>
          </w:tcPr>
          <w:p w:rsidR="003E7ED0" w:rsidRPr="00DB0519" w:rsidRDefault="003E7ED0" w:rsidP="00AD1CB0">
            <w:r w:rsidRPr="00DB0519">
              <w:t>1</w:t>
            </w:r>
          </w:p>
        </w:tc>
        <w:tc>
          <w:tcPr>
            <w:tcW w:w="4788" w:type="dxa"/>
          </w:tcPr>
          <w:p w:rsidR="003E7ED0" w:rsidRPr="00DB0519" w:rsidRDefault="003E7ED0" w:rsidP="00AD1CB0">
            <w:r w:rsidRPr="00DB0519">
              <w:t>Сдвижки</w:t>
            </w:r>
          </w:p>
          <w:p w:rsidR="003E7ED0" w:rsidRPr="00DB0519" w:rsidRDefault="003E7ED0" w:rsidP="00AD1CB0">
            <w:r w:rsidRPr="00DB0519">
              <w:t>восток______ -5______+5_____запад,</w:t>
            </w:r>
          </w:p>
          <w:p w:rsidR="003E7ED0" w:rsidRPr="00DB0519" w:rsidRDefault="003E7ED0" w:rsidP="00AD1CB0">
            <w:r w:rsidRPr="00DB0519">
              <w:t xml:space="preserve"> </w:t>
            </w:r>
            <w:proofErr w:type="gramStart"/>
            <w:r w:rsidRPr="00DB0519">
              <w:t>укажите</w:t>
            </w:r>
            <w:proofErr w:type="gramEnd"/>
            <w:r w:rsidRPr="00DB0519">
              <w:t xml:space="preserve">  какой участок находится между цифрами</w:t>
            </w:r>
          </w:p>
        </w:tc>
        <w:tc>
          <w:tcPr>
            <w:tcW w:w="4140" w:type="dxa"/>
          </w:tcPr>
          <w:p w:rsidR="003E7ED0" w:rsidRPr="00DB0519" w:rsidRDefault="003E7ED0" w:rsidP="00AD1CB0">
            <w:r w:rsidRPr="00DB0519">
              <w:t xml:space="preserve">А) Сжатый </w:t>
            </w:r>
          </w:p>
          <w:p w:rsidR="003E7ED0" w:rsidRPr="00DB0519" w:rsidRDefault="003E7ED0" w:rsidP="00AD1CB0">
            <w:r w:rsidRPr="00DB0519">
              <w:t xml:space="preserve">Б)  Растянутый </w:t>
            </w:r>
          </w:p>
          <w:p w:rsidR="003E7ED0" w:rsidRPr="00DB0519" w:rsidRDefault="003E7ED0" w:rsidP="00AD1CB0">
            <w:r w:rsidRPr="00DB0519">
              <w:t>В)  Без изменения, т</w:t>
            </w:r>
            <w:proofErr w:type="gramStart"/>
            <w:r w:rsidRPr="00DB0519">
              <w:t>.к</w:t>
            </w:r>
            <w:proofErr w:type="gramEnd"/>
            <w:r w:rsidRPr="00DB0519">
              <w:t xml:space="preserve"> разница равна 0</w:t>
            </w:r>
          </w:p>
        </w:tc>
      </w:tr>
      <w:tr w:rsidR="003E7ED0" w:rsidRPr="00DB0519" w:rsidTr="00AD1CB0">
        <w:tc>
          <w:tcPr>
            <w:tcW w:w="540" w:type="dxa"/>
          </w:tcPr>
          <w:p w:rsidR="003E7ED0" w:rsidRPr="00DB0519" w:rsidRDefault="003E7ED0" w:rsidP="00AD1CB0">
            <w:r w:rsidRPr="00DB0519">
              <w:t>2</w:t>
            </w:r>
          </w:p>
        </w:tc>
        <w:tc>
          <w:tcPr>
            <w:tcW w:w="4788" w:type="dxa"/>
          </w:tcPr>
          <w:p w:rsidR="003E7ED0" w:rsidRPr="00DB0519" w:rsidRDefault="003E7ED0" w:rsidP="00AD1CB0">
            <w:r w:rsidRPr="00DB0519">
              <w:t>Допуски по содержанию ординат переводной кривой</w:t>
            </w:r>
          </w:p>
        </w:tc>
        <w:tc>
          <w:tcPr>
            <w:tcW w:w="4140" w:type="dxa"/>
          </w:tcPr>
          <w:p w:rsidR="003E7ED0" w:rsidRPr="00DB0519" w:rsidRDefault="003E7ED0" w:rsidP="00AD1CB0">
            <w:r w:rsidRPr="00DB0519">
              <w:t>А) +8-4мм</w:t>
            </w:r>
          </w:p>
          <w:p w:rsidR="003E7ED0" w:rsidRPr="00DB0519" w:rsidRDefault="003E7ED0" w:rsidP="00AD1CB0">
            <w:r w:rsidRPr="00DB0519">
              <w:t>Б) +10-2мм</w:t>
            </w:r>
          </w:p>
          <w:p w:rsidR="003E7ED0" w:rsidRPr="00DB0519" w:rsidRDefault="003E7ED0" w:rsidP="00AD1CB0">
            <w:r w:rsidRPr="00DB0519">
              <w:t>В) +2-10мм</w:t>
            </w:r>
          </w:p>
        </w:tc>
      </w:tr>
      <w:tr w:rsidR="003E7ED0" w:rsidRPr="00DB0519" w:rsidTr="00AD1CB0">
        <w:tc>
          <w:tcPr>
            <w:tcW w:w="540" w:type="dxa"/>
          </w:tcPr>
          <w:p w:rsidR="003E7ED0" w:rsidRPr="00DB0519" w:rsidRDefault="003E7ED0" w:rsidP="00AD1CB0">
            <w:r w:rsidRPr="00DB0519">
              <w:t>3</w:t>
            </w:r>
          </w:p>
        </w:tc>
        <w:tc>
          <w:tcPr>
            <w:tcW w:w="4788" w:type="dxa"/>
          </w:tcPr>
          <w:p w:rsidR="003E7ED0" w:rsidRPr="00DB0519" w:rsidRDefault="003E7ED0" w:rsidP="00AD1CB0">
            <w:pPr>
              <w:autoSpaceDE w:val="0"/>
              <w:autoSpaceDN w:val="0"/>
              <w:adjustRightInd w:val="0"/>
              <w:rPr>
                <w:rFonts w:ascii="MS Sans Serif" w:eastAsiaTheme="minorHAnsi" w:hAnsi="MS Sans Serif" w:cs="MS Sans Serif"/>
                <w:lang w:eastAsia="en-US"/>
              </w:rPr>
            </w:pPr>
            <w:r w:rsidRPr="00DB0519">
              <w:rPr>
                <w:rFonts w:ascii="Times New Roman CYR" w:eastAsiaTheme="minorHAnsi" w:hAnsi="Times New Roman CYR" w:cs="Times New Roman CYR"/>
                <w:lang w:eastAsia="en-US"/>
              </w:rPr>
              <w:t>Уровень в прямом участке пути</w:t>
            </w:r>
          </w:p>
          <w:p w:rsidR="003E7ED0" w:rsidRPr="00DB0519" w:rsidRDefault="003E7ED0" w:rsidP="00AD1CB0"/>
        </w:tc>
        <w:tc>
          <w:tcPr>
            <w:tcW w:w="4140" w:type="dxa"/>
          </w:tcPr>
          <w:p w:rsidR="003E7ED0" w:rsidRPr="00DB0519" w:rsidRDefault="003E7ED0" w:rsidP="00AD1CB0">
            <w:r w:rsidRPr="00DB0519">
              <w:t>А) 10 мм</w:t>
            </w:r>
          </w:p>
          <w:p w:rsidR="003E7ED0" w:rsidRPr="00DB0519" w:rsidRDefault="003E7ED0" w:rsidP="00AD1CB0">
            <w:r w:rsidRPr="00DB0519">
              <w:t>Б) 0 мм</w:t>
            </w:r>
          </w:p>
          <w:p w:rsidR="003E7ED0" w:rsidRPr="00DB0519" w:rsidRDefault="003E7ED0" w:rsidP="00AD1CB0">
            <w:r w:rsidRPr="00DB0519">
              <w:t>В) 8 мм</w:t>
            </w:r>
          </w:p>
        </w:tc>
      </w:tr>
      <w:tr w:rsidR="003E7ED0" w:rsidRPr="00DB0519" w:rsidTr="00AD1CB0">
        <w:tc>
          <w:tcPr>
            <w:tcW w:w="540" w:type="dxa"/>
          </w:tcPr>
          <w:p w:rsidR="003E7ED0" w:rsidRPr="00DB0519" w:rsidRDefault="003E7ED0" w:rsidP="00AD1CB0">
            <w:r w:rsidRPr="00DB0519">
              <w:t>4</w:t>
            </w:r>
          </w:p>
        </w:tc>
        <w:tc>
          <w:tcPr>
            <w:tcW w:w="4788" w:type="dxa"/>
          </w:tcPr>
          <w:p w:rsidR="003E7ED0" w:rsidRPr="00DB0519" w:rsidRDefault="003E7ED0" w:rsidP="00AD1CB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B0519">
              <w:rPr>
                <w:rFonts w:ascii="Times New Roman CYR" w:eastAsiaTheme="minorHAnsi" w:hAnsi="Times New Roman CYR" w:cs="Times New Roman CYR"/>
                <w:lang w:eastAsia="en-US"/>
              </w:rPr>
              <w:t>Расстояние между рабочими гранями головки контррельса и сердечником не должно быть</w:t>
            </w:r>
          </w:p>
        </w:tc>
        <w:tc>
          <w:tcPr>
            <w:tcW w:w="4140" w:type="dxa"/>
          </w:tcPr>
          <w:p w:rsidR="003E7ED0" w:rsidRPr="00DB0519" w:rsidRDefault="003E7ED0" w:rsidP="00AD1CB0">
            <w:r w:rsidRPr="00DB0519">
              <w:t>А) 1472мм и более</w:t>
            </w:r>
          </w:p>
          <w:p w:rsidR="003E7ED0" w:rsidRPr="00DB0519" w:rsidRDefault="003E7ED0" w:rsidP="00AD1CB0">
            <w:r w:rsidRPr="00DB0519">
              <w:t>Б) более 1435мм</w:t>
            </w:r>
          </w:p>
          <w:p w:rsidR="003E7ED0" w:rsidRPr="00DB0519" w:rsidRDefault="003E7ED0" w:rsidP="00AD1CB0">
            <w:r w:rsidRPr="00DB0519">
              <w:t xml:space="preserve">В) менее 1472мм </w:t>
            </w:r>
          </w:p>
          <w:p w:rsidR="003E7ED0" w:rsidRPr="00DB0519" w:rsidRDefault="003E7ED0" w:rsidP="00AD1CB0">
            <w:r w:rsidRPr="00DB0519">
              <w:t>Г)  1435мм и менее</w:t>
            </w:r>
          </w:p>
        </w:tc>
      </w:tr>
      <w:tr w:rsidR="003E7ED0" w:rsidRPr="00DB0519" w:rsidTr="00AD1CB0">
        <w:tc>
          <w:tcPr>
            <w:tcW w:w="540" w:type="dxa"/>
          </w:tcPr>
          <w:p w:rsidR="003E7ED0" w:rsidRPr="00DB0519" w:rsidRDefault="003E7ED0" w:rsidP="00AD1CB0">
            <w:r w:rsidRPr="00DB0519">
              <w:t>5</w:t>
            </w:r>
          </w:p>
        </w:tc>
        <w:tc>
          <w:tcPr>
            <w:tcW w:w="4788" w:type="dxa"/>
          </w:tcPr>
          <w:p w:rsidR="003E7ED0" w:rsidRPr="00DB0519" w:rsidRDefault="003E7ED0" w:rsidP="00AD1CB0">
            <w:r w:rsidRPr="00DB0519">
              <w:rPr>
                <w:rFonts w:ascii="Times New Roman CYR" w:eastAsiaTheme="minorHAnsi" w:hAnsi="Times New Roman CYR" w:cs="Times New Roman CYR"/>
                <w:lang w:eastAsia="en-US"/>
              </w:rPr>
              <w:t>Возвышение настила над уровнем головки рельса внутри колеи</w:t>
            </w:r>
          </w:p>
        </w:tc>
        <w:tc>
          <w:tcPr>
            <w:tcW w:w="4140" w:type="dxa"/>
          </w:tcPr>
          <w:p w:rsidR="003E7ED0" w:rsidRPr="00DB0519" w:rsidRDefault="003E7ED0" w:rsidP="00AD1CB0">
            <w:r w:rsidRPr="00DB0519">
              <w:t>А) 0 см</w:t>
            </w:r>
          </w:p>
          <w:p w:rsidR="003E7ED0" w:rsidRPr="00DB0519" w:rsidRDefault="003E7ED0" w:rsidP="00AD1CB0">
            <w:r w:rsidRPr="00DB0519">
              <w:t>Б) 4-5 см</w:t>
            </w:r>
          </w:p>
          <w:p w:rsidR="003E7ED0" w:rsidRPr="00DB0519" w:rsidRDefault="003E7ED0" w:rsidP="00AC027E">
            <w:r w:rsidRPr="00DB0519">
              <w:t>В) 1-3см</w:t>
            </w:r>
          </w:p>
        </w:tc>
      </w:tr>
      <w:tr w:rsidR="003E7ED0" w:rsidRPr="00DB0519" w:rsidTr="00AD1CB0">
        <w:tc>
          <w:tcPr>
            <w:tcW w:w="540" w:type="dxa"/>
          </w:tcPr>
          <w:p w:rsidR="003E7ED0" w:rsidRPr="00DB0519" w:rsidRDefault="003E7ED0" w:rsidP="00AD1CB0">
            <w:pPr>
              <w:rPr>
                <w:lang w:val="en-US"/>
              </w:rPr>
            </w:pPr>
            <w:r w:rsidRPr="00DB0519">
              <w:t>6</w:t>
            </w:r>
          </w:p>
        </w:tc>
        <w:tc>
          <w:tcPr>
            <w:tcW w:w="4788" w:type="dxa"/>
          </w:tcPr>
          <w:p w:rsidR="003E7ED0" w:rsidRPr="00DB0519" w:rsidRDefault="003E7ED0" w:rsidP="00AD1CB0">
            <w:r w:rsidRPr="00DB0519">
              <w:t>Ширина колеи, при которой путь закрывается для движения поездов</w:t>
            </w:r>
          </w:p>
        </w:tc>
        <w:tc>
          <w:tcPr>
            <w:tcW w:w="4140" w:type="dxa"/>
          </w:tcPr>
          <w:p w:rsidR="003E7ED0" w:rsidRPr="00DB0519" w:rsidRDefault="003E7ED0" w:rsidP="00AD1CB0">
            <w:r w:rsidRPr="00DB0519">
              <w:t>А) Более 1546 и  менее 1512 мм</w:t>
            </w:r>
          </w:p>
          <w:p w:rsidR="003E7ED0" w:rsidRPr="00DB0519" w:rsidRDefault="003E7ED0" w:rsidP="00AD1CB0">
            <w:r w:rsidRPr="00DB0519">
              <w:t>Б) Более 1548 и  менее 1512 мм</w:t>
            </w:r>
          </w:p>
          <w:p w:rsidR="003E7ED0" w:rsidRPr="00DB0519" w:rsidRDefault="003E7ED0" w:rsidP="00AD1CB0">
            <w:r w:rsidRPr="00DB0519">
              <w:t>В) 1548 мм  и  1512  мм</w:t>
            </w:r>
          </w:p>
        </w:tc>
      </w:tr>
      <w:tr w:rsidR="003E7ED0" w:rsidRPr="00DB0519" w:rsidTr="00AD1CB0">
        <w:tc>
          <w:tcPr>
            <w:tcW w:w="540" w:type="dxa"/>
          </w:tcPr>
          <w:p w:rsidR="003E7ED0" w:rsidRPr="00DB0519" w:rsidRDefault="003E7ED0" w:rsidP="00AD1CB0">
            <w:r w:rsidRPr="00DB0519">
              <w:t>7</w:t>
            </w:r>
          </w:p>
        </w:tc>
        <w:tc>
          <w:tcPr>
            <w:tcW w:w="4788" w:type="dxa"/>
          </w:tcPr>
          <w:p w:rsidR="003E7ED0" w:rsidRPr="00DB0519" w:rsidRDefault="003E7ED0" w:rsidP="00AD1CB0">
            <w:r w:rsidRPr="00DB0519">
              <w:t>Понижение остряка против рамного рельса, более  которого закрывается стрелочный перевод</w:t>
            </w:r>
          </w:p>
        </w:tc>
        <w:tc>
          <w:tcPr>
            <w:tcW w:w="4140" w:type="dxa"/>
          </w:tcPr>
          <w:p w:rsidR="003E7ED0" w:rsidRPr="00DB0519" w:rsidRDefault="003E7ED0" w:rsidP="00AD1CB0">
            <w:r w:rsidRPr="00DB0519">
              <w:t xml:space="preserve">А)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DB0519">
                <w:t>2 мм</w:t>
              </w:r>
            </w:smartTag>
          </w:p>
          <w:p w:rsidR="003E7ED0" w:rsidRPr="00DB0519" w:rsidRDefault="003E7ED0" w:rsidP="00AD1CB0">
            <w:r w:rsidRPr="00DB0519">
              <w:t xml:space="preserve">Б) </w:t>
            </w:r>
            <w:smartTag w:uri="urn:schemas-microsoft-com:office:smarttags" w:element="metricconverter">
              <w:smartTagPr>
                <w:attr w:name="ProductID" w:val="4 мм"/>
              </w:smartTagPr>
              <w:r w:rsidRPr="00DB0519">
                <w:t>4 мм</w:t>
              </w:r>
            </w:smartTag>
          </w:p>
          <w:p w:rsidR="003E7ED0" w:rsidRPr="00DB0519" w:rsidRDefault="003E7ED0" w:rsidP="00AD1CB0">
            <w:r w:rsidRPr="00DB0519">
              <w:t xml:space="preserve">В)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DB0519">
                <w:t>5 мм</w:t>
              </w:r>
            </w:smartTag>
          </w:p>
        </w:tc>
      </w:tr>
      <w:tr w:rsidR="003E7ED0" w:rsidRPr="00DB0519" w:rsidTr="00AD1CB0">
        <w:tc>
          <w:tcPr>
            <w:tcW w:w="540" w:type="dxa"/>
          </w:tcPr>
          <w:p w:rsidR="003E7ED0" w:rsidRPr="00DB0519" w:rsidRDefault="003E7ED0" w:rsidP="00AD1CB0">
            <w:r w:rsidRPr="00DB0519">
              <w:t>8</w:t>
            </w:r>
          </w:p>
        </w:tc>
        <w:tc>
          <w:tcPr>
            <w:tcW w:w="4788" w:type="dxa"/>
          </w:tcPr>
          <w:p w:rsidR="003E7ED0" w:rsidRPr="00DB0519" w:rsidRDefault="003E7ED0" w:rsidP="00AD1CB0">
            <w:r w:rsidRPr="00DB0519">
              <w:rPr>
                <w:rFonts w:ascii="Times New Roman CYR" w:eastAsiaTheme="minorHAnsi" w:hAnsi="Times New Roman CYR" w:cs="Times New Roman CYR"/>
                <w:lang w:eastAsia="en-US"/>
              </w:rPr>
              <w:t>Ширина колеи при радиусе кривой 320м, мм (колея 1520мм)</w:t>
            </w:r>
          </w:p>
        </w:tc>
        <w:tc>
          <w:tcPr>
            <w:tcW w:w="4140" w:type="dxa"/>
          </w:tcPr>
          <w:p w:rsidR="003E7ED0" w:rsidRPr="00DB0519" w:rsidRDefault="003E7ED0" w:rsidP="00AD1CB0">
            <w:r w:rsidRPr="00DB0519">
              <w:t>А) 1520 мм</w:t>
            </w:r>
          </w:p>
          <w:p w:rsidR="003E7ED0" w:rsidRPr="00DB0519" w:rsidRDefault="003E7ED0" w:rsidP="00AD1CB0">
            <w:r w:rsidRPr="00DB0519">
              <w:t>Б) 1530 мм</w:t>
            </w:r>
          </w:p>
          <w:p w:rsidR="003E7ED0" w:rsidRPr="00DB0519" w:rsidRDefault="003E7ED0" w:rsidP="00AD1CB0">
            <w:r w:rsidRPr="00DB0519">
              <w:t>В) 1535 мм</w:t>
            </w:r>
          </w:p>
        </w:tc>
      </w:tr>
      <w:tr w:rsidR="003E7ED0" w:rsidRPr="00DB0519" w:rsidTr="00AD1CB0">
        <w:tc>
          <w:tcPr>
            <w:tcW w:w="540" w:type="dxa"/>
          </w:tcPr>
          <w:p w:rsidR="003E7ED0" w:rsidRPr="00DB0519" w:rsidRDefault="003E7ED0" w:rsidP="00AD1CB0">
            <w:r w:rsidRPr="00DB0519">
              <w:t>9</w:t>
            </w:r>
          </w:p>
        </w:tc>
        <w:tc>
          <w:tcPr>
            <w:tcW w:w="4788" w:type="dxa"/>
          </w:tcPr>
          <w:p w:rsidR="003E7ED0" w:rsidRPr="00DB0519" w:rsidRDefault="003E7ED0" w:rsidP="00AD1CB0">
            <w:r w:rsidRPr="00DB0519">
              <w:rPr>
                <w:rFonts w:ascii="Times New Roman CYR" w:eastAsiaTheme="minorHAnsi" w:hAnsi="Times New Roman CYR" w:cs="Times New Roman CYR"/>
                <w:lang w:eastAsia="en-US"/>
              </w:rPr>
              <w:t>Размер желобов на переезде</w:t>
            </w:r>
          </w:p>
        </w:tc>
        <w:tc>
          <w:tcPr>
            <w:tcW w:w="4140" w:type="dxa"/>
          </w:tcPr>
          <w:p w:rsidR="003E7ED0" w:rsidRPr="00DB0519" w:rsidRDefault="003E7ED0" w:rsidP="00AD1CB0">
            <w:r w:rsidRPr="00DB0519">
              <w:t>А) 70-120 мм</w:t>
            </w:r>
          </w:p>
          <w:p w:rsidR="003E7ED0" w:rsidRPr="00DB0519" w:rsidRDefault="003E7ED0" w:rsidP="00AD1CB0">
            <w:r w:rsidRPr="00DB0519">
              <w:t>Б) 75-110 мм</w:t>
            </w:r>
          </w:p>
          <w:p w:rsidR="003E7ED0" w:rsidRPr="00DB0519" w:rsidRDefault="003E7ED0" w:rsidP="00AD1CB0">
            <w:r w:rsidRPr="00DB0519">
              <w:t>В) 75-100 мм</w:t>
            </w:r>
          </w:p>
        </w:tc>
      </w:tr>
      <w:tr w:rsidR="003E7ED0" w:rsidRPr="00DB0519" w:rsidTr="00AD1CB0">
        <w:tc>
          <w:tcPr>
            <w:tcW w:w="540" w:type="dxa"/>
          </w:tcPr>
          <w:p w:rsidR="003E7ED0" w:rsidRPr="00DB0519" w:rsidRDefault="003E7ED0" w:rsidP="00AD1CB0">
            <w:r w:rsidRPr="00DB0519">
              <w:t>10</w:t>
            </w:r>
          </w:p>
        </w:tc>
        <w:tc>
          <w:tcPr>
            <w:tcW w:w="4788" w:type="dxa"/>
          </w:tcPr>
          <w:p w:rsidR="003E7ED0" w:rsidRPr="00DB0519" w:rsidRDefault="003E7ED0" w:rsidP="00AD1CB0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DB0519">
              <w:rPr>
                <w:rFonts w:ascii="Times New Roman CYR" w:eastAsiaTheme="minorHAnsi" w:hAnsi="Times New Roman CYR" w:cs="Times New Roman CYR"/>
                <w:lang w:eastAsia="en-US"/>
              </w:rPr>
              <w:t xml:space="preserve">Расстояние между рабочими гранями головки контррельса и </w:t>
            </w:r>
            <w:proofErr w:type="spellStart"/>
            <w:r w:rsidRPr="00DB0519">
              <w:rPr>
                <w:rFonts w:ascii="Times New Roman CYR" w:eastAsiaTheme="minorHAnsi" w:hAnsi="Times New Roman CYR" w:cs="Times New Roman CYR"/>
                <w:lang w:eastAsia="en-US"/>
              </w:rPr>
              <w:t>усовиком</w:t>
            </w:r>
            <w:proofErr w:type="spellEnd"/>
            <w:r w:rsidRPr="00DB0519">
              <w:rPr>
                <w:rFonts w:ascii="Times New Roman CYR" w:eastAsiaTheme="minorHAnsi" w:hAnsi="Times New Roman CYR" w:cs="Times New Roman CYR"/>
                <w:lang w:eastAsia="en-US"/>
              </w:rPr>
              <w:t xml:space="preserve"> не должно быть</w:t>
            </w:r>
          </w:p>
        </w:tc>
        <w:tc>
          <w:tcPr>
            <w:tcW w:w="4140" w:type="dxa"/>
          </w:tcPr>
          <w:p w:rsidR="003E7ED0" w:rsidRPr="00DB0519" w:rsidRDefault="003E7ED0" w:rsidP="00AD1CB0">
            <w:r w:rsidRPr="00DB0519">
              <w:t>А) 1472мм и более</w:t>
            </w:r>
          </w:p>
          <w:p w:rsidR="003E7ED0" w:rsidRPr="00DB0519" w:rsidRDefault="003E7ED0" w:rsidP="00AD1CB0">
            <w:r w:rsidRPr="00DB0519">
              <w:t>Б) более 1435мм</w:t>
            </w:r>
          </w:p>
          <w:p w:rsidR="003E7ED0" w:rsidRPr="00DB0519" w:rsidRDefault="003E7ED0" w:rsidP="00AD1CB0">
            <w:r w:rsidRPr="00DB0519">
              <w:t xml:space="preserve">В) менее 1472мм </w:t>
            </w:r>
          </w:p>
          <w:p w:rsidR="003E7ED0" w:rsidRPr="00DB0519" w:rsidRDefault="003E7ED0" w:rsidP="00AD1CB0">
            <w:r w:rsidRPr="00DB0519">
              <w:t>Г)  1435мм и менее</w:t>
            </w:r>
          </w:p>
        </w:tc>
      </w:tr>
      <w:tr w:rsidR="003E7ED0" w:rsidRPr="00DB0519" w:rsidTr="00AD1CB0">
        <w:tc>
          <w:tcPr>
            <w:tcW w:w="540" w:type="dxa"/>
          </w:tcPr>
          <w:p w:rsidR="003E7ED0" w:rsidRPr="00DB0519" w:rsidRDefault="003E7ED0" w:rsidP="00AD1CB0">
            <w:r w:rsidRPr="00DB0519">
              <w:t>11</w:t>
            </w:r>
          </w:p>
        </w:tc>
        <w:tc>
          <w:tcPr>
            <w:tcW w:w="4788" w:type="dxa"/>
          </w:tcPr>
          <w:p w:rsidR="003E7ED0" w:rsidRPr="00DB0519" w:rsidRDefault="003E7ED0" w:rsidP="00AD1CB0">
            <w:r w:rsidRPr="00DB0519">
              <w:rPr>
                <w:rFonts w:ascii="Times New Roman CYR" w:eastAsiaTheme="minorHAnsi" w:hAnsi="Times New Roman CYR" w:cs="Times New Roman CYR"/>
                <w:lang w:eastAsia="en-US"/>
              </w:rPr>
              <w:t>Допуски при содержании пути по шаблону</w:t>
            </w:r>
          </w:p>
        </w:tc>
        <w:tc>
          <w:tcPr>
            <w:tcW w:w="4140" w:type="dxa"/>
          </w:tcPr>
          <w:p w:rsidR="003E7ED0" w:rsidRPr="00DB0519" w:rsidRDefault="003E7ED0" w:rsidP="00AD1CB0">
            <w:r w:rsidRPr="00DB0519">
              <w:t>А) +8-4мм</w:t>
            </w:r>
          </w:p>
          <w:p w:rsidR="003E7ED0" w:rsidRPr="00DB0519" w:rsidRDefault="003E7ED0" w:rsidP="00AD1CB0">
            <w:r w:rsidRPr="00DB0519">
              <w:t>Б) +10-2мм</w:t>
            </w:r>
          </w:p>
          <w:p w:rsidR="003E7ED0" w:rsidRPr="00DB0519" w:rsidRDefault="003E7ED0" w:rsidP="00AD1CB0">
            <w:r w:rsidRPr="00DB0519">
              <w:t>В) +2-10мм</w:t>
            </w:r>
          </w:p>
        </w:tc>
      </w:tr>
      <w:tr w:rsidR="003E7ED0" w:rsidRPr="00DB0519" w:rsidTr="00AD1CB0">
        <w:tc>
          <w:tcPr>
            <w:tcW w:w="540" w:type="dxa"/>
          </w:tcPr>
          <w:p w:rsidR="003E7ED0" w:rsidRPr="00DB0519" w:rsidRDefault="003E7ED0" w:rsidP="00AD1CB0">
            <w:r w:rsidRPr="00DB0519">
              <w:t>12</w:t>
            </w:r>
          </w:p>
        </w:tc>
        <w:tc>
          <w:tcPr>
            <w:tcW w:w="4788" w:type="dxa"/>
          </w:tcPr>
          <w:p w:rsidR="003E7ED0" w:rsidRPr="00DB0519" w:rsidRDefault="003E7ED0" w:rsidP="00AD1CB0">
            <w:r w:rsidRPr="00DB0519">
              <w:rPr>
                <w:rFonts w:ascii="Times New Roman CYR" w:eastAsiaTheme="minorHAnsi" w:hAnsi="Times New Roman CYR" w:cs="Times New Roman CYR"/>
                <w:lang w:eastAsia="en-US"/>
              </w:rPr>
              <w:t>Работа, производимая при сдвижке рисок на "маячных" шпалах до 5 мм</w:t>
            </w:r>
          </w:p>
        </w:tc>
        <w:tc>
          <w:tcPr>
            <w:tcW w:w="4140" w:type="dxa"/>
          </w:tcPr>
          <w:p w:rsidR="003E7ED0" w:rsidRPr="00DB0519" w:rsidRDefault="003E7ED0" w:rsidP="00AD1CB0">
            <w:r w:rsidRPr="00DB0519">
              <w:t>А) Разрядка напряжений</w:t>
            </w:r>
          </w:p>
          <w:p w:rsidR="003E7ED0" w:rsidRPr="00DB0519" w:rsidRDefault="003E7ED0" w:rsidP="00AD1CB0">
            <w:r w:rsidRPr="00DB0519">
              <w:t>Б) Смазка, протяжка, замена скреплений</w:t>
            </w:r>
          </w:p>
          <w:p w:rsidR="003E7ED0" w:rsidRPr="00DB0519" w:rsidRDefault="003E7ED0" w:rsidP="00AD1CB0">
            <w:r w:rsidRPr="00DB0519">
              <w:t xml:space="preserve">В) Принудительный ввод в </w:t>
            </w:r>
            <w:proofErr w:type="spellStart"/>
            <w:r w:rsidRPr="00DB0519">
              <w:t>оптим</w:t>
            </w:r>
            <w:proofErr w:type="spellEnd"/>
            <w:r w:rsidRPr="00DB0519">
              <w:t>. температуру</w:t>
            </w:r>
          </w:p>
        </w:tc>
      </w:tr>
      <w:tr w:rsidR="003E7ED0" w:rsidRPr="00DB0519" w:rsidTr="00AD1CB0">
        <w:tc>
          <w:tcPr>
            <w:tcW w:w="540" w:type="dxa"/>
          </w:tcPr>
          <w:p w:rsidR="003E7ED0" w:rsidRPr="00DB0519" w:rsidRDefault="003E7ED0" w:rsidP="00AD1CB0">
            <w:r w:rsidRPr="00DB0519">
              <w:t>13</w:t>
            </w:r>
          </w:p>
        </w:tc>
        <w:tc>
          <w:tcPr>
            <w:tcW w:w="4788" w:type="dxa"/>
          </w:tcPr>
          <w:p w:rsidR="003E7ED0" w:rsidRPr="00DB0519" w:rsidRDefault="003E7ED0" w:rsidP="00AD1CB0">
            <w:r w:rsidRPr="00DB0519">
              <w:rPr>
                <w:rFonts w:ascii="Times New Roman CYR" w:eastAsiaTheme="minorHAnsi" w:hAnsi="Times New Roman CYR" w:cs="Times New Roman CYR"/>
                <w:lang w:eastAsia="en-US"/>
              </w:rPr>
              <w:t>Расстояние между ординатами переводной кривой на стрелочном переводе</w:t>
            </w:r>
          </w:p>
        </w:tc>
        <w:tc>
          <w:tcPr>
            <w:tcW w:w="4140" w:type="dxa"/>
          </w:tcPr>
          <w:p w:rsidR="003E7ED0" w:rsidRPr="00DB0519" w:rsidRDefault="003E7ED0" w:rsidP="00AD1CB0">
            <w:r w:rsidRPr="00DB0519">
              <w:t>А) 1 м</w:t>
            </w:r>
          </w:p>
          <w:p w:rsidR="003E7ED0" w:rsidRPr="00DB0519" w:rsidRDefault="003E7ED0" w:rsidP="00AD1CB0">
            <w:r w:rsidRPr="00DB0519">
              <w:t>Б) 2 м</w:t>
            </w:r>
          </w:p>
          <w:p w:rsidR="003E7ED0" w:rsidRPr="00DB0519" w:rsidRDefault="003E7ED0" w:rsidP="00AD1CB0">
            <w:r w:rsidRPr="00DB0519">
              <w:t>В) 3 м</w:t>
            </w:r>
          </w:p>
        </w:tc>
      </w:tr>
      <w:tr w:rsidR="003E7ED0" w:rsidRPr="00DB0519" w:rsidTr="00AD1CB0">
        <w:tc>
          <w:tcPr>
            <w:tcW w:w="540" w:type="dxa"/>
          </w:tcPr>
          <w:p w:rsidR="003E7ED0" w:rsidRPr="00DB0519" w:rsidRDefault="003E7ED0" w:rsidP="00AD1CB0">
            <w:r w:rsidRPr="00DB0519">
              <w:t>14</w:t>
            </w:r>
          </w:p>
        </w:tc>
        <w:tc>
          <w:tcPr>
            <w:tcW w:w="4788" w:type="dxa"/>
          </w:tcPr>
          <w:p w:rsidR="003E7ED0" w:rsidRPr="00DB0519" w:rsidRDefault="003E7ED0" w:rsidP="00AD1CB0">
            <w:r w:rsidRPr="00DB0519">
              <w:t>Ширина колеи, при которой стрелочный перевод закрывается для движения поездов</w:t>
            </w:r>
          </w:p>
        </w:tc>
        <w:tc>
          <w:tcPr>
            <w:tcW w:w="4140" w:type="dxa"/>
          </w:tcPr>
          <w:p w:rsidR="003E7ED0" w:rsidRPr="00DB0519" w:rsidRDefault="003E7ED0" w:rsidP="00AD1CB0">
            <w:r w:rsidRPr="00DB0519">
              <w:t>А) Более 1546 и  менее 1512 мм</w:t>
            </w:r>
          </w:p>
          <w:p w:rsidR="003E7ED0" w:rsidRPr="00DB0519" w:rsidRDefault="003E7ED0" w:rsidP="00AD1CB0">
            <w:r w:rsidRPr="00DB0519">
              <w:t>Б) Более 1548 и  менее 1512 мм</w:t>
            </w:r>
          </w:p>
          <w:p w:rsidR="003E7ED0" w:rsidRPr="00DB0519" w:rsidRDefault="003E7ED0" w:rsidP="00AD1CB0">
            <w:r w:rsidRPr="00DB0519">
              <w:lastRenderedPageBreak/>
              <w:t>В) 1546 мм  и  1512  мм</w:t>
            </w:r>
          </w:p>
        </w:tc>
      </w:tr>
      <w:tr w:rsidR="003E7ED0" w:rsidRPr="00DB0519" w:rsidTr="00AD1CB0">
        <w:trPr>
          <w:trHeight w:val="64"/>
        </w:trPr>
        <w:tc>
          <w:tcPr>
            <w:tcW w:w="540" w:type="dxa"/>
          </w:tcPr>
          <w:p w:rsidR="003E7ED0" w:rsidRPr="00DB0519" w:rsidRDefault="003E7ED0" w:rsidP="00AD1CB0">
            <w:r w:rsidRPr="00DB0519">
              <w:lastRenderedPageBreak/>
              <w:t>15</w:t>
            </w:r>
          </w:p>
        </w:tc>
        <w:tc>
          <w:tcPr>
            <w:tcW w:w="4788" w:type="dxa"/>
          </w:tcPr>
          <w:p w:rsidR="003E7ED0" w:rsidRPr="00DB0519" w:rsidRDefault="003E7ED0" w:rsidP="00AD1CB0">
            <w:r w:rsidRPr="00DB0519">
              <w:rPr>
                <w:rFonts w:ascii="Times New Roman CYR" w:eastAsiaTheme="minorHAnsi" w:hAnsi="Times New Roman CYR" w:cs="Times New Roman CYR"/>
                <w:lang w:eastAsia="en-US"/>
              </w:rPr>
              <w:t>Место, в котором измеряют понижение остряка</w:t>
            </w:r>
          </w:p>
        </w:tc>
        <w:tc>
          <w:tcPr>
            <w:tcW w:w="4140" w:type="dxa"/>
          </w:tcPr>
          <w:p w:rsidR="003E7ED0" w:rsidRPr="00DB0519" w:rsidRDefault="003E7ED0" w:rsidP="00AD1CB0">
            <w:r w:rsidRPr="00DB0519">
              <w:t>А) Против 1 тяги</w:t>
            </w:r>
          </w:p>
          <w:p w:rsidR="003E7ED0" w:rsidRPr="00DB0519" w:rsidRDefault="003E7ED0" w:rsidP="00AD1CB0">
            <w:r w:rsidRPr="00DB0519">
              <w:t>Б) В сечении остряка 50мм и более</w:t>
            </w:r>
          </w:p>
          <w:p w:rsidR="003E7ED0" w:rsidRPr="00DB0519" w:rsidRDefault="003E7ED0" w:rsidP="00AD1CB0">
            <w:r w:rsidRPr="00DB0519">
              <w:t>В) В любом сечении остряка</w:t>
            </w:r>
          </w:p>
        </w:tc>
      </w:tr>
    </w:tbl>
    <w:p w:rsidR="003E7ED0" w:rsidRPr="00DB0519" w:rsidRDefault="003E7ED0" w:rsidP="003E7ED0">
      <w:pPr>
        <w:pStyle w:val="a3"/>
        <w:ind w:left="0"/>
      </w:pPr>
      <w:r w:rsidRPr="00DB0519">
        <w:t>14 правильных ответов (95%) – отлично</w:t>
      </w:r>
    </w:p>
    <w:p w:rsidR="003E7ED0" w:rsidRPr="00DB0519" w:rsidRDefault="003E7ED0" w:rsidP="003E7ED0">
      <w:pPr>
        <w:pStyle w:val="a3"/>
        <w:ind w:left="0"/>
      </w:pPr>
      <w:r w:rsidRPr="00DB0519">
        <w:t>12 правильных ответов (80%) –  хорошо</w:t>
      </w:r>
    </w:p>
    <w:p w:rsidR="003E7ED0" w:rsidRPr="00DB0519" w:rsidRDefault="003E7ED0" w:rsidP="003E7ED0">
      <w:pPr>
        <w:pStyle w:val="a3"/>
        <w:ind w:left="0"/>
      </w:pPr>
      <w:r w:rsidRPr="00DB0519">
        <w:t>10 правильных ответов (70%) – удовлетворительно</w:t>
      </w:r>
    </w:p>
    <w:p w:rsidR="003E7ED0" w:rsidRPr="00DB0519" w:rsidRDefault="003E7ED0" w:rsidP="003E7ED0">
      <w:pPr>
        <w:pStyle w:val="a3"/>
        <w:ind w:left="0"/>
      </w:pPr>
      <w:r w:rsidRPr="00DB0519">
        <w:t>Менее 10 правильных ответов - неудовлетворительно</w:t>
      </w:r>
    </w:p>
    <w:p w:rsidR="003E7ED0" w:rsidRPr="00DB0519" w:rsidRDefault="003E7ED0" w:rsidP="003E7ED0">
      <w:pPr>
        <w:pStyle w:val="a3"/>
        <w:ind w:left="0"/>
      </w:pPr>
      <w:r w:rsidRPr="00DB0519">
        <w:t>Оценка___________________________________________________</w:t>
      </w: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374EC2" w:rsidRDefault="00374EC2" w:rsidP="00A75441">
      <w:pPr>
        <w:jc w:val="right"/>
      </w:pPr>
    </w:p>
    <w:p w:rsidR="002B4045" w:rsidRPr="00DB0519" w:rsidRDefault="002B4045" w:rsidP="00A75441">
      <w:pPr>
        <w:jc w:val="right"/>
      </w:pPr>
      <w:r w:rsidRPr="00DB0519">
        <w:lastRenderedPageBreak/>
        <w:t>Приложение №</w:t>
      </w:r>
      <w:r w:rsidR="00374EC2">
        <w:t xml:space="preserve"> </w:t>
      </w:r>
      <w:r w:rsidR="003E7ED0" w:rsidRPr="00DB0519">
        <w:t>6</w:t>
      </w:r>
    </w:p>
    <w:p w:rsidR="002B4045" w:rsidRPr="00DB0519" w:rsidRDefault="002B4045" w:rsidP="002B4045">
      <w:pPr>
        <w:jc w:val="center"/>
      </w:pPr>
      <w:r w:rsidRPr="00DB0519">
        <w:t>Анкета обратной связи</w:t>
      </w:r>
    </w:p>
    <w:p w:rsidR="002B4045" w:rsidRPr="00DB0519" w:rsidRDefault="002B4045" w:rsidP="00A75441">
      <w:pPr>
        <w:jc w:val="right"/>
      </w:pPr>
    </w:p>
    <w:p w:rsidR="002B4045" w:rsidRPr="00374EC2" w:rsidRDefault="002B4045" w:rsidP="002B4045">
      <w:pPr>
        <w:shd w:val="clear" w:color="auto" w:fill="FFFFFF"/>
        <w:spacing w:after="240"/>
      </w:pPr>
      <w:r w:rsidRPr="00374EC2">
        <w:t>Название темы занятия: «Текущее содержание железнодорожного пути и стрелочных переводов»   </w:t>
      </w:r>
    </w:p>
    <w:p w:rsidR="002B4045" w:rsidRPr="00374EC2" w:rsidRDefault="002B4045" w:rsidP="002B4045">
      <w:pPr>
        <w:shd w:val="clear" w:color="auto" w:fill="FFFFFF"/>
        <w:spacing w:after="240"/>
      </w:pPr>
    </w:p>
    <w:p w:rsidR="002B4045" w:rsidRPr="00374EC2" w:rsidRDefault="002B4045" w:rsidP="002B4045">
      <w:pPr>
        <w:shd w:val="clear" w:color="auto" w:fill="FFFFFF"/>
        <w:spacing w:after="240"/>
        <w:rPr>
          <w:u w:val="single"/>
        </w:rPr>
      </w:pPr>
      <w:r w:rsidRPr="00374EC2">
        <w:t>Дата проведения: ________________________________</w:t>
      </w:r>
    </w:p>
    <w:p w:rsidR="002B4045" w:rsidRPr="00374EC2" w:rsidRDefault="002B4045" w:rsidP="002B4045">
      <w:pPr>
        <w:shd w:val="clear" w:color="auto" w:fill="FFFFFF"/>
        <w:spacing w:after="240"/>
      </w:pPr>
    </w:p>
    <w:p w:rsidR="002B4045" w:rsidRPr="00374EC2" w:rsidRDefault="002B4045" w:rsidP="002B4045">
      <w:pPr>
        <w:shd w:val="clear" w:color="auto" w:fill="FFFFFF"/>
        <w:spacing w:after="240"/>
      </w:pPr>
      <w:r w:rsidRPr="00374EC2">
        <w:t>Ф.И.О: __________________________________________</w:t>
      </w:r>
    </w:p>
    <w:p w:rsidR="002B4045" w:rsidRPr="00374EC2" w:rsidRDefault="002B4045" w:rsidP="002B4045">
      <w:pPr>
        <w:shd w:val="clear" w:color="auto" w:fill="FFFFFF"/>
      </w:pPr>
    </w:p>
    <w:p w:rsidR="002B4045" w:rsidRPr="00374EC2" w:rsidRDefault="002B4045" w:rsidP="002B4045">
      <w:pPr>
        <w:shd w:val="clear" w:color="auto" w:fill="FFFFFF"/>
      </w:pPr>
      <w:proofErr w:type="spellStart"/>
      <w:r w:rsidRPr="00374EC2">
        <w:t>Группа:___________________________________________</w:t>
      </w:r>
      <w:proofErr w:type="spellEnd"/>
      <w:r w:rsidRPr="00374EC2">
        <w:t> </w:t>
      </w:r>
    </w:p>
    <w:p w:rsidR="002B4045" w:rsidRPr="00DB0519" w:rsidRDefault="002B4045" w:rsidP="002B4045">
      <w:pPr>
        <w:ind w:left="-142"/>
      </w:pPr>
    </w:p>
    <w:p w:rsidR="002B4045" w:rsidRPr="00DB0519" w:rsidRDefault="002B4045" w:rsidP="002B4045">
      <w:pPr>
        <w:ind w:left="-142"/>
      </w:pPr>
      <w:r w:rsidRPr="00DB0519">
        <w:t>Оцените пройденное  занятие (подчеркните ответ) и кратко обоснуйте ответ (что понравилось, что не понравилось, что хотели бы изменить и т.д.)</w:t>
      </w:r>
    </w:p>
    <w:p w:rsidR="002B4045" w:rsidRPr="00DB0519" w:rsidRDefault="002B4045" w:rsidP="002B4045">
      <w:pPr>
        <w:ind w:left="-142"/>
      </w:pPr>
    </w:p>
    <w:tbl>
      <w:tblPr>
        <w:tblStyle w:val="a8"/>
        <w:tblW w:w="0" w:type="auto"/>
        <w:tblInd w:w="-142" w:type="dxa"/>
        <w:tblLook w:val="04A0"/>
      </w:tblPr>
      <w:tblGrid>
        <w:gridCol w:w="3333"/>
        <w:gridCol w:w="3330"/>
        <w:gridCol w:w="3333"/>
      </w:tblGrid>
      <w:tr w:rsidR="002B4045" w:rsidRPr="00DB0519" w:rsidTr="00AD1CB0">
        <w:trPr>
          <w:trHeight w:val="972"/>
        </w:trPr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Понравилось</w:t>
            </w:r>
          </w:p>
        </w:tc>
        <w:tc>
          <w:tcPr>
            <w:tcW w:w="3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Нейтрально</w:t>
            </w:r>
          </w:p>
        </w:tc>
        <w:tc>
          <w:tcPr>
            <w:tcW w:w="33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Не понравилось</w:t>
            </w:r>
          </w:p>
        </w:tc>
      </w:tr>
      <w:tr w:rsidR="002B4045" w:rsidRPr="00DB0519" w:rsidTr="00AD1CB0">
        <w:tc>
          <w:tcPr>
            <w:tcW w:w="10138" w:type="dxa"/>
            <w:gridSpan w:val="3"/>
            <w:tcBorders>
              <w:top w:val="single" w:sz="4" w:space="0" w:color="auto"/>
            </w:tcBorders>
            <w:vAlign w:val="center"/>
          </w:tcPr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  <w:p w:rsidR="002B4045" w:rsidRPr="00DB0519" w:rsidRDefault="002B4045" w:rsidP="00AD1CB0">
            <w:pPr>
              <w:jc w:val="center"/>
              <w:rPr>
                <w:sz w:val="24"/>
                <w:szCs w:val="24"/>
              </w:rPr>
            </w:pPr>
          </w:p>
        </w:tc>
      </w:tr>
    </w:tbl>
    <w:p w:rsidR="002B4045" w:rsidRPr="00DB0519" w:rsidRDefault="002B4045" w:rsidP="002B4045">
      <w:pPr>
        <w:shd w:val="clear" w:color="auto" w:fill="FFFFFF"/>
        <w:rPr>
          <w:rFonts w:ascii="Verdana" w:hAnsi="Verdana"/>
        </w:rPr>
      </w:pPr>
    </w:p>
    <w:p w:rsidR="002B4045" w:rsidRPr="00374EC2" w:rsidRDefault="002B4045" w:rsidP="002B4045">
      <w:pPr>
        <w:shd w:val="clear" w:color="auto" w:fill="FFFFFF"/>
      </w:pPr>
      <w:r w:rsidRPr="00374EC2">
        <w:t>Благодарим за заполнение анкеты!</w:t>
      </w:r>
    </w:p>
    <w:p w:rsidR="00CC45DA" w:rsidRPr="00DB0519" w:rsidRDefault="00CC45DA" w:rsidP="002B4045">
      <w:pPr>
        <w:shd w:val="clear" w:color="auto" w:fill="FFFFFF"/>
        <w:rPr>
          <w:rFonts w:ascii="Verdana" w:hAnsi="Verdana"/>
        </w:rPr>
      </w:pPr>
    </w:p>
    <w:p w:rsidR="00CC45DA" w:rsidRPr="00DB0519" w:rsidRDefault="00CC45DA" w:rsidP="002B4045">
      <w:pPr>
        <w:shd w:val="clear" w:color="auto" w:fill="FFFFFF"/>
        <w:rPr>
          <w:rFonts w:ascii="Verdana" w:hAnsi="Verdana"/>
        </w:rPr>
      </w:pPr>
    </w:p>
    <w:p w:rsidR="00CC45DA" w:rsidRPr="00DB0519" w:rsidRDefault="00CC45DA" w:rsidP="002B4045">
      <w:pPr>
        <w:shd w:val="clear" w:color="auto" w:fill="FFFFFF"/>
        <w:rPr>
          <w:rFonts w:ascii="Verdana" w:hAnsi="Verdana"/>
        </w:rPr>
      </w:pPr>
    </w:p>
    <w:p w:rsidR="00CC45DA" w:rsidRPr="00DB0519" w:rsidRDefault="00CC45DA" w:rsidP="00CC45DA">
      <w:pPr>
        <w:spacing w:line="320" w:lineRule="exact"/>
        <w:ind w:left="142"/>
      </w:pPr>
    </w:p>
    <w:p w:rsidR="00CC45DA" w:rsidRPr="00DB0519" w:rsidRDefault="00CC45DA" w:rsidP="002B4045">
      <w:pPr>
        <w:shd w:val="clear" w:color="auto" w:fill="FFFFFF"/>
        <w:rPr>
          <w:rFonts w:ascii="Verdana" w:hAnsi="Verdana"/>
        </w:rPr>
      </w:pPr>
    </w:p>
    <w:p w:rsidR="00CC45DA" w:rsidRPr="00DB0519" w:rsidRDefault="00CC45DA" w:rsidP="002B4045">
      <w:pPr>
        <w:shd w:val="clear" w:color="auto" w:fill="FFFFFF"/>
        <w:rPr>
          <w:rFonts w:ascii="Verdana" w:hAnsi="Verdana"/>
        </w:rPr>
      </w:pPr>
    </w:p>
    <w:p w:rsidR="002B4045" w:rsidRPr="00DB0519" w:rsidRDefault="002B4045" w:rsidP="002B4045">
      <w:pPr>
        <w:ind w:left="-142"/>
      </w:pPr>
    </w:p>
    <w:p w:rsidR="00A75441" w:rsidRPr="00DB0519" w:rsidRDefault="00A75441" w:rsidP="00A75441">
      <w:pPr>
        <w:sectPr w:rsidR="00A75441" w:rsidRPr="00DB0519" w:rsidSect="00747FE5">
          <w:headerReference w:type="default" r:id="rId23"/>
          <w:pgSz w:w="11906" w:h="16838"/>
          <w:pgMar w:top="1134" w:right="850" w:bottom="993" w:left="1418" w:header="708" w:footer="708" w:gutter="0"/>
          <w:cols w:space="708"/>
          <w:titlePg/>
          <w:docGrid w:linePitch="360"/>
        </w:sectPr>
      </w:pPr>
    </w:p>
    <w:p w:rsidR="00035DF9" w:rsidRPr="00DB0519" w:rsidRDefault="00035DF9" w:rsidP="00035DF9">
      <w:pPr>
        <w:jc w:val="right"/>
      </w:pPr>
      <w:r w:rsidRPr="00DB0519">
        <w:lastRenderedPageBreak/>
        <w:t>Приложение №</w:t>
      </w:r>
      <w:r w:rsidR="00374EC2">
        <w:t xml:space="preserve"> 7</w:t>
      </w:r>
    </w:p>
    <w:p w:rsidR="00035DF9" w:rsidRPr="00DB0519" w:rsidRDefault="00591DD5" w:rsidP="00F652B4">
      <w:pPr>
        <w:jc w:val="center"/>
      </w:pPr>
      <w:r w:rsidRPr="00DB0519">
        <w:t>Порядок прохождения командами этапов</w:t>
      </w:r>
    </w:p>
    <w:p w:rsidR="00035DF9" w:rsidRPr="00DB0519" w:rsidRDefault="00035DF9" w:rsidP="00F652B4">
      <w:pPr>
        <w:jc w:val="center"/>
        <w:rPr>
          <w:b/>
        </w:rPr>
      </w:pPr>
    </w:p>
    <w:tbl>
      <w:tblPr>
        <w:tblStyle w:val="a8"/>
        <w:tblW w:w="15407" w:type="dxa"/>
        <w:tblLook w:val="04A0"/>
      </w:tblPr>
      <w:tblGrid>
        <w:gridCol w:w="1711"/>
        <w:gridCol w:w="1712"/>
        <w:gridCol w:w="1712"/>
        <w:gridCol w:w="1712"/>
        <w:gridCol w:w="1712"/>
        <w:gridCol w:w="1712"/>
        <w:gridCol w:w="1712"/>
        <w:gridCol w:w="1712"/>
        <w:gridCol w:w="1712"/>
      </w:tblGrid>
      <w:tr w:rsidR="008B4025" w:rsidRPr="00DB0519" w:rsidTr="00A75441">
        <w:trPr>
          <w:trHeight w:val="1358"/>
        </w:trPr>
        <w:tc>
          <w:tcPr>
            <w:tcW w:w="17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Этапы</w:t>
            </w:r>
          </w:p>
        </w:tc>
        <w:tc>
          <w:tcPr>
            <w:tcW w:w="171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1</w:t>
            </w:r>
          </w:p>
        </w:tc>
        <w:tc>
          <w:tcPr>
            <w:tcW w:w="171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2</w:t>
            </w:r>
          </w:p>
        </w:tc>
        <w:tc>
          <w:tcPr>
            <w:tcW w:w="171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3</w:t>
            </w:r>
          </w:p>
        </w:tc>
        <w:tc>
          <w:tcPr>
            <w:tcW w:w="171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4</w:t>
            </w:r>
          </w:p>
        </w:tc>
        <w:tc>
          <w:tcPr>
            <w:tcW w:w="171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5</w:t>
            </w:r>
          </w:p>
        </w:tc>
        <w:tc>
          <w:tcPr>
            <w:tcW w:w="171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6</w:t>
            </w:r>
          </w:p>
        </w:tc>
        <w:tc>
          <w:tcPr>
            <w:tcW w:w="171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7</w:t>
            </w:r>
          </w:p>
        </w:tc>
        <w:tc>
          <w:tcPr>
            <w:tcW w:w="171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F2F2F2" w:themeFill="background1" w:themeFillShade="F2"/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8</w:t>
            </w:r>
          </w:p>
        </w:tc>
      </w:tr>
      <w:tr w:rsidR="008B4025" w:rsidRPr="00DB0519" w:rsidTr="00A75441">
        <w:trPr>
          <w:trHeight w:val="1358"/>
        </w:trPr>
        <w:tc>
          <w:tcPr>
            <w:tcW w:w="17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№1</w:t>
            </w:r>
          </w:p>
        </w:tc>
        <w:tc>
          <w:tcPr>
            <w:tcW w:w="17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№1 (т.5)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№5 (т.6)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№2 (т.2)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№6 (т.4)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№3 (т.8)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№7 (т.3)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№4 (т.7)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№8 (т.1)</w:t>
            </w:r>
          </w:p>
        </w:tc>
      </w:tr>
      <w:tr w:rsidR="008B4025" w:rsidRPr="00DB0519" w:rsidTr="00A75441">
        <w:trPr>
          <w:trHeight w:val="1272"/>
        </w:trPr>
        <w:tc>
          <w:tcPr>
            <w:tcW w:w="17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№2</w:t>
            </w:r>
          </w:p>
        </w:tc>
        <w:tc>
          <w:tcPr>
            <w:tcW w:w="17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№2 (т.2)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№6 (т.4)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№3 (т.8)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№7 (т.3)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№4 (т.7)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№8 (т.1)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№5 (т.6)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№1 (т.5)</w:t>
            </w:r>
          </w:p>
        </w:tc>
      </w:tr>
      <w:tr w:rsidR="008B4025" w:rsidRPr="00DB0519" w:rsidTr="00A75441">
        <w:trPr>
          <w:trHeight w:val="1358"/>
        </w:trPr>
        <w:tc>
          <w:tcPr>
            <w:tcW w:w="17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№3</w:t>
            </w:r>
          </w:p>
        </w:tc>
        <w:tc>
          <w:tcPr>
            <w:tcW w:w="17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№3 (т.8)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№7 (т.3)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№4 (т.7)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№8 (т.1)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№5 (т.6)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№1 (т.5)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№6 (т.4)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№2 (т.2)</w:t>
            </w:r>
          </w:p>
        </w:tc>
      </w:tr>
      <w:tr w:rsidR="008B4025" w:rsidRPr="00DB0519" w:rsidTr="00A75441">
        <w:trPr>
          <w:trHeight w:val="1358"/>
        </w:trPr>
        <w:tc>
          <w:tcPr>
            <w:tcW w:w="17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Команда №4</w:t>
            </w:r>
          </w:p>
        </w:tc>
        <w:tc>
          <w:tcPr>
            <w:tcW w:w="17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№4 (т.7)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№8 (т.1)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№5 (т.6)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№1 (т.5)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№6 (т.4)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№2 (т.2)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№7 (т.3)</w:t>
            </w:r>
          </w:p>
        </w:tc>
        <w:tc>
          <w:tcPr>
            <w:tcW w:w="171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8B4025" w:rsidRPr="00DB0519" w:rsidRDefault="008B4025" w:rsidP="00A75441">
            <w:pPr>
              <w:jc w:val="center"/>
              <w:rPr>
                <w:sz w:val="24"/>
                <w:szCs w:val="24"/>
              </w:rPr>
            </w:pPr>
            <w:r w:rsidRPr="00DB0519">
              <w:rPr>
                <w:sz w:val="24"/>
                <w:szCs w:val="24"/>
              </w:rPr>
              <w:t>№3 (т.8)</w:t>
            </w:r>
          </w:p>
        </w:tc>
      </w:tr>
    </w:tbl>
    <w:p w:rsidR="00035DF9" w:rsidRPr="00DB0519" w:rsidRDefault="00035DF9" w:rsidP="00F652B4">
      <w:pPr>
        <w:jc w:val="center"/>
        <w:rPr>
          <w:b/>
        </w:rPr>
      </w:pPr>
    </w:p>
    <w:p w:rsidR="0043124F" w:rsidRPr="00DB0519" w:rsidRDefault="0043124F" w:rsidP="00F652B4">
      <w:pPr>
        <w:jc w:val="center"/>
        <w:rPr>
          <w:b/>
        </w:rPr>
      </w:pPr>
    </w:p>
    <w:p w:rsidR="0043124F" w:rsidRDefault="0043124F" w:rsidP="00F652B4">
      <w:pPr>
        <w:jc w:val="center"/>
        <w:rPr>
          <w:b/>
        </w:rPr>
      </w:pPr>
    </w:p>
    <w:p w:rsidR="00374EC2" w:rsidRDefault="00374EC2" w:rsidP="00F652B4">
      <w:pPr>
        <w:jc w:val="center"/>
        <w:rPr>
          <w:b/>
        </w:rPr>
      </w:pPr>
    </w:p>
    <w:p w:rsidR="00374EC2" w:rsidRPr="00DB0519" w:rsidRDefault="00374EC2" w:rsidP="00F652B4">
      <w:pPr>
        <w:jc w:val="center"/>
        <w:rPr>
          <w:b/>
        </w:rPr>
      </w:pPr>
    </w:p>
    <w:p w:rsidR="009A6E4F" w:rsidRPr="00DB0519" w:rsidRDefault="009A6E4F" w:rsidP="00F652B4">
      <w:pPr>
        <w:jc w:val="center"/>
        <w:rPr>
          <w:b/>
        </w:rPr>
      </w:pPr>
    </w:p>
    <w:p w:rsidR="009A6E4F" w:rsidRPr="00DB0519" w:rsidRDefault="006408EA" w:rsidP="009A6E4F">
      <w:pPr>
        <w:jc w:val="right"/>
      </w:pPr>
      <w:r w:rsidRPr="00DB0519">
        <w:lastRenderedPageBreak/>
        <w:t>Приложение №</w:t>
      </w:r>
      <w:r w:rsidR="00374EC2">
        <w:t xml:space="preserve"> 8</w:t>
      </w:r>
    </w:p>
    <w:p w:rsidR="0043124F" w:rsidRPr="00DB0519" w:rsidRDefault="009A6E4F" w:rsidP="00F652B4">
      <w:pPr>
        <w:jc w:val="center"/>
      </w:pPr>
      <w:r w:rsidRPr="00DB0519">
        <w:t>Карта полигона</w:t>
      </w:r>
    </w:p>
    <w:p w:rsidR="009A6E4F" w:rsidRPr="00DB0519" w:rsidRDefault="009A6E4F" w:rsidP="00F652B4">
      <w:pPr>
        <w:jc w:val="center"/>
        <w:rPr>
          <w:b/>
        </w:rPr>
      </w:pPr>
    </w:p>
    <w:p w:rsidR="009A6E4F" w:rsidRPr="00DB0519" w:rsidRDefault="009A6E4F" w:rsidP="009A6E4F"/>
    <w:p w:rsidR="009A6E4F" w:rsidRPr="00DB0519" w:rsidRDefault="009A6E4F" w:rsidP="009A6E4F"/>
    <w:p w:rsidR="009A6E4F" w:rsidRPr="00DB0519" w:rsidRDefault="009A6E4F" w:rsidP="009A6E4F">
      <w:pPr>
        <w:jc w:val="center"/>
      </w:pPr>
      <w:r w:rsidRPr="00DB0519">
        <w:rPr>
          <w:noProof/>
        </w:rPr>
        <w:drawing>
          <wp:inline distT="0" distB="0" distL="0" distR="0">
            <wp:extent cx="7010400" cy="4956597"/>
            <wp:effectExtent l="19050" t="19050" r="19050" b="15453"/>
            <wp:docPr id="45" name="Рисунок 67" descr="O:\Чураков\Открытые уроки\Открытый урок 2016\Схема полигона и размещение зад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O:\Чураков\Открытые уроки\Открытый урок 2016\Схема полигона и размещение заданий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351" cy="496221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EC2" w:rsidRDefault="00374EC2" w:rsidP="000227D1">
      <w:pPr>
        <w:tabs>
          <w:tab w:val="left" w:pos="8370"/>
        </w:tabs>
        <w:jc w:val="right"/>
      </w:pPr>
    </w:p>
    <w:p w:rsidR="00536408" w:rsidRPr="00DB0519" w:rsidRDefault="00536408" w:rsidP="000227D1">
      <w:pPr>
        <w:tabs>
          <w:tab w:val="left" w:pos="8370"/>
        </w:tabs>
        <w:jc w:val="right"/>
      </w:pPr>
      <w:r w:rsidRPr="00DB0519">
        <w:lastRenderedPageBreak/>
        <w:t>Приложение №</w:t>
      </w:r>
      <w:r w:rsidR="00374EC2">
        <w:t xml:space="preserve"> 9</w:t>
      </w:r>
    </w:p>
    <w:p w:rsidR="000227D1" w:rsidRPr="00DB0519" w:rsidRDefault="000227D1" w:rsidP="000227D1">
      <w:pPr>
        <w:spacing w:line="340" w:lineRule="exact"/>
        <w:jc w:val="center"/>
        <w:outlineLvl w:val="0"/>
        <w:rPr>
          <w:b/>
        </w:rPr>
      </w:pPr>
      <w:r w:rsidRPr="00DB0519">
        <w:rPr>
          <w:b/>
        </w:rPr>
        <w:t xml:space="preserve">ТЕХНОЛОГИЧЕСКАЯ КАРТА УРОКА </w:t>
      </w:r>
    </w:p>
    <w:p w:rsidR="000227D1" w:rsidRPr="00DB0519" w:rsidRDefault="000227D1" w:rsidP="000227D1">
      <w:pPr>
        <w:spacing w:line="340" w:lineRule="exact"/>
        <w:ind w:firstLine="709"/>
      </w:pPr>
    </w:p>
    <w:p w:rsidR="000227D1" w:rsidRPr="00DB0519" w:rsidRDefault="000227D1" w:rsidP="000227D1">
      <w:pPr>
        <w:spacing w:before="120" w:line="340" w:lineRule="exact"/>
        <w:ind w:firstLine="709"/>
        <w:jc w:val="both"/>
      </w:pPr>
      <w:r w:rsidRPr="00DB0519">
        <w:t>Тема урока: текущее содержание железнодорожного пути и стрелочных переводов</w:t>
      </w:r>
    </w:p>
    <w:p w:rsidR="000227D1" w:rsidRPr="00DB0519" w:rsidRDefault="000227D1" w:rsidP="000227D1">
      <w:pPr>
        <w:spacing w:before="120" w:line="340" w:lineRule="exact"/>
        <w:ind w:firstLine="709"/>
        <w:jc w:val="both"/>
      </w:pPr>
      <w:r w:rsidRPr="00DB0519">
        <w:t>Цели урока:</w:t>
      </w:r>
    </w:p>
    <w:p w:rsidR="000227D1" w:rsidRPr="00DB0519" w:rsidRDefault="000227D1" w:rsidP="000227D1">
      <w:pPr>
        <w:spacing w:before="120" w:line="340" w:lineRule="exact"/>
        <w:ind w:left="709"/>
        <w:jc w:val="both"/>
      </w:pPr>
      <w:r w:rsidRPr="00DB0519">
        <w:t>Образовательная - обучающиеся должны:</w:t>
      </w:r>
    </w:p>
    <w:p w:rsidR="000227D1" w:rsidRPr="00DB0519" w:rsidRDefault="000227D1" w:rsidP="000227D1">
      <w:pPr>
        <w:pStyle w:val="a3"/>
        <w:numPr>
          <w:ilvl w:val="0"/>
          <w:numId w:val="10"/>
        </w:numPr>
        <w:tabs>
          <w:tab w:val="left" w:pos="993"/>
        </w:tabs>
        <w:spacing w:before="120" w:line="340" w:lineRule="exact"/>
        <w:ind w:left="993"/>
        <w:contextualSpacing w:val="0"/>
        <w:jc w:val="both"/>
      </w:pPr>
      <w:r w:rsidRPr="00DB0519">
        <w:rPr>
          <w:rFonts w:ascii="Times New Roman CYR" w:hAnsi="Times New Roman CYR" w:cs="Times New Roman CYR"/>
        </w:rPr>
        <w:t>Выявить нарушения в содержании стрелочного перевода, железнодорожного пути и переезда с помощью путевого измерительного инструмента.</w:t>
      </w:r>
    </w:p>
    <w:p w:rsidR="000227D1" w:rsidRPr="00DB0519" w:rsidRDefault="000227D1" w:rsidP="000227D1">
      <w:pPr>
        <w:tabs>
          <w:tab w:val="left" w:pos="709"/>
          <w:tab w:val="left" w:pos="1418"/>
        </w:tabs>
        <w:spacing w:line="340" w:lineRule="exact"/>
        <w:ind w:left="709"/>
        <w:jc w:val="both"/>
      </w:pPr>
      <w:r w:rsidRPr="00DB0519">
        <w:tab/>
      </w:r>
    </w:p>
    <w:p w:rsidR="000227D1" w:rsidRPr="00DB0519" w:rsidRDefault="000227D1" w:rsidP="000227D1">
      <w:pPr>
        <w:spacing w:line="340" w:lineRule="exact"/>
        <w:ind w:left="709"/>
        <w:jc w:val="both"/>
        <w:rPr>
          <w:b/>
        </w:rPr>
      </w:pPr>
      <w:r w:rsidRPr="00DB0519">
        <w:t>Воспитательная:</w:t>
      </w:r>
      <w:r w:rsidRPr="00DB0519">
        <w:rPr>
          <w:b/>
        </w:rPr>
        <w:t xml:space="preserve"> </w:t>
      </w:r>
    </w:p>
    <w:p w:rsidR="000227D1" w:rsidRPr="00DB0519" w:rsidRDefault="000227D1" w:rsidP="000227D1">
      <w:pPr>
        <w:pStyle w:val="a3"/>
        <w:numPr>
          <w:ilvl w:val="0"/>
          <w:numId w:val="11"/>
        </w:numPr>
        <w:spacing w:line="340" w:lineRule="exact"/>
        <w:ind w:left="993"/>
        <w:contextualSpacing w:val="0"/>
        <w:jc w:val="both"/>
      </w:pPr>
      <w:r w:rsidRPr="00DB0519">
        <w:t>Формирование ответственного отношения по обеспечению безопасности движения;</w:t>
      </w:r>
    </w:p>
    <w:p w:rsidR="000227D1" w:rsidRPr="00DB0519" w:rsidRDefault="000227D1" w:rsidP="000227D1">
      <w:pPr>
        <w:pStyle w:val="a3"/>
        <w:numPr>
          <w:ilvl w:val="0"/>
          <w:numId w:val="11"/>
        </w:numPr>
        <w:spacing w:line="340" w:lineRule="exact"/>
        <w:ind w:left="993"/>
        <w:contextualSpacing w:val="0"/>
        <w:jc w:val="both"/>
      </w:pPr>
      <w:r w:rsidRPr="00DB0519">
        <w:t>Формирование внимательности, уверенности в себе;</w:t>
      </w:r>
    </w:p>
    <w:p w:rsidR="000227D1" w:rsidRPr="00DB0519" w:rsidRDefault="000227D1" w:rsidP="000227D1">
      <w:pPr>
        <w:pStyle w:val="a3"/>
        <w:numPr>
          <w:ilvl w:val="0"/>
          <w:numId w:val="11"/>
        </w:numPr>
        <w:spacing w:line="340" w:lineRule="exact"/>
        <w:ind w:left="993"/>
        <w:contextualSpacing w:val="0"/>
        <w:jc w:val="both"/>
      </w:pPr>
      <w:r w:rsidRPr="00DB0519">
        <w:t xml:space="preserve">Формирование стремления к постоянному развитию профессиональных способностей и мастерства, стремления к самоконтролю и </w:t>
      </w:r>
      <w:proofErr w:type="spellStart"/>
      <w:r w:rsidRPr="00DB0519">
        <w:t>саморегуляции</w:t>
      </w:r>
      <w:proofErr w:type="spellEnd"/>
      <w:r w:rsidRPr="00DB0519">
        <w:t xml:space="preserve"> трудовой деятельности.</w:t>
      </w:r>
    </w:p>
    <w:p w:rsidR="000227D1" w:rsidRPr="00DB0519" w:rsidRDefault="000227D1" w:rsidP="000227D1">
      <w:pPr>
        <w:spacing w:line="340" w:lineRule="exact"/>
        <w:ind w:left="709"/>
        <w:jc w:val="both"/>
      </w:pPr>
    </w:p>
    <w:p w:rsidR="000227D1" w:rsidRPr="00DB0519" w:rsidRDefault="000227D1" w:rsidP="000227D1">
      <w:pPr>
        <w:spacing w:line="340" w:lineRule="exact"/>
        <w:ind w:left="709"/>
        <w:jc w:val="both"/>
      </w:pPr>
      <w:r w:rsidRPr="00DB0519">
        <w:t xml:space="preserve">Развивающая: </w:t>
      </w:r>
    </w:p>
    <w:p w:rsidR="000227D1" w:rsidRPr="00DB0519" w:rsidRDefault="000227D1" w:rsidP="000227D1">
      <w:pPr>
        <w:pStyle w:val="a3"/>
        <w:numPr>
          <w:ilvl w:val="0"/>
          <w:numId w:val="12"/>
        </w:numPr>
        <w:spacing w:line="340" w:lineRule="exact"/>
        <w:ind w:left="993"/>
        <w:contextualSpacing w:val="0"/>
        <w:jc w:val="both"/>
      </w:pPr>
      <w:r w:rsidRPr="00DB0519">
        <w:t>Способствовать развитию умений обобщать, анализировать полученную информацию;</w:t>
      </w:r>
    </w:p>
    <w:p w:rsidR="000227D1" w:rsidRPr="00DB0519" w:rsidRDefault="000227D1" w:rsidP="000227D1">
      <w:pPr>
        <w:pStyle w:val="a3"/>
        <w:numPr>
          <w:ilvl w:val="0"/>
          <w:numId w:val="12"/>
        </w:numPr>
        <w:spacing w:line="340" w:lineRule="exact"/>
        <w:ind w:left="993"/>
        <w:contextualSpacing w:val="0"/>
        <w:jc w:val="both"/>
      </w:pPr>
      <w:r w:rsidRPr="00DB0519">
        <w:t>Содействовать развитию логического мышления;</w:t>
      </w:r>
    </w:p>
    <w:p w:rsidR="000227D1" w:rsidRPr="00DB0519" w:rsidRDefault="000227D1" w:rsidP="000227D1">
      <w:pPr>
        <w:pStyle w:val="a3"/>
        <w:numPr>
          <w:ilvl w:val="0"/>
          <w:numId w:val="12"/>
        </w:numPr>
        <w:spacing w:line="340" w:lineRule="exact"/>
        <w:ind w:left="993"/>
        <w:contextualSpacing w:val="0"/>
        <w:jc w:val="both"/>
      </w:pPr>
      <w:r w:rsidRPr="00DB0519">
        <w:t>Расширение границ профессиональной грамотности.</w:t>
      </w:r>
    </w:p>
    <w:p w:rsidR="000227D1" w:rsidRPr="00DB0519" w:rsidRDefault="000227D1" w:rsidP="000227D1">
      <w:pPr>
        <w:spacing w:line="340" w:lineRule="exact"/>
        <w:ind w:left="709"/>
        <w:jc w:val="both"/>
      </w:pPr>
    </w:p>
    <w:p w:rsidR="000227D1" w:rsidRPr="00DB0519" w:rsidRDefault="000227D1" w:rsidP="000227D1">
      <w:pPr>
        <w:spacing w:line="340" w:lineRule="exact"/>
        <w:ind w:left="709"/>
        <w:jc w:val="both"/>
        <w:rPr>
          <w:i/>
        </w:rPr>
      </w:pPr>
      <w:r w:rsidRPr="00DB0519">
        <w:t xml:space="preserve">Тип урока: </w:t>
      </w:r>
      <w:r w:rsidRPr="00DB0519">
        <w:rPr>
          <w:rStyle w:val="ab"/>
          <w:rFonts w:ascii="Times New Roman" w:hAnsi="Times New Roman"/>
          <w:i w:val="0"/>
          <w:iCs/>
          <w:color w:val="000000"/>
          <w:sz w:val="24"/>
        </w:rPr>
        <w:t>учебное занятие по проверке, оценке и коррекции знаний и спосо</w:t>
      </w:r>
      <w:r w:rsidRPr="00DB0519">
        <w:rPr>
          <w:rStyle w:val="ab"/>
          <w:rFonts w:ascii="Times New Roman" w:hAnsi="Times New Roman"/>
          <w:i w:val="0"/>
          <w:iCs/>
          <w:color w:val="000000"/>
          <w:sz w:val="24"/>
        </w:rPr>
        <w:softHyphen/>
        <w:t>бов деятельности.</w:t>
      </w:r>
    </w:p>
    <w:p w:rsidR="000227D1" w:rsidRPr="00DB0519" w:rsidRDefault="000227D1" w:rsidP="000227D1">
      <w:pPr>
        <w:spacing w:line="340" w:lineRule="exact"/>
        <w:ind w:left="709"/>
      </w:pPr>
      <w:r w:rsidRPr="00DB0519">
        <w:t xml:space="preserve">Оснащение урока: полигон учебного центра, путевой измерительный инструмент, интерактивная доска, персональный компьютер, раздаточный материал с заданиями для урока. </w:t>
      </w:r>
    </w:p>
    <w:p w:rsidR="000227D1" w:rsidRPr="00DB0519" w:rsidRDefault="000227D1" w:rsidP="000227D1">
      <w:pPr>
        <w:tabs>
          <w:tab w:val="left" w:pos="2520"/>
        </w:tabs>
        <w:spacing w:line="340" w:lineRule="exact"/>
        <w:ind w:left="709"/>
        <w:jc w:val="both"/>
      </w:pPr>
      <w:r w:rsidRPr="00DB0519">
        <w:t>Ведущий метод обучения: частично-поисковый, игровой</w:t>
      </w:r>
    </w:p>
    <w:p w:rsidR="000227D1" w:rsidRPr="00DB0519" w:rsidRDefault="000227D1" w:rsidP="000227D1">
      <w:pPr>
        <w:tabs>
          <w:tab w:val="left" w:pos="2520"/>
        </w:tabs>
        <w:spacing w:line="340" w:lineRule="exact"/>
        <w:ind w:left="709"/>
        <w:jc w:val="both"/>
      </w:pPr>
      <w:r w:rsidRPr="00DB0519">
        <w:t>Формы работы: групповая, индивидуальная.</w:t>
      </w:r>
    </w:p>
    <w:p w:rsidR="00374EC2" w:rsidRDefault="00374EC2" w:rsidP="000227D1">
      <w:pPr>
        <w:tabs>
          <w:tab w:val="left" w:pos="2520"/>
        </w:tabs>
        <w:spacing w:line="360" w:lineRule="exact"/>
        <w:jc w:val="center"/>
        <w:outlineLvl w:val="0"/>
        <w:rPr>
          <w:b/>
        </w:rPr>
      </w:pPr>
    </w:p>
    <w:p w:rsidR="00374EC2" w:rsidRDefault="00374EC2" w:rsidP="000227D1">
      <w:pPr>
        <w:tabs>
          <w:tab w:val="left" w:pos="2520"/>
        </w:tabs>
        <w:spacing w:line="360" w:lineRule="exact"/>
        <w:jc w:val="center"/>
        <w:outlineLvl w:val="0"/>
        <w:rPr>
          <w:b/>
        </w:rPr>
      </w:pPr>
    </w:p>
    <w:p w:rsidR="000227D1" w:rsidRPr="00DB0519" w:rsidRDefault="000227D1" w:rsidP="000227D1">
      <w:pPr>
        <w:tabs>
          <w:tab w:val="left" w:pos="2520"/>
        </w:tabs>
        <w:spacing w:line="360" w:lineRule="exact"/>
        <w:jc w:val="center"/>
        <w:outlineLvl w:val="0"/>
        <w:rPr>
          <w:b/>
        </w:rPr>
      </w:pPr>
      <w:r w:rsidRPr="00DB0519">
        <w:rPr>
          <w:b/>
        </w:rPr>
        <w:lastRenderedPageBreak/>
        <w:t>ХОД УРОКА</w:t>
      </w:r>
    </w:p>
    <w:tbl>
      <w:tblPr>
        <w:tblpPr w:leftFromText="180" w:rightFromText="180" w:vertAnchor="text" w:horzAnchor="margin" w:tblpY="555"/>
        <w:tblW w:w="14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2"/>
        <w:gridCol w:w="4819"/>
        <w:gridCol w:w="4689"/>
        <w:gridCol w:w="2880"/>
      </w:tblGrid>
      <w:tr w:rsidR="000227D1" w:rsidRPr="00DB0519" w:rsidTr="00A75441">
        <w:tc>
          <w:tcPr>
            <w:tcW w:w="2552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  <w:jc w:val="center"/>
              <w:rPr>
                <w:b/>
              </w:rPr>
            </w:pPr>
            <w:r w:rsidRPr="00DB0519">
              <w:rPr>
                <w:b/>
              </w:rPr>
              <w:t>Этапы и время урока</w:t>
            </w:r>
          </w:p>
        </w:tc>
        <w:tc>
          <w:tcPr>
            <w:tcW w:w="4819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  <w:jc w:val="center"/>
              <w:rPr>
                <w:b/>
              </w:rPr>
            </w:pPr>
            <w:r w:rsidRPr="00DB0519">
              <w:rPr>
                <w:b/>
              </w:rPr>
              <w:t>Деятельность преподавателя</w:t>
            </w:r>
          </w:p>
        </w:tc>
        <w:tc>
          <w:tcPr>
            <w:tcW w:w="4689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  <w:jc w:val="center"/>
              <w:rPr>
                <w:b/>
              </w:rPr>
            </w:pPr>
            <w:r w:rsidRPr="00DB0519">
              <w:rPr>
                <w:b/>
              </w:rPr>
              <w:t>Деятельность учащихся</w:t>
            </w:r>
          </w:p>
        </w:tc>
        <w:tc>
          <w:tcPr>
            <w:tcW w:w="2880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  <w:jc w:val="center"/>
              <w:rPr>
                <w:b/>
              </w:rPr>
            </w:pPr>
            <w:r w:rsidRPr="00DB0519">
              <w:rPr>
                <w:b/>
              </w:rPr>
              <w:t>Материалы занятия</w:t>
            </w:r>
          </w:p>
        </w:tc>
      </w:tr>
      <w:tr w:rsidR="000227D1" w:rsidRPr="00DB0519" w:rsidTr="00A75441">
        <w:tc>
          <w:tcPr>
            <w:tcW w:w="2552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Организационно-мотивационный этап.</w:t>
            </w:r>
          </w:p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10 мин</w:t>
            </w:r>
          </w:p>
        </w:tc>
        <w:tc>
          <w:tcPr>
            <w:tcW w:w="4819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1. Приветствует учащихся.</w:t>
            </w:r>
          </w:p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2. Отмечает присутствующих (отсутствующих) на занятии.</w:t>
            </w:r>
          </w:p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 xml:space="preserve">Объявляет тему урока и цели занятия. </w:t>
            </w:r>
          </w:p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3. Проводит мотивацию и высказывает пожелание плодотворной работы</w:t>
            </w:r>
          </w:p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4. Сообщает ход урока. Распределяет обучающихся на группы и объясняет порядок их выполнения</w:t>
            </w:r>
          </w:p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  <w:ind w:left="312"/>
            </w:pPr>
          </w:p>
        </w:tc>
        <w:tc>
          <w:tcPr>
            <w:tcW w:w="4689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 xml:space="preserve">1. Приветствуют преподавателя. </w:t>
            </w:r>
          </w:p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 xml:space="preserve">2. Участвуют в перекличке. </w:t>
            </w:r>
          </w:p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3. Слушают и осмысливают тему и цели, ход предстоящего занятия.</w:t>
            </w:r>
          </w:p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</w:p>
        </w:tc>
        <w:tc>
          <w:tcPr>
            <w:tcW w:w="2880" w:type="dxa"/>
            <w:vAlign w:val="center"/>
          </w:tcPr>
          <w:p w:rsidR="000227D1" w:rsidRPr="00DB0519" w:rsidRDefault="000227D1" w:rsidP="00A75441">
            <w:pPr>
              <w:spacing w:line="340" w:lineRule="exact"/>
              <w:rPr>
                <w:lang w:eastAsia="en-US"/>
              </w:rPr>
            </w:pPr>
          </w:p>
        </w:tc>
      </w:tr>
      <w:tr w:rsidR="000227D1" w:rsidRPr="00DB0519" w:rsidTr="00A75441">
        <w:trPr>
          <w:trHeight w:val="2128"/>
        </w:trPr>
        <w:tc>
          <w:tcPr>
            <w:tcW w:w="2552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  <w:rPr>
                <w:color w:val="000000"/>
              </w:rPr>
            </w:pPr>
            <w:r w:rsidRPr="00DB0519">
              <w:rPr>
                <w:color w:val="000000"/>
              </w:rPr>
              <w:t>Самостоятельное выполнение задания, самоконтроль</w:t>
            </w:r>
          </w:p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50мин</w:t>
            </w:r>
          </w:p>
        </w:tc>
        <w:tc>
          <w:tcPr>
            <w:tcW w:w="4819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1.Организует процесс прохождения заданий на полигоне учебного центра.</w:t>
            </w:r>
          </w:p>
        </w:tc>
        <w:tc>
          <w:tcPr>
            <w:tcW w:w="4689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1. Выполняют задания, контролируют правильность их выполнения</w:t>
            </w:r>
          </w:p>
        </w:tc>
        <w:tc>
          <w:tcPr>
            <w:tcW w:w="2880" w:type="dxa"/>
            <w:vAlign w:val="center"/>
          </w:tcPr>
          <w:p w:rsidR="000227D1" w:rsidRPr="00DB0519" w:rsidRDefault="000227D1" w:rsidP="00A75441">
            <w:pPr>
              <w:spacing w:line="340" w:lineRule="exact"/>
              <w:ind w:left="25"/>
              <w:rPr>
                <w:lang w:eastAsia="en-US"/>
              </w:rPr>
            </w:pPr>
            <w:r w:rsidRPr="00DB0519">
              <w:rPr>
                <w:lang w:eastAsia="en-US"/>
              </w:rPr>
              <w:t>Учебный полигон, раздаточный материал, путевой измерительный инструмент</w:t>
            </w:r>
          </w:p>
        </w:tc>
      </w:tr>
      <w:tr w:rsidR="000227D1" w:rsidRPr="00DB0519" w:rsidTr="00A75441">
        <w:trPr>
          <w:trHeight w:val="2128"/>
        </w:trPr>
        <w:tc>
          <w:tcPr>
            <w:tcW w:w="2552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  <w:rPr>
                <w:color w:val="000000"/>
              </w:rPr>
            </w:pPr>
            <w:r w:rsidRPr="00DB0519">
              <w:rPr>
                <w:color w:val="000000"/>
              </w:rPr>
              <w:t>Контроль, анализ и оценка</w:t>
            </w:r>
          </w:p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  <w:rPr>
                <w:color w:val="000000"/>
              </w:rPr>
            </w:pPr>
            <w:r w:rsidRPr="00DB0519">
              <w:rPr>
                <w:color w:val="000000"/>
              </w:rPr>
              <w:t>10мин</w:t>
            </w:r>
          </w:p>
        </w:tc>
        <w:tc>
          <w:tcPr>
            <w:tcW w:w="4819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1.  Подводит итоги прохождения заданий, анализирует ответы.</w:t>
            </w:r>
          </w:p>
        </w:tc>
        <w:tc>
          <w:tcPr>
            <w:tcW w:w="4689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1. Слушают преподавателя, обсуждают.</w:t>
            </w:r>
          </w:p>
        </w:tc>
        <w:tc>
          <w:tcPr>
            <w:tcW w:w="2880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</w:p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Интерактивная доска</w:t>
            </w:r>
          </w:p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</w:p>
        </w:tc>
      </w:tr>
      <w:tr w:rsidR="000227D1" w:rsidRPr="00DB0519" w:rsidTr="00A75441">
        <w:trPr>
          <w:trHeight w:val="2128"/>
        </w:trPr>
        <w:tc>
          <w:tcPr>
            <w:tcW w:w="2552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  <w:rPr>
                <w:color w:val="000000"/>
              </w:rPr>
            </w:pPr>
            <w:r w:rsidRPr="00DB0519">
              <w:rPr>
                <w:color w:val="000000"/>
              </w:rPr>
              <w:lastRenderedPageBreak/>
              <w:t>Коррекция</w:t>
            </w:r>
          </w:p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  <w:rPr>
                <w:color w:val="000000"/>
              </w:rPr>
            </w:pPr>
            <w:r w:rsidRPr="00DB0519">
              <w:rPr>
                <w:color w:val="000000"/>
              </w:rPr>
              <w:t>18мин</w:t>
            </w:r>
          </w:p>
        </w:tc>
        <w:tc>
          <w:tcPr>
            <w:tcW w:w="4819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1. Выдаёт задания для самостоятельного выполнения по содержанию железнодорожного пути и стрелочных переводов</w:t>
            </w:r>
          </w:p>
        </w:tc>
        <w:tc>
          <w:tcPr>
            <w:tcW w:w="4689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1.Выполняют работу.</w:t>
            </w:r>
          </w:p>
        </w:tc>
        <w:tc>
          <w:tcPr>
            <w:tcW w:w="2880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Раздаточный материал</w:t>
            </w:r>
          </w:p>
        </w:tc>
      </w:tr>
      <w:tr w:rsidR="000227D1" w:rsidRPr="00DB0519" w:rsidTr="00A75441">
        <w:trPr>
          <w:trHeight w:val="2128"/>
        </w:trPr>
        <w:tc>
          <w:tcPr>
            <w:tcW w:w="2552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br w:type="page"/>
              <w:t xml:space="preserve">Итог занятия </w:t>
            </w:r>
          </w:p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2мин</w:t>
            </w:r>
          </w:p>
        </w:tc>
        <w:tc>
          <w:tcPr>
            <w:tcW w:w="4819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 xml:space="preserve">1. Подводит итог урока, рефлексию. </w:t>
            </w:r>
          </w:p>
          <w:p w:rsidR="000227D1" w:rsidRPr="00DB0519" w:rsidRDefault="000227D1" w:rsidP="00A75441">
            <w:pPr>
              <w:tabs>
                <w:tab w:val="num" w:pos="311"/>
                <w:tab w:val="left" w:pos="2520"/>
              </w:tabs>
              <w:spacing w:line="340" w:lineRule="exact"/>
            </w:pPr>
            <w:r w:rsidRPr="00DB0519">
              <w:t>2. Выдает домашнее задание.</w:t>
            </w:r>
          </w:p>
          <w:p w:rsidR="000227D1" w:rsidRPr="00DB0519" w:rsidRDefault="000227D1" w:rsidP="00A75441">
            <w:pPr>
              <w:tabs>
                <w:tab w:val="num" w:pos="311"/>
                <w:tab w:val="left" w:pos="2520"/>
              </w:tabs>
              <w:spacing w:line="340" w:lineRule="exact"/>
            </w:pPr>
          </w:p>
        </w:tc>
        <w:tc>
          <w:tcPr>
            <w:tcW w:w="4689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1. Осмысливают и подводят вместе с преподавателем итоги урока, заполняют материалы рефлексии.</w:t>
            </w:r>
          </w:p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  <w:r w:rsidRPr="00DB0519">
              <w:t>2. Записывают домашнее задание.</w:t>
            </w:r>
          </w:p>
        </w:tc>
        <w:tc>
          <w:tcPr>
            <w:tcW w:w="2880" w:type="dxa"/>
            <w:vAlign w:val="center"/>
          </w:tcPr>
          <w:p w:rsidR="000227D1" w:rsidRPr="00DB0519" w:rsidRDefault="000227D1" w:rsidP="00A75441">
            <w:pPr>
              <w:tabs>
                <w:tab w:val="left" w:pos="2520"/>
              </w:tabs>
              <w:spacing w:line="340" w:lineRule="exact"/>
            </w:pPr>
          </w:p>
        </w:tc>
      </w:tr>
    </w:tbl>
    <w:p w:rsidR="000227D1" w:rsidRPr="00DB0519" w:rsidRDefault="000227D1" w:rsidP="000227D1"/>
    <w:p w:rsidR="000227D1" w:rsidRPr="00DB0519" w:rsidRDefault="000227D1" w:rsidP="000227D1"/>
    <w:p w:rsidR="000227D1" w:rsidRPr="00DB0519" w:rsidRDefault="000227D1" w:rsidP="000227D1"/>
    <w:p w:rsidR="000227D1" w:rsidRPr="00DB0519" w:rsidRDefault="000227D1" w:rsidP="000227D1">
      <w:pPr>
        <w:jc w:val="right"/>
      </w:pPr>
      <w:r w:rsidRPr="00DB0519">
        <w:t>Преподаватель:  О.Ю.Чураков</w:t>
      </w:r>
    </w:p>
    <w:p w:rsidR="000227D1" w:rsidRPr="00DB0519" w:rsidRDefault="000227D1" w:rsidP="000227D1">
      <w:pPr>
        <w:jc w:val="right"/>
      </w:pPr>
    </w:p>
    <w:p w:rsidR="000227D1" w:rsidRPr="00DB0519" w:rsidRDefault="000227D1" w:rsidP="000227D1">
      <w:pPr>
        <w:jc w:val="right"/>
      </w:pPr>
    </w:p>
    <w:p w:rsidR="000227D1" w:rsidRPr="00DB0519" w:rsidRDefault="000227D1" w:rsidP="000227D1">
      <w:pPr>
        <w:jc w:val="right"/>
      </w:pPr>
    </w:p>
    <w:p w:rsidR="000227D1" w:rsidRPr="00DB0519" w:rsidRDefault="000227D1" w:rsidP="000227D1">
      <w:pPr>
        <w:jc w:val="right"/>
      </w:pPr>
    </w:p>
    <w:p w:rsidR="000227D1" w:rsidRPr="00DB0519" w:rsidRDefault="000227D1" w:rsidP="000227D1"/>
    <w:p w:rsidR="00536408" w:rsidRPr="00DB0519" w:rsidRDefault="00536408" w:rsidP="000227D1">
      <w:pPr>
        <w:jc w:val="center"/>
      </w:pPr>
    </w:p>
    <w:sectPr w:rsidR="00536408" w:rsidRPr="00DB0519" w:rsidSect="008B4025">
      <w:pgSz w:w="16838" w:h="11906" w:orient="landscape"/>
      <w:pgMar w:top="1418" w:right="1134" w:bottom="851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125" w:rsidRDefault="00F25125" w:rsidP="00C33FB5">
      <w:r>
        <w:separator/>
      </w:r>
    </w:p>
  </w:endnote>
  <w:endnote w:type="continuationSeparator" w:id="0">
    <w:p w:rsidR="00F25125" w:rsidRDefault="00F25125" w:rsidP="00C33F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125" w:rsidRDefault="00F25125" w:rsidP="00C33FB5">
      <w:r>
        <w:separator/>
      </w:r>
    </w:p>
  </w:footnote>
  <w:footnote w:type="continuationSeparator" w:id="0">
    <w:p w:rsidR="00F25125" w:rsidRDefault="00F25125" w:rsidP="00C33F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6917878"/>
      <w:docPartObj>
        <w:docPartGallery w:val="Page Numbers (Top of Page)"/>
        <w:docPartUnique/>
      </w:docPartObj>
    </w:sdtPr>
    <w:sdtContent>
      <w:p w:rsidR="00A75441" w:rsidRDefault="00245B8C">
        <w:pPr>
          <w:pStyle w:val="a4"/>
          <w:jc w:val="center"/>
        </w:pPr>
        <w:r w:rsidRPr="00C33FB5">
          <w:rPr>
            <w:sz w:val="28"/>
            <w:szCs w:val="28"/>
          </w:rPr>
          <w:fldChar w:fldCharType="begin"/>
        </w:r>
        <w:r w:rsidR="00A75441" w:rsidRPr="00C33FB5">
          <w:rPr>
            <w:sz w:val="28"/>
            <w:szCs w:val="28"/>
          </w:rPr>
          <w:instrText xml:space="preserve"> PAGE   \* MERGEFORMAT </w:instrText>
        </w:r>
        <w:r w:rsidRPr="00C33FB5">
          <w:rPr>
            <w:sz w:val="28"/>
            <w:szCs w:val="28"/>
          </w:rPr>
          <w:fldChar w:fldCharType="separate"/>
        </w:r>
        <w:r w:rsidR="00556F49">
          <w:rPr>
            <w:noProof/>
            <w:sz w:val="28"/>
            <w:szCs w:val="28"/>
          </w:rPr>
          <w:t>2</w:t>
        </w:r>
        <w:r w:rsidRPr="00C33FB5">
          <w:rPr>
            <w:sz w:val="28"/>
            <w:szCs w:val="28"/>
          </w:rPr>
          <w:fldChar w:fldCharType="end"/>
        </w:r>
      </w:p>
    </w:sdtContent>
  </w:sdt>
  <w:p w:rsidR="00A75441" w:rsidRDefault="00A7544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237E0"/>
    <w:multiLevelType w:val="hybridMultilevel"/>
    <w:tmpl w:val="A7C49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22E3B"/>
    <w:multiLevelType w:val="hybridMultilevel"/>
    <w:tmpl w:val="B9603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</w:abstractNum>
  <w:abstractNum w:abstractNumId="2">
    <w:nsid w:val="10054FEA"/>
    <w:multiLevelType w:val="hybridMultilevel"/>
    <w:tmpl w:val="32263D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577988"/>
    <w:multiLevelType w:val="hybridMultilevel"/>
    <w:tmpl w:val="75D02546"/>
    <w:lvl w:ilvl="0" w:tplc="5C22E2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445C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EA566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62C9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3CE3E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6CF1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4887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30E6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D69E6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537003"/>
    <w:multiLevelType w:val="hybridMultilevel"/>
    <w:tmpl w:val="CF0A4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34E3009"/>
    <w:multiLevelType w:val="hybridMultilevel"/>
    <w:tmpl w:val="2CA2CBD4"/>
    <w:lvl w:ilvl="0" w:tplc="22B2548E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89F24D9"/>
    <w:multiLevelType w:val="hybridMultilevel"/>
    <w:tmpl w:val="461287C2"/>
    <w:lvl w:ilvl="0" w:tplc="0419000F">
      <w:start w:val="1"/>
      <w:numFmt w:val="decimal"/>
      <w:lvlText w:val="%1."/>
      <w:lvlJc w:val="left"/>
      <w:pPr>
        <w:ind w:left="1997" w:hanging="360"/>
      </w:p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7">
    <w:nsid w:val="5B82508B"/>
    <w:multiLevelType w:val="hybridMultilevel"/>
    <w:tmpl w:val="2FB0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8B638F"/>
    <w:multiLevelType w:val="hybridMultilevel"/>
    <w:tmpl w:val="42342FDC"/>
    <w:lvl w:ilvl="0" w:tplc="64A230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FC891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5439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F636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0EB3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D274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38E38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C437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DC19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F481661"/>
    <w:multiLevelType w:val="hybridMultilevel"/>
    <w:tmpl w:val="9AAEA7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12E79E1"/>
    <w:multiLevelType w:val="hybridMultilevel"/>
    <w:tmpl w:val="E5D02284"/>
    <w:lvl w:ilvl="0" w:tplc="22B2548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2EA7E1E"/>
    <w:multiLevelType w:val="hybridMultilevel"/>
    <w:tmpl w:val="37402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30549A"/>
    <w:multiLevelType w:val="hybridMultilevel"/>
    <w:tmpl w:val="A44EBD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9"/>
  </w:num>
  <w:num w:numId="5">
    <w:abstractNumId w:val="8"/>
  </w:num>
  <w:num w:numId="6">
    <w:abstractNumId w:val="0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6"/>
  </w:num>
  <w:num w:numId="11">
    <w:abstractNumId w:val="5"/>
  </w:num>
  <w:num w:numId="12">
    <w:abstractNumId w:val="10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4F85"/>
    <w:rsid w:val="000174D3"/>
    <w:rsid w:val="000227D1"/>
    <w:rsid w:val="00035DF9"/>
    <w:rsid w:val="00043517"/>
    <w:rsid w:val="000A435F"/>
    <w:rsid w:val="000F5467"/>
    <w:rsid w:val="00104436"/>
    <w:rsid w:val="0013269A"/>
    <w:rsid w:val="001769B9"/>
    <w:rsid w:val="001960EF"/>
    <w:rsid w:val="001A5811"/>
    <w:rsid w:val="001C558C"/>
    <w:rsid w:val="0021397F"/>
    <w:rsid w:val="0021543A"/>
    <w:rsid w:val="00245B8C"/>
    <w:rsid w:val="002611A2"/>
    <w:rsid w:val="002711DE"/>
    <w:rsid w:val="002B4045"/>
    <w:rsid w:val="002C0D7B"/>
    <w:rsid w:val="002C29DD"/>
    <w:rsid w:val="002D4370"/>
    <w:rsid w:val="002F0CA5"/>
    <w:rsid w:val="00364F85"/>
    <w:rsid w:val="00374EC2"/>
    <w:rsid w:val="00387F4D"/>
    <w:rsid w:val="003943C9"/>
    <w:rsid w:val="003C3E69"/>
    <w:rsid w:val="003C6615"/>
    <w:rsid w:val="003E3A80"/>
    <w:rsid w:val="003E7ED0"/>
    <w:rsid w:val="003F59AD"/>
    <w:rsid w:val="00411128"/>
    <w:rsid w:val="00420E1A"/>
    <w:rsid w:val="0043124F"/>
    <w:rsid w:val="0043425C"/>
    <w:rsid w:val="00437879"/>
    <w:rsid w:val="004740F8"/>
    <w:rsid w:val="004A16F0"/>
    <w:rsid w:val="004B2522"/>
    <w:rsid w:val="005076C4"/>
    <w:rsid w:val="00531530"/>
    <w:rsid w:val="00536408"/>
    <w:rsid w:val="005525ED"/>
    <w:rsid w:val="00556F49"/>
    <w:rsid w:val="00563B9F"/>
    <w:rsid w:val="005647D2"/>
    <w:rsid w:val="005744B1"/>
    <w:rsid w:val="00591DD5"/>
    <w:rsid w:val="005D1413"/>
    <w:rsid w:val="00640432"/>
    <w:rsid w:val="006408EA"/>
    <w:rsid w:val="006455DD"/>
    <w:rsid w:val="006C02C3"/>
    <w:rsid w:val="006C14AA"/>
    <w:rsid w:val="006E6E78"/>
    <w:rsid w:val="00735F42"/>
    <w:rsid w:val="0074509E"/>
    <w:rsid w:val="0074603C"/>
    <w:rsid w:val="00747F30"/>
    <w:rsid w:val="00747FE5"/>
    <w:rsid w:val="007D7C7A"/>
    <w:rsid w:val="0083380E"/>
    <w:rsid w:val="00877909"/>
    <w:rsid w:val="00881B50"/>
    <w:rsid w:val="00894AD0"/>
    <w:rsid w:val="008B4025"/>
    <w:rsid w:val="00901922"/>
    <w:rsid w:val="0094172A"/>
    <w:rsid w:val="00944DF1"/>
    <w:rsid w:val="0095726A"/>
    <w:rsid w:val="00963816"/>
    <w:rsid w:val="00980B4F"/>
    <w:rsid w:val="009A3C1F"/>
    <w:rsid w:val="009A6E4F"/>
    <w:rsid w:val="009B031F"/>
    <w:rsid w:val="009D2A6C"/>
    <w:rsid w:val="00A65B8B"/>
    <w:rsid w:val="00A66C8D"/>
    <w:rsid w:val="00A75441"/>
    <w:rsid w:val="00A84AE9"/>
    <w:rsid w:val="00A902C2"/>
    <w:rsid w:val="00A91A92"/>
    <w:rsid w:val="00A93C0F"/>
    <w:rsid w:val="00AC027E"/>
    <w:rsid w:val="00AD4B34"/>
    <w:rsid w:val="00B03481"/>
    <w:rsid w:val="00B17FB5"/>
    <w:rsid w:val="00B354B3"/>
    <w:rsid w:val="00B467AE"/>
    <w:rsid w:val="00B664FA"/>
    <w:rsid w:val="00B82880"/>
    <w:rsid w:val="00BA15DE"/>
    <w:rsid w:val="00BA39A9"/>
    <w:rsid w:val="00BC0904"/>
    <w:rsid w:val="00BE2B23"/>
    <w:rsid w:val="00C12F6F"/>
    <w:rsid w:val="00C33FB5"/>
    <w:rsid w:val="00C44BD4"/>
    <w:rsid w:val="00C50F9E"/>
    <w:rsid w:val="00C644F4"/>
    <w:rsid w:val="00CA39D3"/>
    <w:rsid w:val="00CB6011"/>
    <w:rsid w:val="00CC45DA"/>
    <w:rsid w:val="00CF59C1"/>
    <w:rsid w:val="00D60BCE"/>
    <w:rsid w:val="00D650E5"/>
    <w:rsid w:val="00D71D07"/>
    <w:rsid w:val="00D925CC"/>
    <w:rsid w:val="00DB0519"/>
    <w:rsid w:val="00DC6C85"/>
    <w:rsid w:val="00E30BF0"/>
    <w:rsid w:val="00E52E39"/>
    <w:rsid w:val="00E643A4"/>
    <w:rsid w:val="00E67AA4"/>
    <w:rsid w:val="00E75CA1"/>
    <w:rsid w:val="00E7681E"/>
    <w:rsid w:val="00EE05D7"/>
    <w:rsid w:val="00F00930"/>
    <w:rsid w:val="00F13D25"/>
    <w:rsid w:val="00F15F8A"/>
    <w:rsid w:val="00F25125"/>
    <w:rsid w:val="00F33F4B"/>
    <w:rsid w:val="00F47E4B"/>
    <w:rsid w:val="00F5258B"/>
    <w:rsid w:val="00F652B4"/>
    <w:rsid w:val="00F66F54"/>
    <w:rsid w:val="00F7197A"/>
    <w:rsid w:val="00FA6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F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87F4D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ема"/>
    <w:basedOn w:val="a"/>
    <w:uiPriority w:val="34"/>
    <w:qFormat/>
    <w:rsid w:val="00A66C8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33FB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33F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C33FB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33FB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5744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744B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5744B1"/>
    <w:rPr>
      <w:rFonts w:ascii="Tahoma" w:hAnsi="Tahoma" w:cs="Tahoma"/>
      <w:sz w:val="16"/>
      <w:szCs w:val="16"/>
    </w:rPr>
  </w:style>
  <w:style w:type="character" w:customStyle="1" w:styleId="ab">
    <w:name w:val="Основной текст + Курсив"/>
    <w:uiPriority w:val="99"/>
    <w:rsid w:val="000227D1"/>
    <w:rPr>
      <w:rFonts w:ascii="Verdana" w:hAnsi="Verdana"/>
      <w:i/>
      <w:sz w:val="17"/>
      <w:u w:val="none"/>
    </w:rPr>
  </w:style>
  <w:style w:type="paragraph" w:styleId="ac">
    <w:name w:val="No Spacing"/>
    <w:uiPriority w:val="1"/>
    <w:qFormat/>
    <w:rsid w:val="00C644F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387F4D"/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ad">
    <w:name w:val="footnote text"/>
    <w:basedOn w:val="a"/>
    <w:link w:val="ae"/>
    <w:uiPriority w:val="99"/>
    <w:unhideWhenUsed/>
    <w:rsid w:val="00387F4D"/>
    <w:rPr>
      <w:rFonts w:ascii="Calibri" w:eastAsia="Calibri" w:hAnsi="Calibri"/>
      <w:sz w:val="20"/>
      <w:szCs w:val="20"/>
      <w:lang w:eastAsia="en-US"/>
    </w:rPr>
  </w:style>
  <w:style w:type="character" w:customStyle="1" w:styleId="ae">
    <w:name w:val="Текст сноски Знак"/>
    <w:basedOn w:val="a0"/>
    <w:link w:val="ad"/>
    <w:uiPriority w:val="99"/>
    <w:rsid w:val="00387F4D"/>
    <w:rPr>
      <w:rFonts w:ascii="Calibri" w:eastAsia="Calibri" w:hAnsi="Calibri" w:cs="Times New Roman"/>
      <w:sz w:val="20"/>
      <w:szCs w:val="20"/>
    </w:rPr>
  </w:style>
  <w:style w:type="character" w:styleId="af">
    <w:name w:val="footnote reference"/>
    <w:basedOn w:val="a0"/>
    <w:uiPriority w:val="99"/>
    <w:unhideWhenUsed/>
    <w:rsid w:val="00387F4D"/>
    <w:rPr>
      <w:vertAlign w:val="superscript"/>
    </w:rPr>
  </w:style>
  <w:style w:type="paragraph" w:styleId="af0">
    <w:name w:val="Body Text"/>
    <w:basedOn w:val="a"/>
    <w:link w:val="af1"/>
    <w:uiPriority w:val="99"/>
    <w:rsid w:val="00CC45DA"/>
    <w:pPr>
      <w:widowControl w:val="0"/>
      <w:shd w:val="clear" w:color="auto" w:fill="FFFFFF"/>
      <w:spacing w:line="216" w:lineRule="exact"/>
      <w:ind w:left="40" w:right="40" w:firstLine="709"/>
      <w:jc w:val="both"/>
    </w:pPr>
    <w:rPr>
      <w:rFonts w:ascii="Verdana" w:hAnsi="Verdana" w:cs="Verdana"/>
      <w:sz w:val="17"/>
      <w:szCs w:val="17"/>
    </w:rPr>
  </w:style>
  <w:style w:type="character" w:customStyle="1" w:styleId="af1">
    <w:name w:val="Основной текст Знак"/>
    <w:basedOn w:val="a0"/>
    <w:link w:val="af0"/>
    <w:uiPriority w:val="99"/>
    <w:rsid w:val="00CC45DA"/>
    <w:rPr>
      <w:rFonts w:ascii="Verdana" w:eastAsia="Times New Roman" w:hAnsi="Verdana" w:cs="Verdana"/>
      <w:sz w:val="17"/>
      <w:szCs w:val="17"/>
      <w:shd w:val="clear" w:color="auto" w:fill="FFFFF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1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D78852-0E4A-4386-8DE6-C1CD2B4E1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28</Pages>
  <Words>3796</Words>
  <Characters>21641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25387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Чураков Олег Юрьевич</dc:creator>
  <cp:keywords/>
  <dc:description/>
  <cp:lastModifiedBy>ucpk_ChurakovOYU</cp:lastModifiedBy>
  <cp:revision>74</cp:revision>
  <cp:lastPrinted>2014-10-31T01:30:00Z</cp:lastPrinted>
  <dcterms:created xsi:type="dcterms:W3CDTF">2014-10-31T01:30:00Z</dcterms:created>
  <dcterms:modified xsi:type="dcterms:W3CDTF">2024-01-12T00:53:00Z</dcterms:modified>
</cp:coreProperties>
</file>