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EB" w:rsidRPr="00592E56" w:rsidRDefault="00435BEB" w:rsidP="00435BEB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Всероссийский педагогический журнал </w:t>
      </w:r>
    </w:p>
    <w:p w:rsidR="00435BEB" w:rsidRPr="00592E56" w:rsidRDefault="00435BEB" w:rsidP="00435BEB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«Современный урок»</w:t>
      </w:r>
    </w:p>
    <w:p w:rsidR="00435BEB" w:rsidRPr="00592E56" w:rsidRDefault="00435BEB" w:rsidP="00435BEB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5BEB" w:rsidRPr="00592E56" w:rsidRDefault="00435BEB" w:rsidP="00435BEB">
      <w:pPr>
        <w:tabs>
          <w:tab w:val="left" w:pos="6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9C0" w:rsidRPr="00592E56" w:rsidRDefault="00435BEB" w:rsidP="00435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Всероссийский конкурс «Педагогические секреты»</w:t>
      </w: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56">
        <w:rPr>
          <w:rFonts w:ascii="Times New Roman" w:hAnsi="Times New Roman" w:cs="Times New Roman"/>
          <w:b/>
          <w:sz w:val="24"/>
          <w:szCs w:val="24"/>
        </w:rPr>
        <w:t>Нестандартные формы работы на уроках литературы</w:t>
      </w: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AF19B7">
      <w:pPr>
        <w:rPr>
          <w:rFonts w:ascii="Times New Roman" w:hAnsi="Times New Roman" w:cs="Times New Roman"/>
          <w:b/>
          <w:sz w:val="24"/>
          <w:szCs w:val="24"/>
        </w:rPr>
      </w:pPr>
    </w:p>
    <w:p w:rsidR="00435BEB" w:rsidRPr="00592E56" w:rsidRDefault="00435BEB" w:rsidP="00435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BEB" w:rsidRPr="00592E56" w:rsidRDefault="00AF19B7" w:rsidP="00435BEB">
      <w:pPr>
        <w:jc w:val="right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Автор работы: </w:t>
      </w:r>
      <w:r w:rsidR="00435BEB" w:rsidRPr="00592E56">
        <w:rPr>
          <w:rFonts w:ascii="Times New Roman" w:hAnsi="Times New Roman" w:cs="Times New Roman"/>
          <w:sz w:val="24"/>
          <w:szCs w:val="24"/>
        </w:rPr>
        <w:t>учитель русского языка и литературы Шляхтова В. В.</w:t>
      </w:r>
    </w:p>
    <w:p w:rsidR="00AF19B7" w:rsidRPr="00592E56" w:rsidRDefault="00AF19B7" w:rsidP="00435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9B7" w:rsidRPr="00592E56" w:rsidRDefault="00AF19B7" w:rsidP="00AF1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9B7" w:rsidRPr="00592E56" w:rsidRDefault="00AF19B7" w:rsidP="00AF1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E56" w:rsidRDefault="00592E56" w:rsidP="00AF1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E56" w:rsidRPr="00592E56" w:rsidRDefault="00AF19B7" w:rsidP="00592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Калуга, 2020</w:t>
      </w:r>
    </w:p>
    <w:p w:rsidR="00AF19B7" w:rsidRPr="00592E56" w:rsidRDefault="00AF19B7" w:rsidP="00AF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lastRenderedPageBreak/>
        <w:t>С середины 70-х годов в отечественной школе обнаружилась опасная тенденция снижения интереса школьников к занятиям. По этой причине в практику  школы постепенно стали входить нестандартные уроки, имеющие главную цель – вызов</w:t>
      </w:r>
      <w:r w:rsidRPr="00592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E56">
        <w:rPr>
          <w:rFonts w:ascii="Times New Roman" w:hAnsi="Times New Roman" w:cs="Times New Roman"/>
          <w:sz w:val="24"/>
          <w:szCs w:val="24"/>
        </w:rPr>
        <w:t xml:space="preserve">интереса обучающихся к учебному труду. </w:t>
      </w:r>
    </w:p>
    <w:p w:rsidR="00AF19B7" w:rsidRPr="00592E56" w:rsidRDefault="00AF19B7" w:rsidP="00AF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Нестандартный урок – это импровизированное учебное занятие, имеющее нетрадиционную структуру. </w:t>
      </w:r>
    </w:p>
    <w:p w:rsidR="00AF19B7" w:rsidRPr="00592E56" w:rsidRDefault="00AF19B7" w:rsidP="00AF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В наше время информационных технологий очень сложно заинтересовать учеников чтением классических литературных произведений. Перед учителем русского языка и литературы стоит задача - актуализировать изучение предмета литература, вызвать интерес к чтению книг.</w:t>
      </w:r>
    </w:p>
    <w:p w:rsidR="00AF19B7" w:rsidRPr="00592E56" w:rsidRDefault="00AF19B7" w:rsidP="00AF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 Таким образом, нестандартные уроки по литературе – не только средство формирования знаний обучающегося по предмету, но и развития его личности. Такие уроки помогают проанализировать процесс и результат  воспитания и саморазвития каждого ученика в отдельности.</w:t>
      </w:r>
    </w:p>
    <w:p w:rsidR="00AF19B7" w:rsidRPr="00592E56" w:rsidRDefault="00AF19B7" w:rsidP="00AF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Стоит отметить, что такие уроки являются продуктивными, поэтому их следует применять практически. Но превращать их в главную форму обучения не следует из-за большой потери времени, невысокой результативности.</w:t>
      </w:r>
    </w:p>
    <w:p w:rsidR="00AF19B7" w:rsidRPr="00592E56" w:rsidRDefault="00592E56" w:rsidP="00592E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 </w:t>
      </w:r>
      <w:r w:rsidR="00AF19B7" w:rsidRPr="00592E56">
        <w:rPr>
          <w:rFonts w:ascii="Times New Roman" w:hAnsi="Times New Roman" w:cs="Times New Roman"/>
          <w:sz w:val="24"/>
          <w:szCs w:val="24"/>
        </w:rPr>
        <w:t>Литературный марафон</w:t>
      </w:r>
      <w:r w:rsidRPr="00592E56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592E56">
        <w:rPr>
          <w:rFonts w:ascii="Times New Roman" w:hAnsi="Times New Roman" w:cs="Times New Roman"/>
          <w:b/>
          <w:sz w:val="24"/>
          <w:szCs w:val="24"/>
        </w:rPr>
        <w:t>«Нравственные идеалы и современность»</w:t>
      </w:r>
      <w:r w:rsidR="00AF19B7" w:rsidRPr="00592E56">
        <w:rPr>
          <w:rFonts w:ascii="Times New Roman" w:hAnsi="Times New Roman" w:cs="Times New Roman"/>
          <w:sz w:val="24"/>
          <w:szCs w:val="24"/>
        </w:rPr>
        <w:t xml:space="preserve"> проводился мной по следующим произведениям: А. Т. Солженицын «Матренин двор», М. А. Шолохов «Судьба человека». Он приурочен к 100-летию со дня рождения А. И. Солженицына и окончанию изучения раздела курса «Литература XX века» в 9 классе. Занятие проводилось в форме интеллектуальной игры с предварительной подготовкой: определение команд участников (формируются учениками), формулировка приветствия, создание эмблемы.</w:t>
      </w:r>
      <w:r w:rsidRPr="0059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B7" w:rsidRPr="00592E56" w:rsidRDefault="00AF19B7" w:rsidP="00592E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С целью актуализации необходимых знаний     по     содержанию       произведений </w:t>
      </w:r>
    </w:p>
    <w:p w:rsidR="00AF19B7" w:rsidRPr="00592E56" w:rsidRDefault="00AF19B7" w:rsidP="00592E56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А. Т. Солжени</w:t>
      </w:r>
      <w:r w:rsidR="00592E56" w:rsidRPr="00592E56">
        <w:rPr>
          <w:rFonts w:ascii="Times New Roman" w:hAnsi="Times New Roman" w:cs="Times New Roman"/>
          <w:sz w:val="24"/>
          <w:szCs w:val="24"/>
        </w:rPr>
        <w:t>цына и М. А. Шолохова была проведена</w:t>
      </w:r>
      <w:r w:rsidRPr="00592E56">
        <w:rPr>
          <w:rFonts w:ascii="Times New Roman" w:hAnsi="Times New Roman" w:cs="Times New Roman"/>
          <w:sz w:val="24"/>
          <w:szCs w:val="24"/>
        </w:rPr>
        <w:t xml:space="preserve"> разминка, в которой обучающиеся из </w:t>
      </w:r>
      <w:r w:rsidR="00592E56" w:rsidRPr="00592E56">
        <w:rPr>
          <w:rFonts w:ascii="Times New Roman" w:hAnsi="Times New Roman" w:cs="Times New Roman"/>
          <w:sz w:val="24"/>
          <w:szCs w:val="24"/>
        </w:rPr>
        <w:t>обеих команд поочередно отвечали</w:t>
      </w:r>
      <w:r w:rsidRPr="00592E56">
        <w:rPr>
          <w:rFonts w:ascii="Times New Roman" w:hAnsi="Times New Roman" w:cs="Times New Roman"/>
          <w:sz w:val="24"/>
          <w:szCs w:val="24"/>
        </w:rPr>
        <w:t xml:space="preserve"> на вопросы.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ab/>
        <w:t>Конкурс «Ромашка» спос</w:t>
      </w:r>
      <w:r w:rsidR="00592E56" w:rsidRPr="00592E56">
        <w:rPr>
          <w:rFonts w:ascii="Times New Roman" w:hAnsi="Times New Roman" w:cs="Times New Roman"/>
          <w:sz w:val="24"/>
          <w:szCs w:val="24"/>
        </w:rPr>
        <w:t>обствовал</w:t>
      </w:r>
      <w:r w:rsidRPr="00592E56">
        <w:rPr>
          <w:rFonts w:ascii="Times New Roman" w:hAnsi="Times New Roman" w:cs="Times New Roman"/>
          <w:sz w:val="24"/>
          <w:szCs w:val="24"/>
        </w:rPr>
        <w:t xml:space="preserve"> проверке внимательного чтения обучающимися произведений «Матренин двор» и «Судьба человека».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ab/>
        <w:t>На формирование аналитического чтения и умений сопоставления фрагментов художественных произведений направлен конкурс «Диалоги», в котором обучающиеся должны восстановить ответную реплику диалога и назвать собеседников.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ab/>
        <w:t>Целью конкурса «Пантомима» было развитие творческих способностей обучающихся, артистизма, во время которого также оценивалось выразительность выступления.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ab/>
        <w:t xml:space="preserve">Выполняя работу по карточке с заданием, участники команды должны были продемонстрировать свои знания в области теории литературы. В результате работы проверялось умение сопоставительного анализа предложенной информации по заданным произведениям. 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Итоговый конкурс капитанов направлен на анализ эпизодов произведений А. Т. Солженицына и М. А. Шолохова с последующими выводами. </w:t>
      </w:r>
    </w:p>
    <w:p w:rsidR="00AF19B7" w:rsidRPr="00592E56" w:rsidRDefault="00AF19B7" w:rsidP="00AF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В результате работы в форме игровой деятельности, анализа произведений русских писателей XX века обучающ</w:t>
      </w:r>
      <w:r w:rsidR="00592E56" w:rsidRPr="00592E56">
        <w:rPr>
          <w:rFonts w:ascii="Times New Roman" w:hAnsi="Times New Roman" w:cs="Times New Roman"/>
          <w:sz w:val="24"/>
          <w:szCs w:val="24"/>
        </w:rPr>
        <w:t>иеся совместно с учителем сделали</w:t>
      </w:r>
      <w:r w:rsidRPr="00592E56">
        <w:rPr>
          <w:rFonts w:ascii="Times New Roman" w:hAnsi="Times New Roman" w:cs="Times New Roman"/>
          <w:sz w:val="24"/>
          <w:szCs w:val="24"/>
        </w:rPr>
        <w:t xml:space="preserve"> вывод о том, что представляет собой нравственный идеал человека и что значит «быть нравственным» сегодня. </w:t>
      </w:r>
    </w:p>
    <w:p w:rsidR="00AF19B7" w:rsidRPr="00592E56" w:rsidRDefault="00AF19B7" w:rsidP="00AF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В ли</w:t>
      </w:r>
      <w:r w:rsidR="00592E56">
        <w:rPr>
          <w:rFonts w:ascii="Times New Roman" w:hAnsi="Times New Roman" w:cs="Times New Roman"/>
          <w:sz w:val="24"/>
          <w:szCs w:val="24"/>
        </w:rPr>
        <w:t>тературном марафоне использовались</w:t>
      </w:r>
      <w:r w:rsidRPr="00592E56">
        <w:rPr>
          <w:rFonts w:ascii="Times New Roman" w:hAnsi="Times New Roman" w:cs="Times New Roman"/>
          <w:sz w:val="24"/>
          <w:szCs w:val="24"/>
        </w:rPr>
        <w:t xml:space="preserve"> слайды, фотографии и портреты, иллюстрации, тексты, видео-сопровождение.  </w:t>
      </w:r>
    </w:p>
    <w:p w:rsidR="00AF19B7" w:rsidRPr="00592E56" w:rsidRDefault="00AF19B7" w:rsidP="00AF19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 Жюри </w:t>
      </w:r>
      <w:r w:rsidR="00592E56" w:rsidRPr="00592E56">
        <w:rPr>
          <w:rFonts w:ascii="Times New Roman" w:hAnsi="Times New Roman" w:cs="Times New Roman"/>
          <w:sz w:val="24"/>
          <w:szCs w:val="24"/>
        </w:rPr>
        <w:t>литературного марафона (ученики старших классов) оценивало</w:t>
      </w:r>
      <w:r w:rsidRPr="00592E56">
        <w:rPr>
          <w:rFonts w:ascii="Times New Roman" w:hAnsi="Times New Roman" w:cs="Times New Roman"/>
          <w:sz w:val="24"/>
          <w:szCs w:val="24"/>
        </w:rPr>
        <w:t xml:space="preserve"> знание обучающимися литературных произведений, глубину раскрытия темы при ответе на вопросы, способность анализировать поступки литературных героев, оригинальность и новизну творческого подхода в инсценировании эпизодов рассказов, подачу материала, артистизм и выразительность выступления. Н</w:t>
      </w:r>
      <w:r w:rsidR="00592E56" w:rsidRPr="00592E56">
        <w:rPr>
          <w:rStyle w:val="c1"/>
          <w:rFonts w:ascii="Times New Roman" w:hAnsi="Times New Roman" w:cs="Times New Roman"/>
          <w:sz w:val="24"/>
          <w:szCs w:val="24"/>
        </w:rPr>
        <w:t>аграждение производилось</w:t>
      </w:r>
      <w:r w:rsidRPr="00592E56">
        <w:rPr>
          <w:rStyle w:val="c1"/>
          <w:rFonts w:ascii="Times New Roman" w:hAnsi="Times New Roman" w:cs="Times New Roman"/>
          <w:sz w:val="24"/>
          <w:szCs w:val="24"/>
        </w:rPr>
        <w:t xml:space="preserve"> по номинациям: «Лучшие знатоки литературы», «Лучшее инсценирование», «Самый активный участник марафона», «Лучший читатель», «Лучший капитан», в результате занятия победителем становится одна команда.</w:t>
      </w:r>
    </w:p>
    <w:p w:rsidR="00AF19B7" w:rsidRPr="00592E56" w:rsidRDefault="00315E48" w:rsidP="00AF19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игры</w:t>
      </w:r>
      <w:r w:rsidR="00AF19B7" w:rsidRPr="00592E56">
        <w:rPr>
          <w:rFonts w:ascii="Times New Roman" w:hAnsi="Times New Roman" w:cs="Times New Roman"/>
          <w:sz w:val="24"/>
          <w:szCs w:val="24"/>
        </w:rPr>
        <w:t>:</w:t>
      </w:r>
    </w:p>
    <w:p w:rsidR="00AF19B7" w:rsidRPr="00592E56" w:rsidRDefault="00AF19B7" w:rsidP="00AF19B7">
      <w:pPr>
        <w:pStyle w:val="a3"/>
        <w:numPr>
          <w:ilvl w:val="0"/>
          <w:numId w:val="6"/>
        </w:numPr>
        <w:jc w:val="both"/>
      </w:pPr>
      <w:r w:rsidRPr="00592E56">
        <w:t xml:space="preserve">Предварительная  подготовка:   </w:t>
      </w:r>
    </w:p>
    <w:p w:rsidR="00AF19B7" w:rsidRPr="00592E56" w:rsidRDefault="00AF19B7" w:rsidP="00AF19B7">
      <w:pPr>
        <w:pStyle w:val="a3"/>
        <w:numPr>
          <w:ilvl w:val="0"/>
          <w:numId w:val="1"/>
        </w:numPr>
        <w:jc w:val="both"/>
      </w:pPr>
      <w:r w:rsidRPr="00592E56">
        <w:t xml:space="preserve">      Определение команд участников (10 человек).</w:t>
      </w:r>
    </w:p>
    <w:p w:rsidR="00AF19B7" w:rsidRPr="00592E56" w:rsidRDefault="00AF19B7" w:rsidP="00AF19B7">
      <w:pPr>
        <w:pStyle w:val="a3"/>
        <w:numPr>
          <w:ilvl w:val="0"/>
          <w:numId w:val="1"/>
        </w:numPr>
        <w:jc w:val="both"/>
      </w:pPr>
      <w:r w:rsidRPr="00592E56">
        <w:t xml:space="preserve">      Приветствие – 5 баллов.</w:t>
      </w:r>
    </w:p>
    <w:p w:rsidR="00AF19B7" w:rsidRPr="00592E56" w:rsidRDefault="00AF19B7" w:rsidP="00AF19B7">
      <w:pPr>
        <w:pStyle w:val="a3"/>
        <w:numPr>
          <w:ilvl w:val="0"/>
          <w:numId w:val="1"/>
        </w:numPr>
        <w:jc w:val="both"/>
      </w:pPr>
      <w:r w:rsidRPr="00592E56">
        <w:t xml:space="preserve">      Эмблема – 5 баллов.</w:t>
      </w:r>
    </w:p>
    <w:p w:rsidR="00AF19B7" w:rsidRPr="00592E56" w:rsidRDefault="00AF19B7" w:rsidP="00AF19B7">
      <w:pPr>
        <w:pStyle w:val="a3"/>
        <w:numPr>
          <w:ilvl w:val="0"/>
          <w:numId w:val="6"/>
        </w:numPr>
        <w:jc w:val="both"/>
      </w:pPr>
      <w:r w:rsidRPr="00592E56">
        <w:t>Разминка – ответ на вопрос - 1 балл.</w:t>
      </w:r>
    </w:p>
    <w:p w:rsidR="00AF19B7" w:rsidRPr="00592E56" w:rsidRDefault="00AF19B7" w:rsidP="00AF19B7">
      <w:pPr>
        <w:pStyle w:val="a3"/>
        <w:numPr>
          <w:ilvl w:val="0"/>
          <w:numId w:val="6"/>
        </w:numPr>
        <w:jc w:val="both"/>
      </w:pPr>
      <w:r w:rsidRPr="00592E56">
        <w:t>«Ромашка» - 1 балл.</w:t>
      </w:r>
    </w:p>
    <w:p w:rsidR="00AF19B7" w:rsidRPr="00592E56" w:rsidRDefault="00AF19B7" w:rsidP="00AF19B7">
      <w:pPr>
        <w:pStyle w:val="a3"/>
        <w:numPr>
          <w:ilvl w:val="0"/>
          <w:numId w:val="6"/>
        </w:numPr>
        <w:jc w:val="both"/>
      </w:pPr>
      <w:r w:rsidRPr="00592E56">
        <w:t>«Диалоги» - 1-2 балла.</w:t>
      </w:r>
    </w:p>
    <w:p w:rsidR="00AF19B7" w:rsidRPr="00592E56" w:rsidRDefault="00AF19B7" w:rsidP="00AF19B7">
      <w:pPr>
        <w:pStyle w:val="a3"/>
        <w:numPr>
          <w:ilvl w:val="0"/>
          <w:numId w:val="6"/>
        </w:numPr>
      </w:pPr>
      <w:r w:rsidRPr="00592E56">
        <w:t>Творческий конкурс-пантомима – 5 баллов.</w:t>
      </w:r>
    </w:p>
    <w:p w:rsidR="00AF19B7" w:rsidRPr="00592E56" w:rsidRDefault="00AF19B7" w:rsidP="00AF19B7">
      <w:pPr>
        <w:pStyle w:val="a3"/>
        <w:numPr>
          <w:ilvl w:val="0"/>
          <w:numId w:val="6"/>
        </w:numPr>
        <w:jc w:val="both"/>
      </w:pPr>
      <w:r w:rsidRPr="00592E56">
        <w:t>«Бег с препятствиями» – 5 баллов.</w:t>
      </w:r>
    </w:p>
    <w:p w:rsidR="00AF19B7" w:rsidRPr="00592E56" w:rsidRDefault="00AF19B7" w:rsidP="00AF19B7">
      <w:pPr>
        <w:pStyle w:val="a3"/>
        <w:numPr>
          <w:ilvl w:val="0"/>
          <w:numId w:val="6"/>
        </w:numPr>
      </w:pPr>
      <w:r w:rsidRPr="00592E56">
        <w:t xml:space="preserve"> Конкурс капитанов – </w:t>
      </w:r>
      <w:r w:rsidRPr="00592E56">
        <w:rPr>
          <w:lang w:val="en-US"/>
        </w:rPr>
        <w:t>3</w:t>
      </w:r>
      <w:r w:rsidRPr="00592E56">
        <w:t xml:space="preserve"> балла. </w:t>
      </w:r>
    </w:p>
    <w:p w:rsidR="00AF19B7" w:rsidRPr="00592E56" w:rsidRDefault="00AF19B7" w:rsidP="00AF19B7">
      <w:pPr>
        <w:pStyle w:val="a3"/>
        <w:ind w:left="1068"/>
        <w:jc w:val="center"/>
      </w:pPr>
    </w:p>
    <w:p w:rsidR="00AF19B7" w:rsidRPr="00592E56" w:rsidRDefault="00AF19B7" w:rsidP="00AF19B7">
      <w:pPr>
        <w:pStyle w:val="a3"/>
        <w:ind w:left="1068"/>
        <w:jc w:val="right"/>
        <w:rPr>
          <w:b/>
          <w:i/>
        </w:rPr>
      </w:pPr>
      <w:r w:rsidRPr="00592E56">
        <w:rPr>
          <w:b/>
          <w:i/>
        </w:rPr>
        <w:t xml:space="preserve"> «Не стоит село без праведника»</w:t>
      </w:r>
    </w:p>
    <w:p w:rsidR="00AF19B7" w:rsidRPr="00592E56" w:rsidRDefault="00AF19B7" w:rsidP="00592E56">
      <w:pPr>
        <w:pStyle w:val="a3"/>
        <w:ind w:left="1068"/>
        <w:jc w:val="right"/>
        <w:rPr>
          <w:b/>
          <w:i/>
        </w:rPr>
      </w:pPr>
      <w:r w:rsidRPr="00592E56">
        <w:rPr>
          <w:b/>
          <w:i/>
        </w:rPr>
        <w:t>А. Т. Солженицын</w:t>
      </w:r>
    </w:p>
    <w:p w:rsidR="00AF19B7" w:rsidRPr="00592E56" w:rsidRDefault="00AF19B7" w:rsidP="00AF19B7">
      <w:pPr>
        <w:pStyle w:val="a3"/>
        <w:ind w:left="1068"/>
        <w:jc w:val="right"/>
        <w:rPr>
          <w:rStyle w:val="c6"/>
          <w:b/>
          <w:i/>
        </w:rPr>
      </w:pPr>
      <w:r w:rsidRPr="00592E56">
        <w:rPr>
          <w:rStyle w:val="c6"/>
          <w:b/>
          <w:i/>
        </w:rPr>
        <w:t>«…Честь, совесть, порядочность, надежность – самое</w:t>
      </w:r>
    </w:p>
    <w:p w:rsidR="00AF19B7" w:rsidRPr="00592E56" w:rsidRDefault="00AF19B7" w:rsidP="00AF19B7">
      <w:pPr>
        <w:pStyle w:val="a3"/>
        <w:ind w:left="1068"/>
        <w:jc w:val="right"/>
        <w:rPr>
          <w:rStyle w:val="c6"/>
          <w:b/>
          <w:i/>
        </w:rPr>
      </w:pPr>
      <w:r w:rsidRPr="00592E56">
        <w:rPr>
          <w:rStyle w:val="c6"/>
          <w:b/>
          <w:i/>
        </w:rPr>
        <w:t>важное из того, что дает человеку жизнь. Обладая таким</w:t>
      </w:r>
    </w:p>
    <w:p w:rsidR="00AF19B7" w:rsidRPr="00592E56" w:rsidRDefault="00AF19B7" w:rsidP="00AF19B7">
      <w:pPr>
        <w:pStyle w:val="a3"/>
        <w:ind w:left="1068"/>
        <w:jc w:val="right"/>
        <w:rPr>
          <w:rStyle w:val="c6"/>
          <w:b/>
          <w:i/>
        </w:rPr>
      </w:pPr>
      <w:r w:rsidRPr="00592E56">
        <w:rPr>
          <w:rStyle w:val="c6"/>
          <w:b/>
          <w:i/>
        </w:rPr>
        <w:t> богатством, можно выстоять в любых, даже невыносимо</w:t>
      </w:r>
    </w:p>
    <w:p w:rsidR="00AF19B7" w:rsidRPr="00592E56" w:rsidRDefault="00AF19B7" w:rsidP="00AF19B7">
      <w:pPr>
        <w:pStyle w:val="a3"/>
        <w:ind w:left="1068"/>
        <w:jc w:val="right"/>
        <w:rPr>
          <w:rStyle w:val="c6"/>
          <w:b/>
          <w:i/>
        </w:rPr>
      </w:pPr>
      <w:r w:rsidRPr="00592E56">
        <w:rPr>
          <w:rStyle w:val="c6"/>
          <w:b/>
          <w:i/>
        </w:rPr>
        <w:t>тяжелых обстоятельствах. Выстоять и победить»</w:t>
      </w:r>
    </w:p>
    <w:p w:rsidR="00AF19B7" w:rsidRPr="00592E56" w:rsidRDefault="00AF19B7" w:rsidP="00592E56">
      <w:pPr>
        <w:jc w:val="right"/>
        <w:rPr>
          <w:rFonts w:ascii="Times New Roman" w:hAnsi="Times New Roman" w:cs="Times New Roman"/>
          <w:sz w:val="24"/>
          <w:szCs w:val="24"/>
        </w:rPr>
      </w:pPr>
      <w:r w:rsidRPr="00592E56">
        <w:rPr>
          <w:rStyle w:val="c6"/>
          <w:rFonts w:ascii="Times New Roman" w:hAnsi="Times New Roman" w:cs="Times New Roman"/>
          <w:b/>
          <w:i/>
          <w:sz w:val="24"/>
          <w:szCs w:val="24"/>
        </w:rPr>
        <w:t>Б. Васильев</w:t>
      </w:r>
    </w:p>
    <w:p w:rsidR="00AF19B7" w:rsidRPr="00592E56" w:rsidRDefault="00AF19B7" w:rsidP="00AF19B7">
      <w:pPr>
        <w:pStyle w:val="a3"/>
        <w:numPr>
          <w:ilvl w:val="0"/>
          <w:numId w:val="2"/>
        </w:numPr>
        <w:rPr>
          <w:b/>
        </w:rPr>
      </w:pPr>
      <w:r w:rsidRPr="00592E56">
        <w:rPr>
          <w:b/>
        </w:rPr>
        <w:t xml:space="preserve">Разминка. </w:t>
      </w:r>
    </w:p>
    <w:p w:rsidR="00AF19B7" w:rsidRPr="00592E56" w:rsidRDefault="00592E56" w:rsidP="00AF19B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>Цель</w:t>
      </w:r>
      <w:r w:rsidR="00AF19B7" w:rsidRPr="00592E56">
        <w:rPr>
          <w:rFonts w:ascii="Times New Roman" w:hAnsi="Times New Roman" w:cs="Times New Roman"/>
          <w:i/>
          <w:sz w:val="24"/>
          <w:szCs w:val="24"/>
        </w:rPr>
        <w:t>: проверка знаний содержания художественных произведений А. Т.</w:t>
      </w:r>
      <w:r w:rsidRPr="00592E56">
        <w:rPr>
          <w:rFonts w:ascii="Times New Roman" w:hAnsi="Times New Roman" w:cs="Times New Roman"/>
          <w:i/>
          <w:sz w:val="24"/>
          <w:szCs w:val="24"/>
        </w:rPr>
        <w:t xml:space="preserve"> Солженицына и М. А. Шолохова. </w:t>
      </w:r>
    </w:p>
    <w:p w:rsidR="00AF19B7" w:rsidRPr="00592E56" w:rsidRDefault="00AF19B7" w:rsidP="00AF19B7">
      <w:pPr>
        <w:pStyle w:val="a3"/>
        <w:numPr>
          <w:ilvl w:val="0"/>
          <w:numId w:val="3"/>
        </w:numPr>
        <w:jc w:val="both"/>
      </w:pPr>
      <w:r w:rsidRPr="00592E56">
        <w:t>Кто поселяется в доме  Матрены Васильевны?</w:t>
      </w:r>
    </w:p>
    <w:p w:rsidR="00AF19B7" w:rsidRPr="00592E56" w:rsidRDefault="00AF19B7" w:rsidP="00AF19B7">
      <w:pPr>
        <w:pStyle w:val="a3"/>
        <w:numPr>
          <w:ilvl w:val="0"/>
          <w:numId w:val="3"/>
        </w:numPr>
        <w:jc w:val="both"/>
      </w:pPr>
      <w:r w:rsidRPr="00592E56">
        <w:t>Чем занимается Матрена?</w:t>
      </w:r>
    </w:p>
    <w:p w:rsidR="00AF19B7" w:rsidRPr="00592E56" w:rsidRDefault="00AF19B7" w:rsidP="00AF19B7">
      <w:pPr>
        <w:pStyle w:val="a3"/>
        <w:numPr>
          <w:ilvl w:val="0"/>
          <w:numId w:val="3"/>
        </w:numPr>
        <w:jc w:val="both"/>
      </w:pPr>
      <w:r w:rsidRPr="00592E56">
        <w:t>Как Соколов попал в плен?</w:t>
      </w:r>
    </w:p>
    <w:p w:rsidR="00AF19B7" w:rsidRPr="00592E56" w:rsidRDefault="00AF19B7" w:rsidP="00AF19B7">
      <w:pPr>
        <w:pStyle w:val="a3"/>
        <w:numPr>
          <w:ilvl w:val="0"/>
          <w:numId w:val="3"/>
        </w:numPr>
        <w:jc w:val="both"/>
      </w:pPr>
      <w:r w:rsidRPr="00592E56">
        <w:t>Кто и в каком произведении проявляет дух товарищества, стойкость, преданность Отечеству?</w:t>
      </w:r>
    </w:p>
    <w:p w:rsidR="00AF19B7" w:rsidRPr="00592E56" w:rsidRDefault="00AF19B7" w:rsidP="00AF19B7">
      <w:pPr>
        <w:pStyle w:val="a3"/>
        <w:numPr>
          <w:ilvl w:val="0"/>
          <w:numId w:val="3"/>
        </w:numPr>
        <w:jc w:val="both"/>
      </w:pPr>
      <w:r w:rsidRPr="00592E56">
        <w:t xml:space="preserve">С помощью какого способа возвращала себе доброе расположение духа  Матрена? </w:t>
      </w:r>
    </w:p>
    <w:p w:rsidR="00AF19B7" w:rsidRPr="00592E56" w:rsidRDefault="00AF19B7" w:rsidP="00AF19B7">
      <w:pPr>
        <w:pStyle w:val="a3"/>
        <w:numPr>
          <w:ilvl w:val="0"/>
          <w:numId w:val="3"/>
        </w:numPr>
        <w:jc w:val="both"/>
      </w:pPr>
      <w:r w:rsidRPr="00592E56">
        <w:lastRenderedPageBreak/>
        <w:t>Кто и в каком произведении проявляет такое качество человека, как бескорыстие?</w:t>
      </w:r>
    </w:p>
    <w:p w:rsidR="00AF19B7" w:rsidRPr="00592E56" w:rsidRDefault="00AF19B7" w:rsidP="00AF19B7">
      <w:pPr>
        <w:pStyle w:val="a3"/>
        <w:numPr>
          <w:ilvl w:val="0"/>
          <w:numId w:val="3"/>
        </w:numPr>
        <w:jc w:val="both"/>
        <w:rPr>
          <w:rStyle w:val="c0"/>
        </w:rPr>
      </w:pPr>
      <w:r w:rsidRPr="00592E56">
        <w:rPr>
          <w:rStyle w:val="c0"/>
        </w:rPr>
        <w:t xml:space="preserve">Какой случай из жизни Соколова доказывает, что герой верен долгу русского солдата? </w:t>
      </w:r>
    </w:p>
    <w:p w:rsidR="00AF19B7" w:rsidRPr="00592E56" w:rsidRDefault="00AF19B7" w:rsidP="00592E56">
      <w:pPr>
        <w:pStyle w:val="a3"/>
        <w:numPr>
          <w:ilvl w:val="0"/>
          <w:numId w:val="3"/>
        </w:numPr>
        <w:jc w:val="both"/>
      </w:pPr>
      <w:r w:rsidRPr="00592E56">
        <w:t>Какие испытания судьбы пережил герой рассказа «Судьба человека»?</w:t>
      </w:r>
    </w:p>
    <w:p w:rsidR="00AF19B7" w:rsidRPr="00592E56" w:rsidRDefault="00AF19B7" w:rsidP="00AF19B7">
      <w:pPr>
        <w:pStyle w:val="a3"/>
        <w:numPr>
          <w:ilvl w:val="0"/>
          <w:numId w:val="2"/>
        </w:numPr>
        <w:jc w:val="both"/>
        <w:rPr>
          <w:b/>
        </w:rPr>
      </w:pPr>
      <w:r w:rsidRPr="00592E56">
        <w:rPr>
          <w:b/>
        </w:rPr>
        <w:t>«Ромашка».</w:t>
      </w:r>
    </w:p>
    <w:p w:rsidR="00AF19B7" w:rsidRPr="00592E56" w:rsidRDefault="00AF19B7" w:rsidP="00AF19B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>Цель: способствование формированию умений обучающихся работать с текстом художественных произведений.</w:t>
      </w:r>
    </w:p>
    <w:p w:rsidR="00AF19B7" w:rsidRPr="00592E56" w:rsidRDefault="00AF19B7" w:rsidP="00AF19B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 Задание  – прочитать на «лепестках» высказывания литературных героев и угадать, кто и в каком произведении их произнес.</w:t>
      </w:r>
    </w:p>
    <w:p w:rsidR="00AF19B7" w:rsidRPr="00592E56" w:rsidRDefault="00AF19B7" w:rsidP="00AF19B7">
      <w:pPr>
        <w:pStyle w:val="a3"/>
        <w:numPr>
          <w:ilvl w:val="0"/>
          <w:numId w:val="4"/>
        </w:numPr>
        <w:jc w:val="both"/>
      </w:pPr>
      <w:r w:rsidRPr="00592E56">
        <w:t>«Разве уж догадаются, враги, а то ни в жисть не найдут» (Матрена, «Матренин двор»)</w:t>
      </w:r>
    </w:p>
    <w:p w:rsidR="00AF19B7" w:rsidRPr="00592E56" w:rsidRDefault="00AF19B7" w:rsidP="00AF19B7">
      <w:pPr>
        <w:pStyle w:val="a3"/>
        <w:numPr>
          <w:ilvl w:val="0"/>
          <w:numId w:val="4"/>
        </w:numPr>
        <w:jc w:val="both"/>
      </w:pPr>
      <w:r w:rsidRPr="00592E56">
        <w:t>«Ни к столбу, ни к перилу эта работа» (Матрена, «Матренин двор»)</w:t>
      </w:r>
    </w:p>
    <w:p w:rsidR="00AF19B7" w:rsidRPr="00592E56" w:rsidRDefault="00AF19B7" w:rsidP="00AF19B7">
      <w:pPr>
        <w:pStyle w:val="a3"/>
        <w:numPr>
          <w:ilvl w:val="0"/>
          <w:numId w:val="4"/>
        </w:numPr>
        <w:jc w:val="both"/>
      </w:pPr>
      <w:r w:rsidRPr="00592E56">
        <w:t>«Там, где мне надо раз шагнуть, — я три раза шагаю, так и идем с ним враздробь, как конь с черепахой» (Соколов, «Судьба человека»)</w:t>
      </w:r>
    </w:p>
    <w:p w:rsidR="00AF19B7" w:rsidRPr="00592E56" w:rsidRDefault="00AF19B7" w:rsidP="00AF19B7">
      <w:pPr>
        <w:pStyle w:val="a3"/>
        <w:numPr>
          <w:ilvl w:val="0"/>
          <w:numId w:val="4"/>
        </w:numPr>
        <w:jc w:val="both"/>
      </w:pPr>
      <w:r w:rsidRPr="00592E56">
        <w:t>«Ну, и мне там пришлось, браток, хлебнуть горюшка по ноздри и выше» (Соколов, «Судьба человека»)</w:t>
      </w:r>
    </w:p>
    <w:p w:rsidR="00AF19B7" w:rsidRPr="00592E56" w:rsidRDefault="00AF19B7" w:rsidP="00AF19B7">
      <w:pPr>
        <w:pStyle w:val="a3"/>
        <w:numPr>
          <w:ilvl w:val="0"/>
          <w:numId w:val="4"/>
        </w:numPr>
        <w:jc w:val="both"/>
      </w:pPr>
      <w:r w:rsidRPr="00592E56">
        <w:t>«До самой смерти, до последнего моего часа, помирать буду, а не прощу себе, что тогда ее оттолкнул!..» (Соколов, «Судьба человека»)</w:t>
      </w:r>
    </w:p>
    <w:p w:rsidR="00AF19B7" w:rsidRPr="00592E56" w:rsidRDefault="00AF19B7" w:rsidP="00AF19B7">
      <w:pPr>
        <w:pStyle w:val="a3"/>
        <w:numPr>
          <w:ilvl w:val="0"/>
          <w:numId w:val="4"/>
        </w:numPr>
        <w:jc w:val="both"/>
      </w:pPr>
      <w:r w:rsidRPr="00592E56">
        <w:t>«Бойся портного да пастуха. По всей деревне тебя ославят, если что им не так» (Матрена, «Матренин двор»)</w:t>
      </w:r>
    </w:p>
    <w:p w:rsidR="00AF19B7" w:rsidRPr="00592E56" w:rsidRDefault="00AF19B7" w:rsidP="00AF19B7">
      <w:pPr>
        <w:pStyle w:val="a3"/>
        <w:numPr>
          <w:ilvl w:val="0"/>
          <w:numId w:val="4"/>
        </w:numPr>
        <w:jc w:val="both"/>
      </w:pPr>
      <w:r w:rsidRPr="00592E56">
        <w:t>«И что было двух не срядить? Один бы трактор занемог – другой подтянул. А теперь чего будет – Богу весть!…» (Матрена, «Матренин двор»)</w:t>
      </w:r>
    </w:p>
    <w:p w:rsidR="00AF19B7" w:rsidRPr="00592E56" w:rsidRDefault="00AF19B7" w:rsidP="00AF19B7">
      <w:pPr>
        <w:pStyle w:val="a3"/>
        <w:numPr>
          <w:ilvl w:val="0"/>
          <w:numId w:val="4"/>
        </w:numPr>
        <w:jc w:val="both"/>
      </w:pPr>
      <w:r w:rsidRPr="00592E56">
        <w:t xml:space="preserve">«Пойдем отсюда, товарищ, церковь велика»  (Соколов, «Судьба человека») </w:t>
      </w:r>
    </w:p>
    <w:p w:rsidR="00AF19B7" w:rsidRPr="00592E56" w:rsidRDefault="00AF19B7" w:rsidP="00AF19B7">
      <w:pPr>
        <w:pStyle w:val="a3"/>
        <w:numPr>
          <w:ilvl w:val="0"/>
          <w:numId w:val="2"/>
        </w:numPr>
        <w:jc w:val="both"/>
        <w:rPr>
          <w:b/>
        </w:rPr>
      </w:pPr>
      <w:r w:rsidRPr="00592E56">
        <w:rPr>
          <w:b/>
        </w:rPr>
        <w:t>«Диалоги».</w:t>
      </w:r>
    </w:p>
    <w:p w:rsidR="00AF19B7" w:rsidRPr="00592E56" w:rsidRDefault="00AF19B7" w:rsidP="00AF19B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 xml:space="preserve">  Цели: формирование умений работать с текстом, сопоставлять отрывки из художественных произведений.</w:t>
      </w:r>
    </w:p>
    <w:p w:rsidR="00AF19B7" w:rsidRPr="00592E56" w:rsidRDefault="00AF19B7" w:rsidP="00AF1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Задание – восстановить ответную реплику и назвать собеседников. Участвуют по 2 человека от команды. </w:t>
      </w:r>
    </w:p>
    <w:p w:rsidR="00AF19B7" w:rsidRPr="00592E56" w:rsidRDefault="00AF19B7" w:rsidP="00AF19B7">
      <w:pPr>
        <w:pStyle w:val="a5"/>
        <w:numPr>
          <w:ilvl w:val="0"/>
          <w:numId w:val="7"/>
        </w:numPr>
        <w:rPr>
          <w:i/>
        </w:rPr>
      </w:pPr>
      <w:r w:rsidRPr="00592E56">
        <w:rPr>
          <w:i/>
        </w:rPr>
        <w:t>— И вилы свои бери! </w:t>
      </w:r>
    </w:p>
    <w:p w:rsidR="00AF19B7" w:rsidRPr="00592E56" w:rsidRDefault="00AF19B7" w:rsidP="00AF19B7">
      <w:pPr>
        <w:pStyle w:val="a5"/>
        <w:ind w:left="648" w:firstLine="0"/>
        <w:rPr>
          <w:i/>
        </w:rPr>
      </w:pPr>
      <w:r w:rsidRPr="00592E56">
        <w:rPr>
          <w:b/>
          <w:i/>
        </w:rPr>
        <w:t>— Во как!  И вилы свои бери! Ни лопат, ни вил в колхозе нету. А я без мужика живу, кто мне насадит?… (Председательша и Матрена)</w:t>
      </w:r>
    </w:p>
    <w:p w:rsidR="00AF19B7" w:rsidRPr="00592E56" w:rsidRDefault="00AF19B7" w:rsidP="00AF19B7">
      <w:pPr>
        <w:pStyle w:val="a5"/>
        <w:numPr>
          <w:ilvl w:val="0"/>
          <w:numId w:val="7"/>
        </w:numPr>
        <w:rPr>
          <w:i/>
        </w:rPr>
      </w:pPr>
      <w:r w:rsidRPr="00592E56">
        <w:rPr>
          <w:i/>
        </w:rPr>
        <w:t>— Не пойму, Матрена Васильевна, как же этот Антошка вам приходится?</w:t>
      </w:r>
    </w:p>
    <w:p w:rsidR="00AF19B7" w:rsidRPr="00592E56" w:rsidRDefault="00AF19B7" w:rsidP="00AF19B7">
      <w:pPr>
        <w:pStyle w:val="a5"/>
        <w:ind w:left="648" w:firstLine="0"/>
        <w:rPr>
          <w:b/>
          <w:i/>
        </w:rPr>
      </w:pPr>
      <w:r w:rsidRPr="00592E56">
        <w:rPr>
          <w:b/>
          <w:i/>
        </w:rPr>
        <w:t>— Дивиря моего сын. (Игнатич и Матрена)</w:t>
      </w:r>
    </w:p>
    <w:p w:rsidR="00AF19B7" w:rsidRPr="00592E56" w:rsidRDefault="00AF19B7" w:rsidP="00AF19B7">
      <w:pPr>
        <w:pStyle w:val="a5"/>
        <w:numPr>
          <w:ilvl w:val="0"/>
          <w:numId w:val="7"/>
        </w:numPr>
        <w:rPr>
          <w:i/>
        </w:rPr>
      </w:pPr>
      <w:r w:rsidRPr="00592E56">
        <w:rPr>
          <w:i/>
        </w:rPr>
        <w:t>- А одного тебе на могилу хватит?</w:t>
      </w:r>
    </w:p>
    <w:p w:rsidR="00AF19B7" w:rsidRPr="00592E56" w:rsidRDefault="00AF19B7" w:rsidP="00AF19B7">
      <w:pPr>
        <w:pStyle w:val="a5"/>
        <w:ind w:left="648" w:firstLine="0"/>
        <w:rPr>
          <w:b/>
          <w:i/>
        </w:rPr>
      </w:pPr>
      <w:r w:rsidRPr="00592E56">
        <w:rPr>
          <w:b/>
          <w:i/>
        </w:rPr>
        <w:t>- Так точно, герр комендант, вполне хватит и даже останется. (Мюллер и Андрей Соколов)</w:t>
      </w:r>
    </w:p>
    <w:p w:rsidR="00AF19B7" w:rsidRPr="00592E56" w:rsidRDefault="00AF19B7" w:rsidP="00AF19B7">
      <w:pPr>
        <w:pStyle w:val="a5"/>
        <w:rPr>
          <w:i/>
        </w:rPr>
      </w:pPr>
      <w:r w:rsidRPr="00592E56">
        <w:rPr>
          <w:i/>
        </w:rPr>
        <w:t>4.  - А откуда вы ехали?</w:t>
      </w:r>
    </w:p>
    <w:p w:rsidR="00AF19B7" w:rsidRPr="00592E56" w:rsidRDefault="00AF19B7" w:rsidP="00592E56">
      <w:pPr>
        <w:pStyle w:val="a5"/>
        <w:rPr>
          <w:b/>
          <w:i/>
        </w:rPr>
      </w:pPr>
      <w:r w:rsidRPr="00592E56">
        <w:rPr>
          <w:i/>
        </w:rPr>
        <w:t xml:space="preserve">   </w:t>
      </w:r>
      <w:r w:rsidRPr="00592E56">
        <w:rPr>
          <w:b/>
          <w:i/>
        </w:rPr>
        <w:t xml:space="preserve">  -  Не знаю, не помню… ( Андрей Соколов и мальчик  Ваня)</w:t>
      </w:r>
    </w:p>
    <w:p w:rsidR="00AF19B7" w:rsidRPr="00592E56" w:rsidRDefault="00AF19B7" w:rsidP="00AF19B7">
      <w:pPr>
        <w:pStyle w:val="a3"/>
        <w:numPr>
          <w:ilvl w:val="0"/>
          <w:numId w:val="2"/>
        </w:numPr>
        <w:jc w:val="both"/>
        <w:rPr>
          <w:b/>
        </w:rPr>
      </w:pPr>
      <w:r w:rsidRPr="00592E56">
        <w:rPr>
          <w:b/>
        </w:rPr>
        <w:t xml:space="preserve"> «Бег с препятствиями».</w:t>
      </w:r>
    </w:p>
    <w:p w:rsidR="00AF19B7" w:rsidRPr="00592E56" w:rsidRDefault="00AF19B7" w:rsidP="00AF19B7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 xml:space="preserve"> Цели: отработка навыков сопоставительного анализа информации, проверка знаний теории литературы.</w:t>
      </w:r>
    </w:p>
    <w:p w:rsidR="00AF19B7" w:rsidRPr="00592E56" w:rsidRDefault="00AF19B7" w:rsidP="00AF19B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 Перед каждой командой  карточка с заданием в виде таблице. Все слова и фразы слов связаны по определенному принципу. </w:t>
      </w:r>
    </w:p>
    <w:p w:rsidR="00AF19B7" w:rsidRPr="00592E56" w:rsidRDefault="00AF19B7" w:rsidP="00592E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lastRenderedPageBreak/>
        <w:tab/>
        <w:t>Задача команды – связать сочетания слов и записать в столбик верные ответы.</w:t>
      </w:r>
    </w:p>
    <w:tbl>
      <w:tblPr>
        <w:tblStyle w:val="a4"/>
        <w:tblW w:w="9331" w:type="dxa"/>
        <w:tblInd w:w="360" w:type="dxa"/>
        <w:tblLook w:val="04A0"/>
      </w:tblPr>
      <w:tblGrid>
        <w:gridCol w:w="4663"/>
        <w:gridCol w:w="4668"/>
      </w:tblGrid>
      <w:tr w:rsidR="00AF19B7" w:rsidRPr="00592E56" w:rsidTr="00AB098C">
        <w:trPr>
          <w:trHeight w:val="168"/>
        </w:trPr>
        <w:tc>
          <w:tcPr>
            <w:tcW w:w="4663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>Бескорыстие Матрены</w:t>
            </w:r>
          </w:p>
        </w:tc>
        <w:tc>
          <w:tcPr>
            <w:tcW w:w="4668" w:type="dxa"/>
          </w:tcPr>
          <w:p w:rsidR="00AF19B7" w:rsidRPr="00592E56" w:rsidRDefault="00AF19B7" w:rsidP="00AB098C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>«…в плену и потемках свое великое дело делал»</w:t>
            </w:r>
          </w:p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B7" w:rsidRPr="00592E56" w:rsidTr="00AB098C">
        <w:trPr>
          <w:trHeight w:val="168"/>
        </w:trPr>
        <w:tc>
          <w:tcPr>
            <w:tcW w:w="4663" w:type="dxa"/>
          </w:tcPr>
          <w:p w:rsidR="00AF19B7" w:rsidRPr="00592E56" w:rsidRDefault="00AF19B7" w:rsidP="00AB098C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>Крыжнев</w:t>
            </w:r>
          </w:p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>Психологизм.</w:t>
            </w:r>
          </w:p>
        </w:tc>
      </w:tr>
      <w:tr w:rsidR="00AF19B7" w:rsidRPr="00592E56" w:rsidTr="00AB098C">
        <w:trPr>
          <w:trHeight w:val="168"/>
        </w:trPr>
        <w:tc>
          <w:tcPr>
            <w:tcW w:w="4663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>Внутреннее состояние героини, передаваемое с помощью описания пейзажа</w:t>
            </w:r>
          </w:p>
        </w:tc>
        <w:tc>
          <w:tcPr>
            <w:tcW w:w="4668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Погибает, но не отступает от своих убеждений.  Но он невольно становится виновником гибели               четырех человек   </w:t>
            </w:r>
          </w:p>
        </w:tc>
      </w:tr>
      <w:tr w:rsidR="00AF19B7" w:rsidRPr="00592E56" w:rsidTr="00AB098C">
        <w:trPr>
          <w:trHeight w:val="1157"/>
        </w:trPr>
        <w:tc>
          <w:tcPr>
            <w:tcW w:w="4663" w:type="dxa"/>
          </w:tcPr>
          <w:p w:rsidR="00AF19B7" w:rsidRPr="00592E56" w:rsidRDefault="00AF19B7" w:rsidP="00AB098C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>Солдат-христианин</w:t>
            </w:r>
          </w:p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 предаётся греху гордыни, умеет быть благодарным, не свойственны чувства зависти, злости, обиды, стяжательства. Безразличие к материальным ценностям.</w:t>
            </w:r>
          </w:p>
        </w:tc>
      </w:tr>
      <w:tr w:rsidR="00AF19B7" w:rsidRPr="00592E56" w:rsidTr="00AB098C">
        <w:trPr>
          <w:trHeight w:val="368"/>
        </w:trPr>
        <w:tc>
          <w:tcPr>
            <w:tcW w:w="4663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>Доброе расположение духа</w:t>
            </w:r>
          </w:p>
        </w:tc>
        <w:tc>
          <w:tcPr>
            <w:tcW w:w="4668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«Надо будет помочь колхозу»</w:t>
            </w:r>
          </w:p>
        </w:tc>
      </w:tr>
      <w:tr w:rsidR="00AF19B7" w:rsidRPr="00592E56" w:rsidTr="00AB098C">
        <w:trPr>
          <w:trHeight w:val="1157"/>
        </w:trPr>
        <w:tc>
          <w:tcPr>
            <w:tcW w:w="4663" w:type="dxa"/>
          </w:tcPr>
          <w:p w:rsidR="00AF19B7" w:rsidRPr="00592E56" w:rsidRDefault="00AF19B7" w:rsidP="00AB098C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«По-прежнему лучезарная улыбка просветляет её лицо»</w:t>
            </w:r>
          </w:p>
        </w:tc>
      </w:tr>
      <w:tr w:rsidR="00AF19B7" w:rsidRPr="00592E56" w:rsidTr="00AB098C">
        <w:trPr>
          <w:trHeight w:val="1140"/>
        </w:trPr>
        <w:tc>
          <w:tcPr>
            <w:tcW w:w="4663" w:type="dxa"/>
          </w:tcPr>
          <w:p w:rsidR="00AF19B7" w:rsidRPr="00592E56" w:rsidRDefault="00AF19B7" w:rsidP="00AB098C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>Взводный</w:t>
            </w:r>
          </w:p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«У тех людей всегда лица хороши, кто в ладах с совестью своей»</w:t>
            </w:r>
          </w:p>
        </w:tc>
      </w:tr>
      <w:tr w:rsidR="00AF19B7" w:rsidRPr="00592E56" w:rsidTr="00AB098C">
        <w:trPr>
          <w:trHeight w:val="736"/>
        </w:trPr>
        <w:tc>
          <w:tcPr>
            <w:tcW w:w="4663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 xml:space="preserve">Праведник </w:t>
            </w:r>
          </w:p>
        </w:tc>
        <w:tc>
          <w:tcPr>
            <w:tcW w:w="4668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Пытается купить себе право на жизнь ценой чужих жизней</w:t>
            </w:r>
          </w:p>
        </w:tc>
      </w:tr>
      <w:tr w:rsidR="00AF19B7" w:rsidRPr="00592E56" w:rsidTr="00AB098C">
        <w:trPr>
          <w:trHeight w:val="771"/>
        </w:trPr>
        <w:tc>
          <w:tcPr>
            <w:tcW w:w="4663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Fonts w:ascii="Times New Roman" w:hAnsi="Times New Roman" w:cs="Times New Roman"/>
                <w:sz w:val="24"/>
                <w:szCs w:val="24"/>
              </w:rPr>
              <w:t xml:space="preserve">Матрена </w:t>
            </w:r>
          </w:p>
        </w:tc>
        <w:tc>
          <w:tcPr>
            <w:tcW w:w="4668" w:type="dxa"/>
          </w:tcPr>
          <w:p w:rsidR="00AF19B7" w:rsidRPr="00592E56" w:rsidRDefault="00AF19B7" w:rsidP="00AB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5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Безропотно ожидает своей участи     </w:t>
            </w:r>
          </w:p>
        </w:tc>
      </w:tr>
    </w:tbl>
    <w:p w:rsidR="00AF19B7" w:rsidRPr="00592E56" w:rsidRDefault="00AF19B7" w:rsidP="0059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9B7" w:rsidRPr="00592E56" w:rsidRDefault="00AF19B7" w:rsidP="00AF19B7">
      <w:pPr>
        <w:pStyle w:val="a3"/>
        <w:numPr>
          <w:ilvl w:val="0"/>
          <w:numId w:val="2"/>
        </w:numPr>
        <w:jc w:val="both"/>
        <w:rPr>
          <w:b/>
        </w:rPr>
      </w:pPr>
      <w:r w:rsidRPr="00592E56">
        <w:rPr>
          <w:b/>
        </w:rPr>
        <w:t xml:space="preserve">Творческий конкурс. 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 xml:space="preserve">      Цели: развитие творческих способностей, умения с достаточной полнотой выражать мысли в соответствии с задачами и условиями коммуникации. 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     В этом конкурсе командам предлагается подготовить пантомиму по любому эпизоду из заданных произведений.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     Задача команды соперников – определить по пантомиме эпизод  действующих лиц.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ab/>
        <w:t>Время подготовки- 5-10 минут.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ab/>
        <w:t>Продолжительность инсценировки – 3 минуты.</w:t>
      </w:r>
    </w:p>
    <w:p w:rsidR="00AF19B7" w:rsidRPr="00592E56" w:rsidRDefault="00AF19B7" w:rsidP="00AF19B7">
      <w:pPr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ab/>
        <w:t>Количество участников не ограничивается.</w:t>
      </w:r>
    </w:p>
    <w:p w:rsidR="00AF19B7" w:rsidRPr="00592E56" w:rsidRDefault="00AF19B7" w:rsidP="00AF19B7">
      <w:pPr>
        <w:pStyle w:val="a3"/>
        <w:numPr>
          <w:ilvl w:val="0"/>
          <w:numId w:val="2"/>
        </w:numPr>
        <w:jc w:val="both"/>
        <w:rPr>
          <w:b/>
        </w:rPr>
      </w:pPr>
      <w:r w:rsidRPr="00592E56">
        <w:rPr>
          <w:b/>
        </w:rPr>
        <w:t>Конкурс капитанов.</w:t>
      </w:r>
    </w:p>
    <w:p w:rsidR="00AF19B7" w:rsidRPr="00592E56" w:rsidRDefault="00AF19B7" w:rsidP="00AF19B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 xml:space="preserve"> Цели: сформировать умения анализировать отрывки из художественных произведений, делать соответствующие выводы, дать понятие «нравственного идеала».</w:t>
      </w:r>
    </w:p>
    <w:p w:rsidR="00AF19B7" w:rsidRPr="00592E56" w:rsidRDefault="00AF19B7" w:rsidP="00AF19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lastRenderedPageBreak/>
        <w:t>Капитанам предложены карточки. Задание – анализ эпизода.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Style w:val="c4"/>
          <w:rFonts w:ascii="Times New Roman" w:hAnsi="Times New Roman" w:cs="Times New Roman"/>
          <w:i/>
          <w:sz w:val="24"/>
          <w:szCs w:val="24"/>
        </w:rPr>
        <w:t>Просмотр отрывка из кинофильма  С. Бондарчука “Судьба человека”. Плен. Эпизод в церкви.</w:t>
      </w:r>
    </w:p>
    <w:p w:rsidR="00AF19B7" w:rsidRPr="00592E56" w:rsidRDefault="00AF19B7" w:rsidP="00AF19B7">
      <w:pPr>
        <w:pStyle w:val="a3"/>
        <w:numPr>
          <w:ilvl w:val="0"/>
          <w:numId w:val="5"/>
        </w:numPr>
        <w:jc w:val="both"/>
        <w:rPr>
          <w:b/>
        </w:rPr>
      </w:pPr>
      <w:r w:rsidRPr="00592E56">
        <w:rPr>
          <w:b/>
        </w:rPr>
        <w:t>Анализ эпизода «В церкви» рассказа «Судьба человека» ( 1 капитан)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- Какие черты характера главного героя раскрываются во время нахождения героя в церкви?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- Позиция какого героя ближе всего Соколову?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- Почему Соколов решается на побег?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>Выразительное чтение финала рассказа «Матренин двор»  капитаном команды.</w:t>
      </w:r>
    </w:p>
    <w:p w:rsidR="00AF19B7" w:rsidRPr="00592E56" w:rsidRDefault="00AF19B7" w:rsidP="00AF19B7">
      <w:pPr>
        <w:pStyle w:val="a3"/>
        <w:numPr>
          <w:ilvl w:val="0"/>
          <w:numId w:val="5"/>
        </w:numPr>
        <w:jc w:val="both"/>
        <w:rPr>
          <w:b/>
        </w:rPr>
      </w:pPr>
      <w:r w:rsidRPr="00592E56">
        <w:rPr>
          <w:b/>
        </w:rPr>
        <w:t>Анализ финала рассказа «Матренин двор» ( 2 капитан)</w:t>
      </w:r>
    </w:p>
    <w:p w:rsidR="00AF19B7" w:rsidRPr="00592E56" w:rsidRDefault="00AF19B7" w:rsidP="00AF19B7">
      <w:pPr>
        <w:shd w:val="clear" w:color="auto" w:fill="FFFFFF"/>
        <w:spacing w:after="150"/>
        <w:ind w:left="360" w:righ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>«А она не имела…</w:t>
      </w:r>
    </w:p>
    <w:p w:rsidR="00AF19B7" w:rsidRPr="00592E56" w:rsidRDefault="00AF19B7" w:rsidP="00AF19B7">
      <w:pPr>
        <w:shd w:val="clear" w:color="auto" w:fill="FFFFFF"/>
        <w:spacing w:after="150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 xml:space="preserve">     Не гналась за обзаводом… Не выбивалась, чтобы купить вещи и потом беречь их больше своей жизни.</w:t>
      </w:r>
    </w:p>
    <w:p w:rsidR="00AF19B7" w:rsidRPr="00592E56" w:rsidRDefault="00AF19B7" w:rsidP="00AF19B7">
      <w:pPr>
        <w:shd w:val="clear" w:color="auto" w:fill="FFFFFF"/>
        <w:spacing w:after="150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 xml:space="preserve">     Не гналась за нарядами. За одеждой, приукрашивающей уродов и злодеев.</w:t>
      </w:r>
    </w:p>
    <w:p w:rsidR="00AF19B7" w:rsidRPr="00592E56" w:rsidRDefault="00AF19B7" w:rsidP="00AF19B7">
      <w:pPr>
        <w:shd w:val="clear" w:color="auto" w:fill="FFFFFF"/>
        <w:spacing w:after="150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 xml:space="preserve">       Не понятая и брошенная даже мужем своим, схоронившая шесть детей, но не нрав свой общительный, чужая сёстрам, золовкам, смешная, по-глупому работающая на других бесплатно, – она не скопила имущества к смерти. Грязно-белая коза, колченогая кошка, фикусы…</w:t>
      </w:r>
    </w:p>
    <w:p w:rsidR="00AF19B7" w:rsidRPr="00592E56" w:rsidRDefault="00AF19B7" w:rsidP="00AF19B7">
      <w:pPr>
        <w:shd w:val="clear" w:color="auto" w:fill="FFFFFF"/>
        <w:spacing w:after="150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>Все мы жили рядом с ней и не поняли, что есть она тот самый праведник, без которого, по пословице, не стоит село.</w:t>
      </w:r>
    </w:p>
    <w:p w:rsidR="00AF19B7" w:rsidRPr="00592E56" w:rsidRDefault="00AF19B7" w:rsidP="00AF19B7">
      <w:pPr>
        <w:shd w:val="clear" w:color="auto" w:fill="FFFFFF"/>
        <w:spacing w:after="150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>Ни город.</w:t>
      </w:r>
    </w:p>
    <w:p w:rsidR="00AF19B7" w:rsidRPr="00592E56" w:rsidRDefault="00AF19B7" w:rsidP="00AF19B7">
      <w:pPr>
        <w:shd w:val="clear" w:color="auto" w:fill="FFFFFF"/>
        <w:spacing w:after="150"/>
        <w:ind w:right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E56">
        <w:rPr>
          <w:rFonts w:ascii="Times New Roman" w:hAnsi="Times New Roman" w:cs="Times New Roman"/>
          <w:i/>
          <w:sz w:val="24"/>
          <w:szCs w:val="24"/>
        </w:rPr>
        <w:t xml:space="preserve">Ни вся земля наша». 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- В чем смысл слова </w:t>
      </w:r>
      <w:r w:rsidRPr="00592E56">
        <w:rPr>
          <w:rFonts w:ascii="Times New Roman" w:hAnsi="Times New Roman" w:cs="Times New Roman"/>
          <w:i/>
          <w:sz w:val="24"/>
          <w:szCs w:val="24"/>
        </w:rPr>
        <w:t>«праведник»</w:t>
      </w:r>
      <w:r w:rsidRPr="00592E56">
        <w:rPr>
          <w:rFonts w:ascii="Times New Roman" w:hAnsi="Times New Roman" w:cs="Times New Roman"/>
          <w:sz w:val="24"/>
          <w:szCs w:val="24"/>
        </w:rPr>
        <w:t>?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>- Как вы понимаете финальные слова рассказа?</w:t>
      </w:r>
    </w:p>
    <w:p w:rsidR="00AF19B7" w:rsidRPr="00592E56" w:rsidRDefault="00AF19B7" w:rsidP="00AF19B7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- </w:t>
      </w:r>
      <w:r w:rsidRPr="00592E56">
        <w:rPr>
          <w:rStyle w:val="c1"/>
          <w:rFonts w:ascii="Times New Roman" w:hAnsi="Times New Roman" w:cs="Times New Roman"/>
          <w:sz w:val="24"/>
          <w:szCs w:val="24"/>
        </w:rPr>
        <w:t xml:space="preserve"> Что позволяет писателю назвать Матрёну праведницей, несмотря на то, что поведение и образ жизни не идеальны?</w:t>
      </w:r>
    </w:p>
    <w:p w:rsidR="00AF19B7" w:rsidRPr="00592E56" w:rsidRDefault="00AF19B7" w:rsidP="00AF19B7">
      <w:pPr>
        <w:jc w:val="both"/>
        <w:rPr>
          <w:rFonts w:ascii="Times New Roman" w:hAnsi="Times New Roman" w:cs="Times New Roman"/>
          <w:sz w:val="24"/>
          <w:szCs w:val="24"/>
        </w:rPr>
      </w:pPr>
      <w:r w:rsidRPr="00592E56">
        <w:rPr>
          <w:rStyle w:val="c1"/>
          <w:rFonts w:ascii="Times New Roman" w:hAnsi="Times New Roman" w:cs="Times New Roman"/>
          <w:sz w:val="24"/>
          <w:szCs w:val="24"/>
        </w:rPr>
        <w:t xml:space="preserve">   </w:t>
      </w:r>
      <w:r w:rsidRPr="00592E56">
        <w:rPr>
          <w:rStyle w:val="c1"/>
          <w:rFonts w:ascii="Times New Roman" w:hAnsi="Times New Roman" w:cs="Times New Roman"/>
          <w:sz w:val="24"/>
          <w:szCs w:val="24"/>
        </w:rPr>
        <w:tab/>
        <w:t>В конце интеллектуальной игры ее участникам был задан вопрос:</w:t>
      </w:r>
      <w:r w:rsidRPr="00592E56">
        <w:rPr>
          <w:rFonts w:ascii="Times New Roman" w:hAnsi="Times New Roman" w:cs="Times New Roman"/>
          <w:b/>
          <w:i/>
          <w:sz w:val="24"/>
          <w:szCs w:val="24"/>
        </w:rPr>
        <w:t xml:space="preserve"> «Нужны ли праведники сегодня в современном обществе?»</w:t>
      </w:r>
    </w:p>
    <w:p w:rsidR="00AF19B7" w:rsidRPr="00592E56" w:rsidRDefault="00AF19B7" w:rsidP="00AF19B7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92E56">
        <w:rPr>
          <w:rFonts w:ascii="Times New Roman" w:hAnsi="Times New Roman" w:cs="Times New Roman"/>
          <w:sz w:val="24"/>
          <w:szCs w:val="24"/>
        </w:rPr>
        <w:t xml:space="preserve">     Над ответом участникам литературного мар</w:t>
      </w:r>
      <w:r w:rsidR="00592E56" w:rsidRPr="00592E56">
        <w:rPr>
          <w:rFonts w:ascii="Times New Roman" w:hAnsi="Times New Roman" w:cs="Times New Roman"/>
          <w:sz w:val="24"/>
          <w:szCs w:val="24"/>
        </w:rPr>
        <w:t>афона предлагалось</w:t>
      </w:r>
      <w:r w:rsidRPr="00592E56">
        <w:rPr>
          <w:rFonts w:ascii="Times New Roman" w:hAnsi="Times New Roman" w:cs="Times New Roman"/>
          <w:sz w:val="24"/>
          <w:szCs w:val="24"/>
        </w:rPr>
        <w:t xml:space="preserve"> подумать, дав аргументированный ответ на следующем занятии.</w:t>
      </w:r>
      <w:r w:rsidR="00592E56" w:rsidRPr="00592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B7" w:rsidRPr="00592E56" w:rsidRDefault="00AF19B7" w:rsidP="00592E56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592E56">
        <w:rPr>
          <w:rStyle w:val="c1"/>
          <w:rFonts w:ascii="Times New Roman" w:hAnsi="Times New Roman" w:cs="Times New Roman"/>
          <w:sz w:val="24"/>
          <w:szCs w:val="24"/>
        </w:rPr>
        <w:t xml:space="preserve"> По </w:t>
      </w:r>
      <w:r w:rsidR="00592E56" w:rsidRPr="00592E56">
        <w:rPr>
          <w:rStyle w:val="c1"/>
          <w:rFonts w:ascii="Times New Roman" w:hAnsi="Times New Roman" w:cs="Times New Roman"/>
          <w:sz w:val="24"/>
          <w:szCs w:val="24"/>
        </w:rPr>
        <w:t>окончании мероприятия</w:t>
      </w:r>
      <w:r w:rsidRPr="00592E56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592E56" w:rsidRPr="00592E56">
        <w:rPr>
          <w:rStyle w:val="c1"/>
          <w:rFonts w:ascii="Times New Roman" w:hAnsi="Times New Roman" w:cs="Times New Roman"/>
          <w:sz w:val="24"/>
          <w:szCs w:val="24"/>
        </w:rPr>
        <w:t xml:space="preserve">были объявлены </w:t>
      </w:r>
      <w:r w:rsidRPr="00592E56">
        <w:rPr>
          <w:rStyle w:val="c1"/>
          <w:rFonts w:ascii="Times New Roman" w:hAnsi="Times New Roman" w:cs="Times New Roman"/>
          <w:sz w:val="24"/>
          <w:szCs w:val="24"/>
        </w:rPr>
        <w:t>окончательные результаты игры</w:t>
      </w:r>
      <w:r w:rsidR="00592E56" w:rsidRPr="00592E56">
        <w:rPr>
          <w:rStyle w:val="c1"/>
          <w:rFonts w:ascii="Times New Roman" w:hAnsi="Times New Roman" w:cs="Times New Roman"/>
          <w:sz w:val="24"/>
          <w:szCs w:val="24"/>
        </w:rPr>
        <w:t>, жюри наградило</w:t>
      </w:r>
      <w:r w:rsidRPr="00592E56">
        <w:rPr>
          <w:rStyle w:val="c1"/>
          <w:rFonts w:ascii="Times New Roman" w:hAnsi="Times New Roman" w:cs="Times New Roman"/>
          <w:sz w:val="24"/>
          <w:szCs w:val="24"/>
        </w:rPr>
        <w:t xml:space="preserve"> победителей в каждой номинации литературного марафона.  </w:t>
      </w:r>
    </w:p>
    <w:p w:rsidR="00AF19B7" w:rsidRPr="00592E56" w:rsidRDefault="00AF19B7" w:rsidP="00AF19B7">
      <w:pPr>
        <w:jc w:val="right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592E56">
        <w:rPr>
          <w:rStyle w:val="c1"/>
          <w:rFonts w:ascii="Times New Roman" w:hAnsi="Times New Roman" w:cs="Times New Roman"/>
          <w:b/>
          <w:i/>
          <w:sz w:val="24"/>
          <w:szCs w:val="24"/>
        </w:rPr>
        <w:t>“Нравственность едина во все века и для всех людей”</w:t>
      </w:r>
    </w:p>
    <w:p w:rsidR="00AF19B7" w:rsidRPr="00592E56" w:rsidRDefault="00AF19B7" w:rsidP="00AF19B7">
      <w:pPr>
        <w:jc w:val="right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592E56">
        <w:rPr>
          <w:rStyle w:val="c1"/>
          <w:rFonts w:ascii="Times New Roman" w:hAnsi="Times New Roman" w:cs="Times New Roman"/>
          <w:b/>
          <w:i/>
          <w:sz w:val="24"/>
          <w:szCs w:val="24"/>
        </w:rPr>
        <w:t xml:space="preserve"> Д.С. Лихачёв</w:t>
      </w:r>
    </w:p>
    <w:p w:rsidR="00AF19B7" w:rsidRPr="00592E56" w:rsidRDefault="00AF19B7" w:rsidP="00AF19B7">
      <w:pPr>
        <w:spacing w:line="360" w:lineRule="auto"/>
        <w:jc w:val="right"/>
        <w:rPr>
          <w:rStyle w:val="c1"/>
          <w:rFonts w:ascii="Times New Roman" w:hAnsi="Times New Roman" w:cs="Times New Roman"/>
          <w:b/>
          <w:i/>
          <w:color w:val="444444"/>
          <w:sz w:val="24"/>
          <w:szCs w:val="24"/>
        </w:rPr>
      </w:pPr>
    </w:p>
    <w:p w:rsidR="00AF19B7" w:rsidRPr="00592E56" w:rsidRDefault="00AF19B7" w:rsidP="00AF1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B7" w:rsidRPr="00AF19B7" w:rsidRDefault="00AF19B7" w:rsidP="00AF19B7">
      <w:pPr>
        <w:pStyle w:val="a3"/>
        <w:spacing w:line="360" w:lineRule="auto"/>
        <w:ind w:left="1080"/>
        <w:jc w:val="both"/>
      </w:pPr>
    </w:p>
    <w:p w:rsidR="00AF19B7" w:rsidRPr="00AF19B7" w:rsidRDefault="00AF19B7" w:rsidP="00AF19B7">
      <w:pPr>
        <w:pStyle w:val="a3"/>
        <w:ind w:left="1080"/>
        <w:jc w:val="both"/>
      </w:pPr>
    </w:p>
    <w:p w:rsidR="00AF19B7" w:rsidRPr="00AF19B7" w:rsidRDefault="00AF19B7" w:rsidP="00AF19B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19B7" w:rsidRPr="00AF19B7" w:rsidRDefault="00AF19B7" w:rsidP="00AF19B7">
      <w:pPr>
        <w:rPr>
          <w:rFonts w:ascii="Times New Roman" w:hAnsi="Times New Roman" w:cs="Times New Roman"/>
          <w:sz w:val="24"/>
          <w:szCs w:val="24"/>
        </w:rPr>
      </w:pPr>
    </w:p>
    <w:p w:rsidR="00AF19B7" w:rsidRPr="00AF19B7" w:rsidRDefault="00AF19B7" w:rsidP="00AF19B7">
      <w:pPr>
        <w:rPr>
          <w:rFonts w:ascii="Times New Roman" w:hAnsi="Times New Roman" w:cs="Times New Roman"/>
          <w:sz w:val="24"/>
          <w:szCs w:val="24"/>
        </w:rPr>
      </w:pPr>
    </w:p>
    <w:sectPr w:rsidR="00AF19B7" w:rsidRPr="00AF19B7" w:rsidSect="003A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039"/>
    <w:multiLevelType w:val="hybridMultilevel"/>
    <w:tmpl w:val="AD9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408"/>
    <w:multiLevelType w:val="hybridMultilevel"/>
    <w:tmpl w:val="AF0E3512"/>
    <w:lvl w:ilvl="0" w:tplc="33B87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1048A1"/>
    <w:multiLevelType w:val="hybridMultilevel"/>
    <w:tmpl w:val="AC8AC8BA"/>
    <w:lvl w:ilvl="0" w:tplc="6CC89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26A1"/>
    <w:multiLevelType w:val="hybridMultilevel"/>
    <w:tmpl w:val="9CFC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1461E"/>
    <w:multiLevelType w:val="hybridMultilevel"/>
    <w:tmpl w:val="5B36A34C"/>
    <w:lvl w:ilvl="0" w:tplc="3F7289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AA5491"/>
    <w:multiLevelType w:val="hybridMultilevel"/>
    <w:tmpl w:val="A030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867F5"/>
    <w:multiLevelType w:val="hybridMultilevel"/>
    <w:tmpl w:val="790E8A12"/>
    <w:lvl w:ilvl="0" w:tplc="18721CD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5BEB"/>
    <w:rsid w:val="00315E48"/>
    <w:rsid w:val="003A19C0"/>
    <w:rsid w:val="00435BEB"/>
    <w:rsid w:val="00592E56"/>
    <w:rsid w:val="00A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19B7"/>
  </w:style>
  <w:style w:type="table" w:styleId="a4">
    <w:name w:val="Table Grid"/>
    <w:basedOn w:val="a1"/>
    <w:uiPriority w:val="59"/>
    <w:rsid w:val="00AF1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F19B7"/>
  </w:style>
  <w:style w:type="character" w:customStyle="1" w:styleId="c12">
    <w:name w:val="c12"/>
    <w:basedOn w:val="a0"/>
    <w:rsid w:val="00AF19B7"/>
  </w:style>
  <w:style w:type="character" w:customStyle="1" w:styleId="c16">
    <w:name w:val="c16"/>
    <w:basedOn w:val="a0"/>
    <w:rsid w:val="00AF19B7"/>
  </w:style>
  <w:style w:type="character" w:customStyle="1" w:styleId="c5">
    <w:name w:val="c5"/>
    <w:basedOn w:val="a0"/>
    <w:rsid w:val="00AF19B7"/>
  </w:style>
  <w:style w:type="character" w:customStyle="1" w:styleId="c4">
    <w:name w:val="c4"/>
    <w:basedOn w:val="a0"/>
    <w:rsid w:val="00AF19B7"/>
  </w:style>
  <w:style w:type="paragraph" w:styleId="a5">
    <w:name w:val="Normal (Web)"/>
    <w:basedOn w:val="a"/>
    <w:uiPriority w:val="99"/>
    <w:unhideWhenUsed/>
    <w:rsid w:val="00AF19B7"/>
    <w:pPr>
      <w:spacing w:before="120" w:after="0" w:line="240" w:lineRule="auto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19B7"/>
  </w:style>
  <w:style w:type="character" w:customStyle="1" w:styleId="c9">
    <w:name w:val="c9"/>
    <w:basedOn w:val="a0"/>
    <w:rsid w:val="00AF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2021-01-05T19:46:00Z</dcterms:created>
  <dcterms:modified xsi:type="dcterms:W3CDTF">2021-01-05T20:18:00Z</dcterms:modified>
</cp:coreProperties>
</file>