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F" w:rsidRPr="007B7537" w:rsidRDefault="00E1056C" w:rsidP="00DD4FF2">
      <w:pPr>
        <w:rPr>
          <w:rFonts w:cs="Times New Roman"/>
          <w:b/>
          <w:i/>
          <w:sz w:val="24"/>
          <w:szCs w:val="24"/>
          <w:u w:val="single"/>
        </w:rPr>
      </w:pPr>
      <w:r w:rsidRPr="007B7537">
        <w:rPr>
          <w:rFonts w:cs="Times New Roman"/>
          <w:b/>
          <w:i/>
          <w:sz w:val="24"/>
          <w:szCs w:val="24"/>
          <w:u w:val="single"/>
        </w:rPr>
        <w:t>Урок волонтёра по теме « Соли».</w:t>
      </w:r>
    </w:p>
    <w:p w:rsidR="007B7537" w:rsidRPr="007B7537" w:rsidRDefault="007B7537" w:rsidP="007B7537">
      <w:pPr>
        <w:spacing w:line="276" w:lineRule="auto"/>
        <w:contextualSpacing/>
        <w:jc w:val="left"/>
        <w:rPr>
          <w:rFonts w:cs="Times New Roman"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 xml:space="preserve">Тин урока - </w:t>
      </w:r>
      <w:r w:rsidRPr="007B7537">
        <w:rPr>
          <w:rFonts w:cs="Times New Roman"/>
          <w:sz w:val="24"/>
          <w:szCs w:val="24"/>
        </w:rPr>
        <w:t>у</w:t>
      </w:r>
      <w:r w:rsidRPr="007B7537">
        <w:rPr>
          <w:rFonts w:cs="Times New Roman"/>
          <w:sz w:val="24"/>
          <w:szCs w:val="24"/>
        </w:rPr>
        <w:t>рок усвоения новых знаний.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b/>
          <w:sz w:val="24"/>
          <w:szCs w:val="24"/>
        </w:rPr>
        <w:t>Цели урока</w:t>
      </w:r>
      <w:r w:rsidRPr="007B7537">
        <w:rPr>
          <w:rFonts w:cs="Times New Roman"/>
          <w:i/>
          <w:sz w:val="24"/>
          <w:szCs w:val="24"/>
        </w:rPr>
        <w:t>. Образовательные</w:t>
      </w:r>
      <w:r w:rsidRPr="007B7537">
        <w:rPr>
          <w:rFonts w:cs="Times New Roman"/>
          <w:b/>
          <w:bCs/>
          <w:color w:val="363636"/>
          <w:sz w:val="24"/>
          <w:szCs w:val="24"/>
          <w:lang w:eastAsia="ru-RU"/>
        </w:rPr>
        <w:t xml:space="preserve">:  </w:t>
      </w:r>
      <w:r w:rsidRPr="007B7537">
        <w:rPr>
          <w:rFonts w:cs="Times New Roman"/>
          <w:bCs/>
          <w:color w:val="363636"/>
          <w:sz w:val="24"/>
          <w:szCs w:val="24"/>
          <w:lang w:eastAsia="ru-RU"/>
        </w:rPr>
        <w:t>систематизировать знания обучающихся о</w:t>
      </w:r>
      <w:r w:rsidRPr="007B7537">
        <w:rPr>
          <w:rFonts w:cs="Times New Roman"/>
          <w:bCs/>
          <w:color w:val="363636"/>
          <w:sz w:val="24"/>
          <w:szCs w:val="24"/>
          <w:lang w:eastAsia="ru-RU"/>
        </w:rPr>
        <w:t>б</w:t>
      </w:r>
      <w:r w:rsidRPr="007B7537">
        <w:rPr>
          <w:rFonts w:cs="Times New Roman"/>
          <w:bCs/>
          <w:color w:val="363636"/>
          <w:sz w:val="24"/>
          <w:szCs w:val="24"/>
          <w:lang w:eastAsia="ru-RU"/>
        </w:rPr>
        <w:t xml:space="preserve"> основных классах неорганических соединений; </w:t>
      </w:r>
      <w:r w:rsidRPr="007B7537">
        <w:rPr>
          <w:rFonts w:cs="Times New Roman"/>
          <w:sz w:val="24"/>
          <w:szCs w:val="24"/>
          <w:lang w:eastAsia="ru-RU"/>
        </w:rPr>
        <w:t>способствовать формированию знаний обучающихся о составе, номенклатуре и применении солей; продолжить формирование умений написания химических формул на примере солей.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i/>
          <w:sz w:val="24"/>
          <w:szCs w:val="24"/>
          <w:lang w:eastAsia="ru-RU"/>
        </w:rPr>
        <w:t>Развивающие:</w:t>
      </w:r>
      <w:r w:rsidRPr="007B7537">
        <w:rPr>
          <w:rFonts w:cs="Times New Roman"/>
          <w:sz w:val="24"/>
          <w:szCs w:val="24"/>
          <w:lang w:eastAsia="ru-RU"/>
        </w:rPr>
        <w:t xml:space="preserve"> продолжить формирование навыков работы с разными источниками информации (текст, визуальное изображение); формирование умений понимать задания в различных формулировках и контекстах, переводить информацию из одной знаковой системы в другую, трансформировать её в зависимости от предназначения; продолжить формирование навыков коллективной работы.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i/>
          <w:sz w:val="24"/>
          <w:szCs w:val="24"/>
          <w:lang w:eastAsia="ru-RU"/>
        </w:rPr>
        <w:t>Воспитательные.</w:t>
      </w:r>
      <w:r w:rsidRPr="007B7537">
        <w:rPr>
          <w:rFonts w:cs="Times New Roman"/>
          <w:sz w:val="24"/>
          <w:szCs w:val="24"/>
          <w:lang w:eastAsia="ru-RU"/>
        </w:rPr>
        <w:t xml:space="preserve"> Воспитывать в школьниках чувство коллективизма, взаимопомощи, ответственности за результат общего дела. Формировать чувство сопереживания людям, оказавшимся в тяжёлых жизненных ситуациях. Рассказывать о примерах бескорыстного служения общественным интересам. Напоминать о красоте искренних и тёплых человеческих взаимоотношений- любви и дружбы.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b/>
          <w:sz w:val="24"/>
          <w:szCs w:val="24"/>
          <w:lang w:eastAsia="ru-RU"/>
        </w:rPr>
        <w:t>Результаты обучения</w:t>
      </w:r>
      <w:r w:rsidRPr="007B7537">
        <w:rPr>
          <w:rFonts w:cs="Times New Roman"/>
          <w:sz w:val="24"/>
          <w:szCs w:val="24"/>
          <w:lang w:eastAsia="ru-RU"/>
        </w:rPr>
        <w:t>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sz w:val="24"/>
          <w:szCs w:val="24"/>
          <w:lang w:eastAsia="ru-RU"/>
        </w:rPr>
        <w:t xml:space="preserve"> </w:t>
      </w:r>
      <w:r w:rsidRPr="007B7537">
        <w:rPr>
          <w:rFonts w:cs="Times New Roman"/>
          <w:i/>
          <w:sz w:val="24"/>
          <w:szCs w:val="24"/>
          <w:lang w:eastAsia="ru-RU"/>
        </w:rPr>
        <w:t>Личностные.</w:t>
      </w:r>
      <w:r w:rsidRPr="007B7537">
        <w:rPr>
          <w:rFonts w:cs="Times New Roman"/>
          <w:sz w:val="24"/>
          <w:szCs w:val="24"/>
          <w:lang w:eastAsia="ru-RU"/>
        </w:rPr>
        <w:t xml:space="preserve"> </w:t>
      </w:r>
      <w:r w:rsidRPr="007B7537">
        <w:rPr>
          <w:rFonts w:cs="Times New Roman"/>
          <w:sz w:val="24"/>
          <w:szCs w:val="24"/>
          <w:lang w:eastAsia="ru-RU"/>
        </w:rPr>
        <w:t xml:space="preserve"> формирование уважения к труду на благо общество, развитие чувства коллективизма, усиление мотивации к получению новых знаний по предмету, развитие интеллектуальных и творческих способностей.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i/>
          <w:sz w:val="24"/>
          <w:szCs w:val="24"/>
          <w:lang w:eastAsia="ru-RU"/>
        </w:rPr>
        <w:t>Метапредметные.</w:t>
      </w:r>
      <w:r w:rsidRPr="007B7537">
        <w:rPr>
          <w:rFonts w:cs="Times New Roman"/>
          <w:sz w:val="24"/>
          <w:szCs w:val="24"/>
          <w:lang w:eastAsia="ru-RU"/>
        </w:rPr>
        <w:t xml:space="preserve">  Ф</w:t>
      </w:r>
      <w:r w:rsidRPr="007B7537">
        <w:rPr>
          <w:rFonts w:cs="Times New Roman"/>
          <w:sz w:val="24"/>
          <w:szCs w:val="24"/>
          <w:lang w:eastAsia="ru-RU"/>
        </w:rPr>
        <w:t>ормирован</w:t>
      </w:r>
      <w:r w:rsidRPr="007B7537">
        <w:rPr>
          <w:rFonts w:cs="Times New Roman"/>
          <w:sz w:val="24"/>
          <w:szCs w:val="24"/>
          <w:lang w:eastAsia="ru-RU"/>
        </w:rPr>
        <w:t>ие</w:t>
      </w:r>
      <w:r w:rsidRPr="007B7537">
        <w:rPr>
          <w:rFonts w:cs="Times New Roman"/>
          <w:sz w:val="24"/>
          <w:szCs w:val="24"/>
          <w:lang w:eastAsia="ru-RU"/>
        </w:rPr>
        <w:t xml:space="preserve"> навыков приёмов работы с текстовой информацией, умений выполнять задания в соответств</w:t>
      </w:r>
      <w:r w:rsidRPr="007B7537">
        <w:rPr>
          <w:rFonts w:cs="Times New Roman"/>
          <w:sz w:val="24"/>
          <w:szCs w:val="24"/>
          <w:lang w:eastAsia="ru-RU"/>
        </w:rPr>
        <w:t>ии с поставленной целью.  В</w:t>
      </w:r>
      <w:r w:rsidRPr="007B7537">
        <w:rPr>
          <w:rFonts w:cs="Times New Roman"/>
          <w:sz w:val="24"/>
          <w:szCs w:val="24"/>
          <w:lang w:eastAsia="ru-RU"/>
        </w:rPr>
        <w:t>озможность научиться приёмам систематизации информации, работе в парах и группах, умению строить понятные для партнёра высказывания, корректно вести диалоги и общение в группе, умению распределять роли в группе, корректно оказывать и принимать помощь.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i/>
          <w:sz w:val="24"/>
          <w:szCs w:val="24"/>
          <w:lang w:eastAsia="ru-RU"/>
        </w:rPr>
        <w:t>Предметные.</w:t>
      </w:r>
      <w:r w:rsidRPr="007B7537">
        <w:rPr>
          <w:rFonts w:cs="Times New Roman"/>
          <w:sz w:val="24"/>
          <w:szCs w:val="24"/>
          <w:lang w:eastAsia="ru-RU"/>
        </w:rPr>
        <w:t xml:space="preserve">  </w:t>
      </w:r>
      <w:r w:rsidRPr="007B7537">
        <w:rPr>
          <w:rFonts w:cs="Times New Roman"/>
          <w:sz w:val="24"/>
          <w:szCs w:val="24"/>
          <w:lang w:eastAsia="ru-RU"/>
        </w:rPr>
        <w:t xml:space="preserve"> </w:t>
      </w:r>
      <w:r w:rsidRPr="007B7537">
        <w:rPr>
          <w:rFonts w:cs="Times New Roman"/>
          <w:sz w:val="24"/>
          <w:szCs w:val="24"/>
          <w:lang w:eastAsia="ru-RU"/>
        </w:rPr>
        <w:t>Н</w:t>
      </w:r>
      <w:r w:rsidRPr="007B7537">
        <w:rPr>
          <w:rFonts w:cs="Times New Roman"/>
          <w:sz w:val="24"/>
          <w:szCs w:val="24"/>
          <w:lang w:eastAsia="ru-RU"/>
        </w:rPr>
        <w:t>аучит</w:t>
      </w:r>
      <w:r w:rsidRPr="007B7537">
        <w:rPr>
          <w:rFonts w:cs="Times New Roman"/>
          <w:sz w:val="24"/>
          <w:szCs w:val="24"/>
          <w:lang w:eastAsia="ru-RU"/>
        </w:rPr>
        <w:t>ь</w:t>
      </w:r>
      <w:r w:rsidRPr="007B7537">
        <w:rPr>
          <w:rFonts w:cs="Times New Roman"/>
          <w:sz w:val="24"/>
          <w:szCs w:val="24"/>
          <w:lang w:eastAsia="ru-RU"/>
        </w:rPr>
        <w:t>ся давать названия солям по формуле и составлять формулы по названию соли; определять принадлежность к классу солей по формуле, будет знать определение понятия « соли», познакомится с практическим применением представителей этого класса веществ.</w:t>
      </w:r>
    </w:p>
    <w:p w:rsidR="007B7537" w:rsidRPr="007B7537" w:rsidRDefault="007B7537" w:rsidP="007B7537">
      <w:pPr>
        <w:spacing w:line="276" w:lineRule="auto"/>
        <w:rPr>
          <w:rFonts w:cs="Times New Roman"/>
          <w:b/>
          <w:sz w:val="24"/>
          <w:szCs w:val="24"/>
          <w:lang w:eastAsia="ru-RU"/>
        </w:rPr>
      </w:pPr>
      <w:r w:rsidRPr="007B7537">
        <w:rPr>
          <w:rFonts w:cs="Times New Roman"/>
          <w:b/>
          <w:sz w:val="24"/>
          <w:szCs w:val="24"/>
          <w:lang w:eastAsia="ru-RU"/>
        </w:rPr>
        <w:t>Факторы, обеспечивающие результативность урока.</w:t>
      </w:r>
    </w:p>
    <w:p w:rsidR="007B7537" w:rsidRPr="007B7537" w:rsidRDefault="007B7537" w:rsidP="007B7537">
      <w:pPr>
        <w:spacing w:line="276" w:lineRule="auto"/>
        <w:rPr>
          <w:rFonts w:cs="Times New Roman"/>
          <w:b/>
          <w:sz w:val="24"/>
          <w:szCs w:val="24"/>
          <w:lang w:eastAsia="ru-RU"/>
        </w:rPr>
      </w:pPr>
      <w:r w:rsidRPr="007B7537">
        <w:rPr>
          <w:rFonts w:cs="Times New Roman"/>
          <w:sz w:val="24"/>
          <w:szCs w:val="24"/>
          <w:lang w:eastAsia="ru-RU"/>
        </w:rPr>
        <w:t>Индивидуальная работа, работа в парах и группах. Использование игрового компонента на уроке. Нестандартные формулировки заданий.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sz w:val="24"/>
          <w:szCs w:val="24"/>
          <w:lang w:eastAsia="ru-RU"/>
        </w:rPr>
        <w:t xml:space="preserve"> Использование карты для групповой работы, карточек для работы в парах, карт для мини-проектов.</w:t>
      </w:r>
    </w:p>
    <w:p w:rsidR="007B7537" w:rsidRPr="007B7537" w:rsidRDefault="007B7537" w:rsidP="007B7537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i/>
          <w:sz w:val="24"/>
          <w:szCs w:val="24"/>
          <w:lang w:eastAsia="ru-RU"/>
        </w:rPr>
        <w:t>Оборудование.</w:t>
      </w:r>
      <w:r w:rsidRPr="007B7537">
        <w:rPr>
          <w:rFonts w:cs="Times New Roman"/>
          <w:sz w:val="24"/>
          <w:szCs w:val="24"/>
          <w:lang w:eastAsia="ru-RU"/>
        </w:rPr>
        <w:t xml:space="preserve">  Интерактивная доска, образцы солей, находящих применение в повседневной жизни: поваренная соль, медный купорос, глауберова соль и т.д.</w:t>
      </w:r>
    </w:p>
    <w:p w:rsidR="00476C63" w:rsidRDefault="007B7537" w:rsidP="00476C63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7B7537">
        <w:rPr>
          <w:rFonts w:cs="Times New Roman"/>
          <w:i/>
          <w:sz w:val="24"/>
          <w:szCs w:val="24"/>
          <w:lang w:eastAsia="ru-RU"/>
        </w:rPr>
        <w:t>Показатели результативности урока</w:t>
      </w:r>
      <w:r w:rsidR="000B5546">
        <w:rPr>
          <w:rFonts w:cs="Times New Roman"/>
          <w:i/>
          <w:sz w:val="24"/>
          <w:szCs w:val="24"/>
          <w:lang w:eastAsia="ru-RU"/>
        </w:rPr>
        <w:t xml:space="preserve"> </w:t>
      </w:r>
      <w:r w:rsidRPr="007B7537">
        <w:rPr>
          <w:rFonts w:cs="Times New Roman"/>
          <w:sz w:val="24"/>
          <w:szCs w:val="24"/>
          <w:lang w:eastAsia="ru-RU"/>
        </w:rPr>
        <w:t>- заполнение индивидуальной карты, выполнение мини- проектов,  показатель эмоционального настроя при выполнении рефлексии.</w:t>
      </w:r>
    </w:p>
    <w:p w:rsidR="00E7514F" w:rsidRDefault="005B5059" w:rsidP="00E7514F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Ход урока.</w:t>
      </w:r>
    </w:p>
    <w:p w:rsidR="006A646F" w:rsidRPr="00476C63" w:rsidRDefault="006A646F" w:rsidP="00476C63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476C63">
        <w:rPr>
          <w:rFonts w:cs="Times New Roman"/>
          <w:b/>
          <w:sz w:val="24"/>
          <w:szCs w:val="24"/>
        </w:rPr>
        <w:t>Организационный этап.</w:t>
      </w:r>
    </w:p>
    <w:p w:rsidR="006A646F" w:rsidRPr="007B7537" w:rsidRDefault="00AD3CCE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В нашей стране всё больше и больше людей принимают участие в деятельности волонтёрских организаций. </w:t>
      </w:r>
      <w:r w:rsidR="006A646F" w:rsidRPr="007B7537">
        <w:rPr>
          <w:rFonts w:cs="Times New Roman"/>
          <w:sz w:val="24"/>
          <w:szCs w:val="24"/>
        </w:rPr>
        <w:t>Что вы знаете о деятельности таких организаций?</w:t>
      </w:r>
      <w:r w:rsidR="009F479B" w:rsidRPr="007B7537">
        <w:rPr>
          <w:rFonts w:cs="Times New Roman"/>
          <w:sz w:val="24"/>
          <w:szCs w:val="24"/>
        </w:rPr>
        <w:t xml:space="preserve"> Кто такие вол</w:t>
      </w:r>
      <w:r w:rsidR="008773FF" w:rsidRPr="007B7537">
        <w:rPr>
          <w:rFonts w:cs="Times New Roman"/>
          <w:sz w:val="24"/>
          <w:szCs w:val="24"/>
        </w:rPr>
        <w:t>онтёры? (Волонтёры – это люди, к</w:t>
      </w:r>
      <w:r w:rsidR="009F479B" w:rsidRPr="007B7537">
        <w:rPr>
          <w:rFonts w:cs="Times New Roman"/>
          <w:sz w:val="24"/>
          <w:szCs w:val="24"/>
        </w:rPr>
        <w:t>оторые добровольно и бескорыстно п</w:t>
      </w:r>
      <w:r w:rsidR="008773FF" w:rsidRPr="007B7537">
        <w:rPr>
          <w:rFonts w:cs="Times New Roman"/>
          <w:sz w:val="24"/>
          <w:szCs w:val="24"/>
        </w:rPr>
        <w:t>о</w:t>
      </w:r>
      <w:r w:rsidR="009F479B" w:rsidRPr="007B7537">
        <w:rPr>
          <w:rFonts w:cs="Times New Roman"/>
          <w:sz w:val="24"/>
          <w:szCs w:val="24"/>
        </w:rPr>
        <w:t xml:space="preserve">могают другим людям). </w:t>
      </w:r>
      <w:r w:rsidR="00E1056C" w:rsidRPr="007B7537">
        <w:rPr>
          <w:rFonts w:cs="Times New Roman"/>
          <w:sz w:val="24"/>
          <w:szCs w:val="24"/>
        </w:rPr>
        <w:t xml:space="preserve"> Есть ли среди вас участники волонтёрского движения? </w:t>
      </w:r>
    </w:p>
    <w:p w:rsidR="00AD3CCE" w:rsidRPr="007B7537" w:rsidRDefault="00476C63" w:rsidP="00476C63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</w:t>
      </w:r>
      <w:r w:rsidR="00E1056C" w:rsidRPr="007B7537">
        <w:rPr>
          <w:rFonts w:cs="Times New Roman"/>
          <w:b/>
          <w:sz w:val="24"/>
          <w:szCs w:val="24"/>
        </w:rPr>
        <w:t>Актуализация опорных знаний урока. Мотивация к изучению нового материала</w:t>
      </w:r>
      <w:r w:rsidR="000B00FE" w:rsidRPr="007B7537">
        <w:rPr>
          <w:rFonts w:cs="Times New Roman"/>
          <w:b/>
          <w:sz w:val="24"/>
          <w:szCs w:val="24"/>
        </w:rPr>
        <w:t>.</w:t>
      </w:r>
      <w:r w:rsidR="009F479B" w:rsidRPr="007B7537">
        <w:rPr>
          <w:rFonts w:cs="Times New Roman"/>
          <w:b/>
          <w:sz w:val="24"/>
          <w:szCs w:val="24"/>
        </w:rPr>
        <w:t xml:space="preserve"> </w:t>
      </w:r>
      <w:r w:rsidR="009F479B" w:rsidRPr="007B7537">
        <w:rPr>
          <w:rFonts w:cs="Times New Roman"/>
          <w:b/>
          <w:sz w:val="24"/>
          <w:szCs w:val="24"/>
          <w:u w:val="single"/>
        </w:rPr>
        <w:t>Операция « Поиск».</w:t>
      </w:r>
      <w:r w:rsidR="009F479B" w:rsidRPr="007B7537">
        <w:rPr>
          <w:rFonts w:cs="Times New Roman"/>
          <w:b/>
          <w:sz w:val="24"/>
          <w:szCs w:val="24"/>
        </w:rPr>
        <w:t xml:space="preserve"> </w:t>
      </w:r>
      <w:r w:rsidR="00581990" w:rsidRPr="007B7537">
        <w:rPr>
          <w:rFonts w:cs="Times New Roman"/>
          <w:b/>
          <w:sz w:val="24"/>
          <w:szCs w:val="24"/>
        </w:rPr>
        <w:t xml:space="preserve"> (</w:t>
      </w:r>
      <w:r w:rsidR="00581990" w:rsidRPr="007B7537">
        <w:rPr>
          <w:rFonts w:cs="Times New Roman"/>
          <w:i/>
          <w:sz w:val="24"/>
          <w:szCs w:val="24"/>
        </w:rPr>
        <w:t>Рабо</w:t>
      </w:r>
      <w:r w:rsidR="00C337EE" w:rsidRPr="007B7537">
        <w:rPr>
          <w:rFonts w:cs="Times New Roman"/>
          <w:i/>
          <w:sz w:val="24"/>
          <w:szCs w:val="24"/>
        </w:rPr>
        <w:t xml:space="preserve">та в </w:t>
      </w:r>
      <w:r w:rsidR="00DB3EAC" w:rsidRPr="007B7537">
        <w:rPr>
          <w:rFonts w:cs="Times New Roman"/>
          <w:i/>
          <w:sz w:val="24"/>
          <w:szCs w:val="24"/>
        </w:rPr>
        <w:t>группах)</w:t>
      </w:r>
      <w:r w:rsidR="008773FF" w:rsidRPr="007B7537">
        <w:rPr>
          <w:rFonts w:cs="Times New Roman"/>
          <w:b/>
          <w:sz w:val="24"/>
          <w:szCs w:val="24"/>
        </w:rPr>
        <w:t>.</w:t>
      </w:r>
      <w:r w:rsidR="00AD3CCE" w:rsidRPr="007B7537">
        <w:rPr>
          <w:rFonts w:cs="Times New Roman"/>
          <w:b/>
          <w:sz w:val="24"/>
          <w:szCs w:val="24"/>
        </w:rPr>
        <w:t xml:space="preserve"> </w:t>
      </w:r>
      <w:r w:rsidR="00AD3CCE" w:rsidRPr="007B7537">
        <w:rPr>
          <w:rFonts w:cs="Times New Roman"/>
          <w:sz w:val="24"/>
          <w:szCs w:val="24"/>
        </w:rPr>
        <w:t xml:space="preserve">Мы с вами на сегодняшнем уроке попробуем себя в роли волонтёров. И начнём мы с </w:t>
      </w:r>
      <w:r w:rsidR="009F479B" w:rsidRPr="007B7537">
        <w:rPr>
          <w:rFonts w:cs="Times New Roman"/>
          <w:sz w:val="24"/>
          <w:szCs w:val="24"/>
        </w:rPr>
        <w:t>ответственного</w:t>
      </w:r>
      <w:r w:rsidR="008773FF" w:rsidRPr="007B7537">
        <w:rPr>
          <w:rFonts w:cs="Times New Roman"/>
          <w:sz w:val="24"/>
          <w:szCs w:val="24"/>
        </w:rPr>
        <w:t xml:space="preserve"> задания</w:t>
      </w:r>
      <w:r w:rsidR="000B5546">
        <w:rPr>
          <w:rFonts w:cs="Times New Roman"/>
          <w:sz w:val="24"/>
          <w:szCs w:val="24"/>
        </w:rPr>
        <w:t xml:space="preserve"> </w:t>
      </w:r>
      <w:r w:rsidR="008773FF" w:rsidRPr="007B7537">
        <w:rPr>
          <w:rFonts w:cs="Times New Roman"/>
          <w:sz w:val="24"/>
          <w:szCs w:val="24"/>
        </w:rPr>
        <w:t>-</w:t>
      </w:r>
      <w:r w:rsidR="000B5546">
        <w:rPr>
          <w:rFonts w:cs="Times New Roman"/>
          <w:sz w:val="24"/>
          <w:szCs w:val="24"/>
        </w:rPr>
        <w:t xml:space="preserve"> </w:t>
      </w:r>
      <w:r w:rsidR="00AD3CCE" w:rsidRPr="007B7537">
        <w:rPr>
          <w:rFonts w:cs="Times New Roman"/>
          <w:sz w:val="24"/>
          <w:szCs w:val="24"/>
        </w:rPr>
        <w:t xml:space="preserve">поиск заблудившихся. Мы будем искать заблудившиеся химические классы соединений. </w:t>
      </w:r>
    </w:p>
    <w:p w:rsidR="00AD3CCE" w:rsidRPr="007B7537" w:rsidRDefault="00AD3CCE" w:rsidP="00DD4FF2">
      <w:pPr>
        <w:pStyle w:val="a3"/>
        <w:ind w:left="0"/>
        <w:rPr>
          <w:rFonts w:cs="Times New Roman"/>
          <w:sz w:val="24"/>
          <w:szCs w:val="24"/>
          <w:u w:val="single"/>
        </w:rPr>
      </w:pPr>
      <w:r w:rsidRPr="007B7537">
        <w:rPr>
          <w:rFonts w:cs="Times New Roman"/>
          <w:sz w:val="24"/>
          <w:szCs w:val="24"/>
          <w:u w:val="single"/>
        </w:rPr>
        <w:t xml:space="preserve">Какие вам </w:t>
      </w:r>
      <w:r w:rsidR="008773FF" w:rsidRPr="007B7537">
        <w:rPr>
          <w:rFonts w:cs="Times New Roman"/>
          <w:sz w:val="24"/>
          <w:szCs w:val="24"/>
          <w:u w:val="single"/>
        </w:rPr>
        <w:t>известны</w:t>
      </w:r>
      <w:r w:rsidRPr="007B7537">
        <w:rPr>
          <w:rFonts w:cs="Times New Roman"/>
          <w:sz w:val="24"/>
          <w:szCs w:val="24"/>
          <w:u w:val="single"/>
        </w:rPr>
        <w:t xml:space="preserve"> классы химических соединений? </w:t>
      </w:r>
    </w:p>
    <w:p w:rsidR="00D713E0" w:rsidRPr="007B7537" w:rsidRDefault="00E1056C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  <w:u w:val="single"/>
        </w:rPr>
        <w:t>Дайте определения этим классам</w:t>
      </w:r>
      <w:r w:rsidRPr="007B7537">
        <w:rPr>
          <w:rFonts w:cs="Times New Roman"/>
          <w:sz w:val="24"/>
          <w:szCs w:val="24"/>
        </w:rPr>
        <w:t xml:space="preserve">. </w:t>
      </w:r>
    </w:p>
    <w:p w:rsidR="00AD3CCE" w:rsidRPr="007B7537" w:rsidRDefault="00AD3CCE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Наш класс разбит на группы. Каждая получила поле, на кото</w:t>
      </w:r>
      <w:r w:rsidR="00C337EE" w:rsidRPr="007B7537">
        <w:rPr>
          <w:rFonts w:cs="Times New Roman"/>
          <w:sz w:val="24"/>
          <w:szCs w:val="24"/>
        </w:rPr>
        <w:t>ром развернется поиск. Вам следует как можно быстрее найти представителей « своего» класса</w:t>
      </w:r>
      <w:r w:rsidR="002316B7" w:rsidRPr="007B7537">
        <w:rPr>
          <w:rFonts w:cs="Times New Roman"/>
          <w:sz w:val="24"/>
          <w:szCs w:val="24"/>
        </w:rPr>
        <w:t xml:space="preserve"> веществ.  ( Таблица - приложение 1). </w:t>
      </w:r>
    </w:p>
    <w:p w:rsidR="00AF2B51" w:rsidRPr="007B7537" w:rsidRDefault="002316B7" w:rsidP="00DD4FF2">
      <w:pPr>
        <w:pStyle w:val="a3"/>
        <w:ind w:left="0"/>
        <w:rPr>
          <w:rFonts w:cs="Times New Roman"/>
          <w:i/>
          <w:sz w:val="24"/>
          <w:szCs w:val="24"/>
        </w:rPr>
      </w:pPr>
      <w:r w:rsidRPr="007B7537">
        <w:rPr>
          <w:rFonts w:cs="Times New Roman"/>
          <w:i/>
          <w:sz w:val="24"/>
          <w:szCs w:val="24"/>
        </w:rPr>
        <w:t>( Г</w:t>
      </w:r>
      <w:r w:rsidR="009F479B" w:rsidRPr="007B7537">
        <w:rPr>
          <w:rFonts w:cs="Times New Roman"/>
          <w:i/>
          <w:sz w:val="24"/>
          <w:szCs w:val="24"/>
        </w:rPr>
        <w:t>руппы быстро на лист</w:t>
      </w:r>
      <w:r w:rsidR="009348B0" w:rsidRPr="007B7537">
        <w:rPr>
          <w:rFonts w:cs="Times New Roman"/>
          <w:i/>
          <w:sz w:val="24"/>
          <w:szCs w:val="24"/>
        </w:rPr>
        <w:t>ках находят каждая свой класс ( оксиды, кислоты, соли)</w:t>
      </w:r>
      <w:r w:rsidR="00C337EE" w:rsidRPr="007B7537">
        <w:rPr>
          <w:rFonts w:cs="Times New Roman"/>
          <w:i/>
          <w:sz w:val="24"/>
          <w:szCs w:val="24"/>
        </w:rPr>
        <w:t>. Г</w:t>
      </w:r>
      <w:r w:rsidR="00AD3CCE" w:rsidRPr="007B7537">
        <w:rPr>
          <w:rFonts w:cs="Times New Roman"/>
          <w:i/>
          <w:sz w:val="24"/>
          <w:szCs w:val="24"/>
        </w:rPr>
        <w:t>ру</w:t>
      </w:r>
      <w:r w:rsidR="009F479B" w:rsidRPr="007B7537">
        <w:rPr>
          <w:rFonts w:cs="Times New Roman"/>
          <w:i/>
          <w:sz w:val="24"/>
          <w:szCs w:val="24"/>
        </w:rPr>
        <w:t>ппа, быстрее всех справившаяся с</w:t>
      </w:r>
      <w:r w:rsidR="009348B0" w:rsidRPr="007B7537">
        <w:rPr>
          <w:rFonts w:cs="Times New Roman"/>
          <w:i/>
          <w:sz w:val="24"/>
          <w:szCs w:val="24"/>
        </w:rPr>
        <w:t xml:space="preserve"> заданием</w:t>
      </w:r>
      <w:r w:rsidR="00DB3EAC" w:rsidRPr="007B7537">
        <w:rPr>
          <w:rFonts w:cs="Times New Roman"/>
          <w:i/>
          <w:sz w:val="24"/>
          <w:szCs w:val="24"/>
        </w:rPr>
        <w:t>,</w:t>
      </w:r>
      <w:r w:rsidR="00C55739">
        <w:rPr>
          <w:rFonts w:cs="Times New Roman"/>
          <w:i/>
          <w:sz w:val="24"/>
          <w:szCs w:val="24"/>
        </w:rPr>
        <w:t xml:space="preserve"> </w:t>
      </w:r>
      <w:r w:rsidR="009348B0" w:rsidRPr="007B7537">
        <w:rPr>
          <w:rFonts w:cs="Times New Roman"/>
          <w:i/>
          <w:sz w:val="24"/>
          <w:szCs w:val="24"/>
        </w:rPr>
        <w:t>на химическом тренажере</w:t>
      </w:r>
      <w:r w:rsidR="00C55739">
        <w:rPr>
          <w:rFonts w:cs="Times New Roman"/>
          <w:i/>
          <w:sz w:val="24"/>
          <w:szCs w:val="24"/>
        </w:rPr>
        <w:t xml:space="preserve"> у доски</w:t>
      </w:r>
      <w:r w:rsidR="00DB3EAC" w:rsidRPr="007B7537">
        <w:rPr>
          <w:rFonts w:cs="Times New Roman"/>
          <w:i/>
          <w:sz w:val="24"/>
          <w:szCs w:val="24"/>
        </w:rPr>
        <w:t xml:space="preserve">, </w:t>
      </w:r>
      <w:r w:rsidR="009348B0" w:rsidRPr="007B7537">
        <w:rPr>
          <w:rFonts w:cs="Times New Roman"/>
          <w:i/>
          <w:sz w:val="24"/>
          <w:szCs w:val="24"/>
        </w:rPr>
        <w:t xml:space="preserve"> </w:t>
      </w:r>
      <w:r w:rsidR="009F479B" w:rsidRPr="007B7537">
        <w:rPr>
          <w:rFonts w:cs="Times New Roman"/>
          <w:i/>
          <w:sz w:val="24"/>
          <w:szCs w:val="24"/>
        </w:rPr>
        <w:t>отмеча</w:t>
      </w:r>
      <w:r w:rsidR="009348B0" w:rsidRPr="007B7537">
        <w:rPr>
          <w:rFonts w:cs="Times New Roman"/>
          <w:i/>
          <w:sz w:val="24"/>
          <w:szCs w:val="24"/>
        </w:rPr>
        <w:t>ет представителей « своего» класса веществ.)</w:t>
      </w:r>
    </w:p>
    <w:p w:rsidR="009348B0" w:rsidRPr="007B7537" w:rsidRDefault="00AF2B51" w:rsidP="00DD4FF2">
      <w:pPr>
        <w:pStyle w:val="a3"/>
        <w:numPr>
          <w:ilvl w:val="0"/>
          <w:numId w:val="1"/>
        </w:numPr>
        <w:ind w:left="0"/>
        <w:rPr>
          <w:rFonts w:cs="Times New Roman"/>
          <w:b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>Формулирование темы и целей урока.</w:t>
      </w:r>
    </w:p>
    <w:p w:rsidR="00AF2B51" w:rsidRPr="007B7537" w:rsidRDefault="00AF2B51" w:rsidP="00DD4FF2">
      <w:pPr>
        <w:pStyle w:val="a3"/>
        <w:ind w:left="0"/>
        <w:rPr>
          <w:rFonts w:cs="Times New Roman"/>
          <w:b/>
          <w:sz w:val="24"/>
          <w:szCs w:val="24"/>
          <w:u w:val="single"/>
        </w:rPr>
      </w:pPr>
      <w:r w:rsidRPr="007B7537">
        <w:rPr>
          <w:rFonts w:cs="Times New Roman"/>
          <w:b/>
          <w:sz w:val="24"/>
          <w:szCs w:val="24"/>
          <w:u w:val="single"/>
        </w:rPr>
        <w:t>Паспорт класса.</w:t>
      </w:r>
    </w:p>
    <w:p w:rsidR="00E96AD6" w:rsidRPr="007B7537" w:rsidRDefault="00693826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После того, как мы нашли все </w:t>
      </w:r>
      <w:r w:rsidR="00C53D28" w:rsidRPr="007B7537">
        <w:rPr>
          <w:rFonts w:cs="Times New Roman"/>
          <w:sz w:val="24"/>
          <w:szCs w:val="24"/>
        </w:rPr>
        <w:t xml:space="preserve"> изученные </w:t>
      </w:r>
      <w:r w:rsidRPr="007B7537">
        <w:rPr>
          <w:rFonts w:cs="Times New Roman"/>
          <w:sz w:val="24"/>
          <w:szCs w:val="24"/>
        </w:rPr>
        <w:t>классы соединений , выяснилось, что появ</w:t>
      </w:r>
      <w:r w:rsidR="00C53D28" w:rsidRPr="007B7537">
        <w:rPr>
          <w:rFonts w:cs="Times New Roman"/>
          <w:sz w:val="24"/>
          <w:szCs w:val="24"/>
        </w:rPr>
        <w:t xml:space="preserve">ился ещё один класс соединений, </w:t>
      </w:r>
      <w:r w:rsidRPr="007B7537">
        <w:rPr>
          <w:rFonts w:cs="Times New Roman"/>
          <w:sz w:val="24"/>
          <w:szCs w:val="24"/>
        </w:rPr>
        <w:t xml:space="preserve"> неизвестный нам.</w:t>
      </w:r>
      <w:r w:rsidR="00C53D28" w:rsidRPr="007B7537">
        <w:rPr>
          <w:rFonts w:cs="Times New Roman"/>
          <w:sz w:val="24"/>
          <w:szCs w:val="24"/>
        </w:rPr>
        <w:t xml:space="preserve"> </w:t>
      </w:r>
      <w:r w:rsidR="00C53D28" w:rsidRPr="007B7537">
        <w:rPr>
          <w:rFonts w:cs="Times New Roman"/>
          <w:sz w:val="24"/>
          <w:szCs w:val="24"/>
          <w:u w:val="single"/>
        </w:rPr>
        <w:t>Что мы будем делать с этим неизвестным классом веществ?</w:t>
      </w:r>
      <w:r w:rsidR="00C53D28" w:rsidRPr="007B7537">
        <w:rPr>
          <w:rFonts w:cs="Times New Roman"/>
          <w:sz w:val="24"/>
          <w:szCs w:val="24"/>
        </w:rPr>
        <w:t xml:space="preserve"> Изучать его.</w:t>
      </w:r>
      <w:r w:rsidR="000B5546">
        <w:rPr>
          <w:rFonts w:cs="Times New Roman"/>
          <w:sz w:val="24"/>
          <w:szCs w:val="24"/>
        </w:rPr>
        <w:t xml:space="preserve"> Но чтобы его изучать</w:t>
      </w:r>
      <w:r w:rsidR="00E96AD6" w:rsidRPr="007B7537">
        <w:rPr>
          <w:rFonts w:cs="Times New Roman"/>
          <w:sz w:val="24"/>
          <w:szCs w:val="24"/>
        </w:rPr>
        <w:t>, надо сначала выяснить, что он из себя представляет. Поэтому  я предлагаю вам составить паспорт этого класса веществ.</w:t>
      </w:r>
    </w:p>
    <w:p w:rsidR="00E96AD6" w:rsidRPr="007B7537" w:rsidRDefault="00E96AD6" w:rsidP="00DD4FF2">
      <w:pPr>
        <w:pStyle w:val="a3"/>
        <w:ind w:left="0"/>
        <w:rPr>
          <w:rFonts w:cs="Times New Roman"/>
          <w:sz w:val="24"/>
          <w:szCs w:val="24"/>
          <w:u w:val="single"/>
        </w:rPr>
      </w:pPr>
      <w:r w:rsidRPr="007B7537">
        <w:rPr>
          <w:rFonts w:cs="Times New Roman"/>
          <w:sz w:val="24"/>
          <w:szCs w:val="24"/>
        </w:rPr>
        <w:t xml:space="preserve">Посмотрите, пожалуйста, внимательно, на формулы </w:t>
      </w:r>
      <w:r w:rsidR="001609F9" w:rsidRPr="007B7537">
        <w:rPr>
          <w:rFonts w:cs="Times New Roman"/>
          <w:sz w:val="24"/>
          <w:szCs w:val="24"/>
        </w:rPr>
        <w:t>веществ</w:t>
      </w:r>
      <w:r w:rsidRPr="007B7537">
        <w:rPr>
          <w:rFonts w:cs="Times New Roman"/>
          <w:sz w:val="24"/>
          <w:szCs w:val="24"/>
        </w:rPr>
        <w:t xml:space="preserve"> этого класса.</w:t>
      </w:r>
      <w:r w:rsidR="00203CE3" w:rsidRPr="007B7537">
        <w:rPr>
          <w:rFonts w:cs="Times New Roman"/>
          <w:sz w:val="24"/>
          <w:szCs w:val="24"/>
        </w:rPr>
        <w:t xml:space="preserve"> </w:t>
      </w:r>
      <w:r w:rsidR="00203CE3" w:rsidRPr="007B7537">
        <w:rPr>
          <w:rFonts w:cs="Times New Roman"/>
          <w:sz w:val="24"/>
          <w:szCs w:val="24"/>
          <w:u w:val="single"/>
        </w:rPr>
        <w:t>Это простые вещества или сложные?</w:t>
      </w:r>
      <w:r w:rsidRPr="007B7537">
        <w:rPr>
          <w:rFonts w:cs="Times New Roman"/>
          <w:sz w:val="24"/>
          <w:szCs w:val="24"/>
        </w:rPr>
        <w:t xml:space="preserve"> </w:t>
      </w:r>
      <w:r w:rsidR="00203CE3" w:rsidRPr="007B7537">
        <w:rPr>
          <w:rFonts w:cs="Times New Roman"/>
          <w:sz w:val="24"/>
          <w:szCs w:val="24"/>
        </w:rPr>
        <w:t xml:space="preserve"> </w:t>
      </w:r>
      <w:r w:rsidR="00203CE3" w:rsidRPr="007B7537">
        <w:rPr>
          <w:rFonts w:cs="Times New Roman"/>
          <w:sz w:val="24"/>
          <w:szCs w:val="24"/>
          <w:u w:val="single"/>
        </w:rPr>
        <w:t>Какие ионы входят в молекулы этих веществ?</w:t>
      </w:r>
    </w:p>
    <w:p w:rsidR="00203CE3" w:rsidRPr="007B7537" w:rsidRDefault="00203CE3" w:rsidP="00DD4FF2">
      <w:pPr>
        <w:pStyle w:val="a3"/>
        <w:ind w:left="0"/>
        <w:rPr>
          <w:rFonts w:cs="Times New Roman"/>
          <w:b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>Сложные вещества, состоящие из ионов металлов и кислотных остатков</w:t>
      </w:r>
      <w:r w:rsidR="00994895" w:rsidRPr="007B7537">
        <w:rPr>
          <w:rFonts w:cs="Times New Roman"/>
          <w:b/>
          <w:sz w:val="24"/>
          <w:szCs w:val="24"/>
        </w:rPr>
        <w:t xml:space="preserve">, </w:t>
      </w:r>
      <w:r w:rsidR="001609F9" w:rsidRPr="007B7537">
        <w:rPr>
          <w:rFonts w:cs="Times New Roman"/>
          <w:b/>
          <w:sz w:val="24"/>
          <w:szCs w:val="24"/>
        </w:rPr>
        <w:t xml:space="preserve"> </w:t>
      </w:r>
      <w:r w:rsidRPr="007B7537">
        <w:rPr>
          <w:rFonts w:cs="Times New Roman"/>
          <w:b/>
          <w:sz w:val="24"/>
          <w:szCs w:val="24"/>
        </w:rPr>
        <w:t>называют</w:t>
      </w:r>
      <w:r w:rsidR="00994895" w:rsidRPr="007B7537">
        <w:rPr>
          <w:rFonts w:cs="Times New Roman"/>
          <w:b/>
          <w:sz w:val="24"/>
          <w:szCs w:val="24"/>
        </w:rPr>
        <w:t xml:space="preserve"> </w:t>
      </w:r>
      <w:r w:rsidRPr="007B7537">
        <w:rPr>
          <w:rFonts w:cs="Times New Roman"/>
          <w:b/>
          <w:sz w:val="24"/>
          <w:szCs w:val="24"/>
        </w:rPr>
        <w:t xml:space="preserve"> солями. </w:t>
      </w:r>
    </w:p>
    <w:p w:rsidR="001609F9" w:rsidRPr="007B7537" w:rsidRDefault="001609F9" w:rsidP="00DD4FF2">
      <w:pPr>
        <w:pStyle w:val="a3"/>
        <w:ind w:left="0"/>
        <w:rPr>
          <w:rFonts w:cs="Times New Roman"/>
          <w:b/>
          <w:sz w:val="24"/>
          <w:szCs w:val="24"/>
          <w:u w:val="single"/>
        </w:rPr>
      </w:pPr>
      <w:r w:rsidRPr="007B7537">
        <w:rPr>
          <w:rFonts w:cs="Times New Roman"/>
          <w:b/>
          <w:sz w:val="24"/>
          <w:szCs w:val="24"/>
          <w:u w:val="single"/>
        </w:rPr>
        <w:t>Тема сегодняшнего урока « Соли».</w:t>
      </w:r>
    </w:p>
    <w:p w:rsidR="00203CE3" w:rsidRPr="007B7537" w:rsidRDefault="001609F9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Нужно ли изучать этот класс веществ? Конечно же, потому что к нему принадлежит ряд важных веществ, в том числе и наша поваренная соль. </w:t>
      </w:r>
    </w:p>
    <w:p w:rsidR="00B51129" w:rsidRPr="007B7537" w:rsidRDefault="00B51129" w:rsidP="00DD4FF2">
      <w:pPr>
        <w:pStyle w:val="a3"/>
        <w:ind w:left="0"/>
        <w:rPr>
          <w:rFonts w:cs="Times New Roman"/>
          <w:sz w:val="24"/>
          <w:szCs w:val="24"/>
          <w:u w:val="single"/>
        </w:rPr>
      </w:pPr>
      <w:r w:rsidRPr="007B7537">
        <w:rPr>
          <w:rFonts w:cs="Times New Roman"/>
          <w:sz w:val="24"/>
          <w:szCs w:val="24"/>
          <w:u w:val="single"/>
        </w:rPr>
        <w:t>Что мы хотим узнать о солях и чему хотим научиться?</w:t>
      </w:r>
    </w:p>
    <w:p w:rsidR="00B51129" w:rsidRPr="007B7537" w:rsidRDefault="00A54B52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Нам предстоит научиться давать названия сол</w:t>
      </w:r>
      <w:r w:rsidR="002316B7" w:rsidRPr="007B7537">
        <w:rPr>
          <w:rFonts w:cs="Times New Roman"/>
          <w:sz w:val="24"/>
          <w:szCs w:val="24"/>
        </w:rPr>
        <w:t>ям и писать их формулы, а также</w:t>
      </w:r>
      <w:r w:rsidRPr="007B7537">
        <w:rPr>
          <w:rFonts w:cs="Times New Roman"/>
          <w:sz w:val="24"/>
          <w:szCs w:val="24"/>
        </w:rPr>
        <w:t>, изучить важнейш</w:t>
      </w:r>
      <w:r w:rsidR="00B51129" w:rsidRPr="007B7537">
        <w:rPr>
          <w:rFonts w:cs="Times New Roman"/>
          <w:sz w:val="24"/>
          <w:szCs w:val="24"/>
        </w:rPr>
        <w:t xml:space="preserve">их представителей этого класса, их практическое применение. </w:t>
      </w:r>
      <w:r w:rsidRPr="007B7537">
        <w:rPr>
          <w:rFonts w:cs="Times New Roman"/>
          <w:sz w:val="24"/>
          <w:szCs w:val="24"/>
        </w:rPr>
        <w:t>С этого мы и начнём.</w:t>
      </w:r>
    </w:p>
    <w:p w:rsidR="00DB3EAC" w:rsidRPr="007B7537" w:rsidRDefault="00DB3EAC" w:rsidP="00DD4FF2">
      <w:pPr>
        <w:pStyle w:val="a3"/>
        <w:ind w:left="0"/>
        <w:rPr>
          <w:rFonts w:cs="Times New Roman"/>
          <w:sz w:val="24"/>
          <w:szCs w:val="24"/>
        </w:rPr>
      </w:pPr>
    </w:p>
    <w:p w:rsidR="003E5D43" w:rsidRPr="007B7537" w:rsidRDefault="0035255E" w:rsidP="00476C63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lastRenderedPageBreak/>
        <w:t>Усвоение новых знаний и способов действий.</w:t>
      </w:r>
    </w:p>
    <w:p w:rsidR="00A54B52" w:rsidRPr="005B5059" w:rsidRDefault="003E5D43" w:rsidP="003E5D43">
      <w:pPr>
        <w:pStyle w:val="a3"/>
        <w:ind w:left="0"/>
        <w:rPr>
          <w:rFonts w:cs="Times New Roman"/>
          <w:i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>А)</w:t>
      </w:r>
      <w:r w:rsidR="00476C63">
        <w:rPr>
          <w:rFonts w:cs="Times New Roman"/>
          <w:b/>
          <w:sz w:val="24"/>
          <w:szCs w:val="24"/>
        </w:rPr>
        <w:t xml:space="preserve"> </w:t>
      </w:r>
      <w:r w:rsidR="00A54B52" w:rsidRPr="00476C63">
        <w:rPr>
          <w:rFonts w:cs="Times New Roman"/>
          <w:b/>
          <w:i/>
          <w:sz w:val="24"/>
          <w:szCs w:val="24"/>
          <w:u w:val="single"/>
        </w:rPr>
        <w:t>Громкие имена</w:t>
      </w:r>
      <w:r w:rsidR="00A54B52" w:rsidRPr="005B5059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5B5059" w:rsidRPr="005B5059">
        <w:rPr>
          <w:rFonts w:cs="Times New Roman"/>
          <w:i/>
          <w:sz w:val="24"/>
          <w:szCs w:val="24"/>
        </w:rPr>
        <w:t xml:space="preserve"> ( Работа в парах).</w:t>
      </w:r>
    </w:p>
    <w:p w:rsidR="00A54B52" w:rsidRPr="007B7537" w:rsidRDefault="00A54B52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Продолжая тему волонтёрского движения, мы открываем рубрику «громкие имена».  В ней, как и полагается, мы расскажем о представителях класса солей, внесших значительный вклад в разнообразные сферы человеческой деятельности. </w:t>
      </w:r>
      <w:r w:rsidR="0035255E" w:rsidRPr="007B7537">
        <w:rPr>
          <w:rFonts w:cs="Times New Roman"/>
          <w:sz w:val="24"/>
          <w:szCs w:val="24"/>
        </w:rPr>
        <w:t>Как мы уже говорили, самой известной из солей яв</w:t>
      </w:r>
      <w:r w:rsidR="00C55739">
        <w:rPr>
          <w:rFonts w:cs="Times New Roman"/>
          <w:sz w:val="24"/>
          <w:szCs w:val="24"/>
        </w:rPr>
        <w:t>ляется обычная поваренная  соль</w:t>
      </w:r>
      <w:r w:rsidR="00480171" w:rsidRPr="007B7537">
        <w:rPr>
          <w:rFonts w:cs="Times New Roman"/>
          <w:sz w:val="24"/>
          <w:szCs w:val="24"/>
        </w:rPr>
        <w:t>. Но т</w:t>
      </w:r>
      <w:r w:rsidR="005539A9" w:rsidRPr="007B7537">
        <w:rPr>
          <w:rFonts w:cs="Times New Roman"/>
          <w:sz w:val="24"/>
          <w:szCs w:val="24"/>
        </w:rPr>
        <w:t>ак как она является нашей хорошей знакомо</w:t>
      </w:r>
      <w:r w:rsidR="00480171" w:rsidRPr="007B7537">
        <w:rPr>
          <w:rFonts w:cs="Times New Roman"/>
          <w:sz w:val="24"/>
          <w:szCs w:val="24"/>
        </w:rPr>
        <w:t>й</w:t>
      </w:r>
      <w:r w:rsidR="005B5059">
        <w:rPr>
          <w:rFonts w:cs="Times New Roman"/>
          <w:sz w:val="24"/>
          <w:szCs w:val="24"/>
        </w:rPr>
        <w:t xml:space="preserve">, </w:t>
      </w:r>
      <w:r w:rsidR="00480171" w:rsidRPr="007B7537">
        <w:rPr>
          <w:rFonts w:cs="Times New Roman"/>
          <w:sz w:val="24"/>
          <w:szCs w:val="24"/>
        </w:rPr>
        <w:t xml:space="preserve"> мы поведем о ней речь чуть поз</w:t>
      </w:r>
      <w:r w:rsidR="005539A9" w:rsidRPr="007B7537">
        <w:rPr>
          <w:rFonts w:cs="Times New Roman"/>
          <w:sz w:val="24"/>
          <w:szCs w:val="24"/>
        </w:rPr>
        <w:t xml:space="preserve">же. А </w:t>
      </w:r>
      <w:r w:rsidR="00480171" w:rsidRPr="007B7537">
        <w:rPr>
          <w:rFonts w:cs="Times New Roman"/>
          <w:sz w:val="24"/>
          <w:szCs w:val="24"/>
        </w:rPr>
        <w:t>пока поз</w:t>
      </w:r>
      <w:r w:rsidR="005539A9" w:rsidRPr="007B7537">
        <w:rPr>
          <w:rFonts w:cs="Times New Roman"/>
          <w:sz w:val="24"/>
          <w:szCs w:val="24"/>
        </w:rPr>
        <w:t>н</w:t>
      </w:r>
      <w:r w:rsidR="00480171" w:rsidRPr="007B7537">
        <w:rPr>
          <w:rFonts w:cs="Times New Roman"/>
          <w:sz w:val="24"/>
          <w:szCs w:val="24"/>
        </w:rPr>
        <w:t>а</w:t>
      </w:r>
      <w:r w:rsidR="005539A9" w:rsidRPr="007B7537">
        <w:rPr>
          <w:rFonts w:cs="Times New Roman"/>
          <w:sz w:val="24"/>
          <w:szCs w:val="24"/>
        </w:rPr>
        <w:t>комимся с тем, что написан</w:t>
      </w:r>
      <w:r w:rsidR="00851CE7" w:rsidRPr="007B7537">
        <w:rPr>
          <w:rFonts w:cs="Times New Roman"/>
          <w:sz w:val="24"/>
          <w:szCs w:val="24"/>
        </w:rPr>
        <w:t>о в ваших листках.</w:t>
      </w:r>
      <w:r w:rsidR="00C337EE" w:rsidRPr="007B7537">
        <w:rPr>
          <w:rFonts w:cs="Times New Roman"/>
          <w:sz w:val="24"/>
          <w:szCs w:val="24"/>
        </w:rPr>
        <w:t xml:space="preserve">  </w:t>
      </w:r>
      <w:r w:rsidR="00DB3EAC" w:rsidRPr="007B7537">
        <w:rPr>
          <w:rFonts w:cs="Times New Roman"/>
          <w:sz w:val="24"/>
          <w:szCs w:val="24"/>
        </w:rPr>
        <w:t>Работаете</w:t>
      </w:r>
      <w:r w:rsidR="00C337EE" w:rsidRPr="007B7537">
        <w:rPr>
          <w:rFonts w:cs="Times New Roman"/>
          <w:sz w:val="24"/>
          <w:szCs w:val="24"/>
        </w:rPr>
        <w:t xml:space="preserve"> в парах. </w:t>
      </w:r>
      <w:r w:rsidR="00851CE7" w:rsidRPr="007B7537">
        <w:rPr>
          <w:rFonts w:cs="Times New Roman"/>
          <w:sz w:val="24"/>
          <w:szCs w:val="24"/>
        </w:rPr>
        <w:t xml:space="preserve"> Вы минуту</w:t>
      </w:r>
      <w:r w:rsidR="005539A9" w:rsidRPr="007B7537">
        <w:rPr>
          <w:rFonts w:cs="Times New Roman"/>
          <w:sz w:val="24"/>
          <w:szCs w:val="24"/>
        </w:rPr>
        <w:t xml:space="preserve"> читаете текст</w:t>
      </w:r>
      <w:r w:rsidR="008F6E26" w:rsidRPr="007B7537">
        <w:rPr>
          <w:rFonts w:cs="Times New Roman"/>
          <w:sz w:val="24"/>
          <w:szCs w:val="24"/>
        </w:rPr>
        <w:t xml:space="preserve"> своей</w:t>
      </w:r>
      <w:r w:rsidR="00DB3EAC" w:rsidRPr="007B7537">
        <w:rPr>
          <w:rFonts w:cs="Times New Roman"/>
          <w:sz w:val="24"/>
          <w:szCs w:val="24"/>
        </w:rPr>
        <w:t xml:space="preserve"> части</w:t>
      </w:r>
      <w:r w:rsidR="005539A9" w:rsidRPr="007B7537">
        <w:rPr>
          <w:rFonts w:cs="Times New Roman"/>
          <w:sz w:val="24"/>
          <w:szCs w:val="24"/>
        </w:rPr>
        <w:t xml:space="preserve">, </w:t>
      </w:r>
      <w:r w:rsidR="00480171" w:rsidRPr="007B7537">
        <w:rPr>
          <w:rFonts w:cs="Times New Roman"/>
          <w:sz w:val="24"/>
          <w:szCs w:val="24"/>
        </w:rPr>
        <w:t>потом перев</w:t>
      </w:r>
      <w:r w:rsidR="005B5059">
        <w:rPr>
          <w:rFonts w:cs="Times New Roman"/>
          <w:sz w:val="24"/>
          <w:szCs w:val="24"/>
        </w:rPr>
        <w:t>орачиваете лист</w:t>
      </w:r>
      <w:bookmarkStart w:id="0" w:name="_GoBack"/>
      <w:bookmarkEnd w:id="0"/>
      <w:r w:rsidR="00480171" w:rsidRPr="007B7537">
        <w:rPr>
          <w:rFonts w:cs="Times New Roman"/>
          <w:sz w:val="24"/>
          <w:szCs w:val="24"/>
        </w:rPr>
        <w:t xml:space="preserve"> и п</w:t>
      </w:r>
      <w:r w:rsidR="005539A9" w:rsidRPr="007B7537">
        <w:rPr>
          <w:rFonts w:cs="Times New Roman"/>
          <w:sz w:val="24"/>
          <w:szCs w:val="24"/>
        </w:rPr>
        <w:t xml:space="preserve">ытаетесь текст пересказать. Обращаю ваше внимание, что в тексте две подтемы и каждую из них надо упомянуть в пересказе. </w:t>
      </w:r>
      <w:r w:rsidR="00C337EE" w:rsidRPr="007B7537">
        <w:rPr>
          <w:rFonts w:cs="Times New Roman"/>
          <w:sz w:val="24"/>
          <w:szCs w:val="24"/>
        </w:rPr>
        <w:t>Ваш товарищ, выслушав ваш пересказ и следя за ним по тексту</w:t>
      </w:r>
      <w:r w:rsidR="00DB3EAC" w:rsidRPr="007B7537">
        <w:rPr>
          <w:rFonts w:cs="Times New Roman"/>
          <w:sz w:val="24"/>
          <w:szCs w:val="24"/>
        </w:rPr>
        <w:t xml:space="preserve">, </w:t>
      </w:r>
      <w:r w:rsidR="00C337EE" w:rsidRPr="007B7537">
        <w:rPr>
          <w:rFonts w:cs="Times New Roman"/>
          <w:sz w:val="24"/>
          <w:szCs w:val="24"/>
        </w:rPr>
        <w:t xml:space="preserve"> формулирует вопрос, который записывает в </w:t>
      </w:r>
      <w:r w:rsidR="00DB3EAC" w:rsidRPr="007B7537">
        <w:rPr>
          <w:rFonts w:cs="Times New Roman"/>
          <w:sz w:val="24"/>
          <w:szCs w:val="24"/>
        </w:rPr>
        <w:t>информационной</w:t>
      </w:r>
      <w:r w:rsidR="00C337EE" w:rsidRPr="007B7537">
        <w:rPr>
          <w:rFonts w:cs="Times New Roman"/>
          <w:sz w:val="24"/>
          <w:szCs w:val="24"/>
        </w:rPr>
        <w:t xml:space="preserve"> карте</w:t>
      </w:r>
      <w:r w:rsidR="002316B7" w:rsidRPr="007B7537">
        <w:rPr>
          <w:rFonts w:cs="Times New Roman"/>
          <w:sz w:val="24"/>
          <w:szCs w:val="24"/>
        </w:rPr>
        <w:t>.</w:t>
      </w:r>
      <w:r w:rsidR="00DB3EAC" w:rsidRPr="007B7537">
        <w:rPr>
          <w:rFonts w:cs="Times New Roman"/>
          <w:sz w:val="24"/>
          <w:szCs w:val="24"/>
        </w:rPr>
        <w:t xml:space="preserve"> </w:t>
      </w:r>
      <w:r w:rsidR="0048280E" w:rsidRPr="007B7537">
        <w:rPr>
          <w:rFonts w:cs="Times New Roman"/>
          <w:sz w:val="24"/>
          <w:szCs w:val="24"/>
        </w:rPr>
        <w:t xml:space="preserve"> (</w:t>
      </w:r>
      <w:r w:rsidR="00DB3EAC" w:rsidRPr="007B7537">
        <w:rPr>
          <w:rFonts w:cs="Times New Roman"/>
          <w:sz w:val="24"/>
          <w:szCs w:val="24"/>
        </w:rPr>
        <w:t>Информационная карта</w:t>
      </w:r>
      <w:r w:rsidR="0048280E" w:rsidRPr="007B7537">
        <w:rPr>
          <w:rFonts w:cs="Times New Roman"/>
          <w:sz w:val="24"/>
          <w:szCs w:val="24"/>
        </w:rPr>
        <w:t xml:space="preserve"> </w:t>
      </w:r>
      <w:r w:rsidR="00DB3EAC" w:rsidRPr="007B7537">
        <w:rPr>
          <w:rFonts w:cs="Times New Roman"/>
          <w:sz w:val="24"/>
          <w:szCs w:val="24"/>
        </w:rPr>
        <w:t>- приложение 2)</w:t>
      </w:r>
      <w:r w:rsidR="0048280E" w:rsidRPr="007B7537">
        <w:rPr>
          <w:rFonts w:cs="Times New Roman"/>
          <w:sz w:val="24"/>
          <w:szCs w:val="24"/>
        </w:rPr>
        <w:t xml:space="preserve">. </w:t>
      </w:r>
    </w:p>
    <w:p w:rsidR="0048280E" w:rsidRPr="007B7537" w:rsidRDefault="0048280E" w:rsidP="00DD4FF2">
      <w:pPr>
        <w:pStyle w:val="a3"/>
        <w:ind w:left="0"/>
        <w:rPr>
          <w:rFonts w:cs="Times New Roman"/>
          <w:sz w:val="24"/>
          <w:szCs w:val="24"/>
        </w:rPr>
      </w:pPr>
    </w:p>
    <w:p w:rsidR="0048280E" w:rsidRPr="007B7537" w:rsidRDefault="00476C63" w:rsidP="00DD4FF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А) </w:t>
      </w:r>
      <w:r w:rsidR="0048280E" w:rsidRPr="007B7537">
        <w:rPr>
          <w:rFonts w:cs="Times New Roman"/>
          <w:sz w:val="24"/>
          <w:szCs w:val="24"/>
        </w:rPr>
        <w:t>Тестовое задание  « И это всё о нём». Часть 1.</w:t>
      </w:r>
    </w:p>
    <w:p w:rsidR="00DD4FF2" w:rsidRPr="007B7537" w:rsidRDefault="002316B7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>Карбонат кальция</w:t>
      </w:r>
      <w:r w:rsidR="00DD4FF2" w:rsidRPr="007B7537">
        <w:rPr>
          <w:rFonts w:cs="Times New Roman"/>
          <w:sz w:val="24"/>
          <w:szCs w:val="24"/>
        </w:rPr>
        <w:t xml:space="preserve"> </w:t>
      </w:r>
      <w:r w:rsidR="00DD4FF2" w:rsidRPr="007B7537">
        <w:rPr>
          <w:rFonts w:cs="Times New Roman"/>
          <w:b/>
          <w:sz w:val="24"/>
          <w:szCs w:val="24"/>
          <w:lang w:val="en-US"/>
        </w:rPr>
        <w:t>CaCO</w:t>
      </w:r>
      <w:r w:rsidR="00DD4FF2" w:rsidRPr="007B7537">
        <w:rPr>
          <w:rFonts w:cs="Times New Roman"/>
          <w:b/>
          <w:sz w:val="24"/>
          <w:szCs w:val="24"/>
        </w:rPr>
        <w:t>3</w:t>
      </w:r>
      <w:r w:rsidRPr="007B7537">
        <w:rPr>
          <w:rFonts w:cs="Times New Roman"/>
          <w:b/>
          <w:sz w:val="24"/>
          <w:szCs w:val="24"/>
        </w:rPr>
        <w:t xml:space="preserve"> </w:t>
      </w:r>
      <w:r w:rsidRPr="007B7537">
        <w:rPr>
          <w:rFonts w:cs="Times New Roman"/>
          <w:sz w:val="24"/>
          <w:szCs w:val="24"/>
        </w:rPr>
        <w:t xml:space="preserve">– соль, из </w:t>
      </w:r>
      <w:r w:rsidR="0048280E" w:rsidRPr="007B7537">
        <w:rPr>
          <w:rFonts w:cs="Times New Roman"/>
          <w:sz w:val="24"/>
          <w:szCs w:val="24"/>
        </w:rPr>
        <w:t>которой морские животные (</w:t>
      </w:r>
      <w:r w:rsidRPr="007B7537">
        <w:rPr>
          <w:rFonts w:cs="Times New Roman"/>
          <w:sz w:val="24"/>
          <w:szCs w:val="24"/>
        </w:rPr>
        <w:t>моллюски, простейшие) строят покровы своего тела. Скапливаясь после гибели на дне морей, эти раковины за сотни миллионов лет образовали мощные пласты известняков. Известняк используется для производства</w:t>
      </w:r>
      <w:r w:rsidR="00DD4FF2" w:rsidRPr="007B7537">
        <w:rPr>
          <w:rFonts w:cs="Times New Roman"/>
          <w:sz w:val="24"/>
          <w:szCs w:val="24"/>
        </w:rPr>
        <w:t xml:space="preserve"> карбида кальция,</w:t>
      </w:r>
      <w:r w:rsidR="002B0F54" w:rsidRPr="007B7537">
        <w:rPr>
          <w:rFonts w:cs="Times New Roman"/>
          <w:sz w:val="24"/>
          <w:szCs w:val="24"/>
        </w:rPr>
        <w:t xml:space="preserve"> производства щебёнки</w:t>
      </w:r>
      <w:r w:rsidR="00DD4FF2" w:rsidRPr="007B7537">
        <w:rPr>
          <w:rFonts w:cs="Times New Roman"/>
          <w:sz w:val="24"/>
          <w:szCs w:val="24"/>
        </w:rPr>
        <w:t xml:space="preserve"> а также является часто распространённым строительным материало</w:t>
      </w:r>
      <w:r w:rsidR="00994895" w:rsidRPr="007B7537">
        <w:rPr>
          <w:rFonts w:cs="Times New Roman"/>
          <w:sz w:val="24"/>
          <w:szCs w:val="24"/>
        </w:rPr>
        <w:t>м. Знаменитая пирамида Хеопса (</w:t>
      </w:r>
      <w:r w:rsidR="00DD4FF2" w:rsidRPr="007B7537">
        <w:rPr>
          <w:rFonts w:cs="Times New Roman"/>
          <w:sz w:val="24"/>
          <w:szCs w:val="24"/>
        </w:rPr>
        <w:t xml:space="preserve">Хуфу) построена из 2. 5 </w:t>
      </w:r>
      <w:r w:rsidR="00C55739">
        <w:rPr>
          <w:rFonts w:cs="Times New Roman"/>
          <w:sz w:val="24"/>
          <w:szCs w:val="24"/>
        </w:rPr>
        <w:t>миллионов известняковых блоков, с</w:t>
      </w:r>
      <w:r w:rsidR="00DD4FF2" w:rsidRPr="007B7537">
        <w:rPr>
          <w:rFonts w:cs="Times New Roman"/>
          <w:sz w:val="24"/>
          <w:szCs w:val="24"/>
        </w:rPr>
        <w:t xml:space="preserve">редний вес которого примерно 2, 5 тонны. </w:t>
      </w:r>
    </w:p>
    <w:p w:rsidR="002316B7" w:rsidRPr="007B7537" w:rsidRDefault="00DD4FF2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Эту же формулу и такое же  происхождение имеет знакомый каждому стоящему у доски школьнику мел, который добывают из карьеров или меловых гор. Залежи мела есть только на нашей планете и, возможно, на Марсе. </w:t>
      </w:r>
    </w:p>
    <w:p w:rsidR="00994895" w:rsidRPr="007B7537" w:rsidRDefault="00994895" w:rsidP="00994895">
      <w:pPr>
        <w:pStyle w:val="a3"/>
        <w:ind w:left="0"/>
        <w:rPr>
          <w:rFonts w:cs="Times New Roman"/>
          <w:sz w:val="24"/>
          <w:szCs w:val="24"/>
        </w:rPr>
      </w:pPr>
    </w:p>
    <w:p w:rsidR="00994895" w:rsidRPr="007B7537" w:rsidRDefault="00476C63" w:rsidP="00994895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Б) </w:t>
      </w:r>
      <w:r w:rsidR="00994895" w:rsidRPr="007B7537">
        <w:rPr>
          <w:rFonts w:cs="Times New Roman"/>
          <w:sz w:val="24"/>
          <w:szCs w:val="24"/>
        </w:rPr>
        <w:t>Тестовое задание  « И это всё о нём». Часть 1.</w:t>
      </w:r>
    </w:p>
    <w:p w:rsidR="00480171" w:rsidRPr="007B7537" w:rsidRDefault="00480171" w:rsidP="00994895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Замечательный строительный камень – мрамор</w:t>
      </w:r>
      <w:r w:rsidR="00994895" w:rsidRPr="007B7537">
        <w:rPr>
          <w:rFonts w:cs="Times New Roman"/>
          <w:sz w:val="24"/>
          <w:szCs w:val="24"/>
        </w:rPr>
        <w:t xml:space="preserve"> </w:t>
      </w:r>
      <w:r w:rsidRPr="007B7537">
        <w:rPr>
          <w:rFonts w:cs="Times New Roman"/>
          <w:sz w:val="24"/>
          <w:szCs w:val="24"/>
        </w:rPr>
        <w:t xml:space="preserve">- это тоже </w:t>
      </w:r>
      <w:r w:rsidRPr="007B7537">
        <w:rPr>
          <w:rFonts w:cs="Times New Roman"/>
          <w:b/>
          <w:sz w:val="24"/>
          <w:szCs w:val="24"/>
        </w:rPr>
        <w:t xml:space="preserve">карбонат кальция </w:t>
      </w:r>
      <w:r w:rsidRPr="007B7537">
        <w:rPr>
          <w:rFonts w:cs="Times New Roman"/>
          <w:b/>
          <w:sz w:val="24"/>
          <w:szCs w:val="24"/>
          <w:lang w:val="en-US"/>
        </w:rPr>
        <w:t>CaCO</w:t>
      </w:r>
      <w:r w:rsidRPr="007B7537">
        <w:rPr>
          <w:rFonts w:cs="Times New Roman"/>
          <w:b/>
          <w:sz w:val="24"/>
          <w:szCs w:val="24"/>
        </w:rPr>
        <w:t xml:space="preserve">3. </w:t>
      </w:r>
      <w:r w:rsidRPr="007B7537">
        <w:rPr>
          <w:rFonts w:cs="Times New Roman"/>
          <w:sz w:val="24"/>
          <w:szCs w:val="24"/>
        </w:rPr>
        <w:t>Чистый белый мрамор встречается редко и идет в основном на работу скульпторам. В частности, именно белый мрамор использовал великий скульптор эпохи Возрождения Микеланджело для создания своей знаменитой статуи « Давид». Этот же материал  был выбран французским скульптором Роденом для своей скульптуры  «Мыслитель».</w:t>
      </w:r>
    </w:p>
    <w:p w:rsidR="001A7FA7" w:rsidRPr="007B7537" w:rsidRDefault="00480171" w:rsidP="00DD4FF2">
      <w:pPr>
        <w:spacing w:after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Цветной мрамор, который встречается гораздо чаще,  используют как облицовочный материал или как основной строительный материал дворцов. Именно цветной мрамор был выбран для строительства в 1676 году мавзолея </w:t>
      </w:r>
      <w:r w:rsidR="0002528E" w:rsidRPr="007B7537">
        <w:rPr>
          <w:rFonts w:cs="Times New Roman"/>
          <w:sz w:val="24"/>
          <w:szCs w:val="24"/>
        </w:rPr>
        <w:t>Тадж-Махал</w:t>
      </w:r>
      <w:r w:rsidRPr="007B7537">
        <w:rPr>
          <w:rFonts w:cs="Times New Roman"/>
          <w:sz w:val="24"/>
          <w:szCs w:val="24"/>
        </w:rPr>
        <w:t>, который называют «песнью любви в камне».  Эта усыпальница была построена потомком великого завоевателя Тамерлана шахом Джаханом в память о своей любимой жене Мумтаз Махал, умершей при родах 14 ребенка.</w:t>
      </w:r>
    </w:p>
    <w:p w:rsidR="00480171" w:rsidRPr="007B7537" w:rsidRDefault="00480171" w:rsidP="00DD4FF2">
      <w:pPr>
        <w:pStyle w:val="a3"/>
        <w:ind w:left="0"/>
        <w:rPr>
          <w:rFonts w:cs="Times New Roman"/>
          <w:sz w:val="24"/>
          <w:szCs w:val="24"/>
        </w:rPr>
      </w:pPr>
    </w:p>
    <w:p w:rsidR="005539A9" w:rsidRPr="005B5059" w:rsidRDefault="000B5546" w:rsidP="00DD4FF2">
      <w:pPr>
        <w:pStyle w:val="a3"/>
        <w:ind w:left="0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Б</w:t>
      </w:r>
      <w:r w:rsidR="00476C6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)</w:t>
      </w:r>
      <w:r w:rsidR="00480171" w:rsidRPr="00476C63">
        <w:rPr>
          <w:rFonts w:cs="Times New Roman"/>
          <w:b/>
          <w:i/>
          <w:sz w:val="24"/>
          <w:szCs w:val="24"/>
        </w:rPr>
        <w:t>Три мушкетера.</w:t>
      </w:r>
      <w:r w:rsidR="005B5059">
        <w:rPr>
          <w:rFonts w:cs="Times New Roman"/>
          <w:sz w:val="24"/>
          <w:szCs w:val="24"/>
        </w:rPr>
        <w:t xml:space="preserve"> </w:t>
      </w:r>
      <w:r w:rsidR="005B5059" w:rsidRPr="005B5059">
        <w:rPr>
          <w:rFonts w:cs="Times New Roman"/>
          <w:i/>
          <w:sz w:val="24"/>
          <w:szCs w:val="24"/>
        </w:rPr>
        <w:t>( Работа в парах)</w:t>
      </w:r>
      <w:r w:rsidR="005B5059">
        <w:rPr>
          <w:rFonts w:cs="Times New Roman"/>
          <w:i/>
          <w:sz w:val="24"/>
          <w:szCs w:val="24"/>
        </w:rPr>
        <w:t>.</w:t>
      </w:r>
    </w:p>
    <w:p w:rsidR="00E56A0E" w:rsidRPr="007B7537" w:rsidRDefault="00E56A0E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После истории о любви мы перей</w:t>
      </w:r>
      <w:r w:rsidR="0002528E" w:rsidRPr="007B7537">
        <w:rPr>
          <w:rFonts w:cs="Times New Roman"/>
          <w:sz w:val="24"/>
          <w:szCs w:val="24"/>
        </w:rPr>
        <w:t>дём к теме дружбы. Любая работа</w:t>
      </w:r>
      <w:r w:rsidRPr="007B7537">
        <w:rPr>
          <w:rFonts w:cs="Times New Roman"/>
          <w:sz w:val="24"/>
          <w:szCs w:val="24"/>
        </w:rPr>
        <w:t>, в том числе и волонтёрс</w:t>
      </w:r>
      <w:r w:rsidR="000B5546">
        <w:rPr>
          <w:rFonts w:cs="Times New Roman"/>
          <w:sz w:val="24"/>
          <w:szCs w:val="24"/>
        </w:rPr>
        <w:t>кая, будет идти гораздо веселее</w:t>
      </w:r>
      <w:r w:rsidRPr="007B7537">
        <w:rPr>
          <w:rFonts w:cs="Times New Roman"/>
          <w:sz w:val="24"/>
          <w:szCs w:val="24"/>
        </w:rPr>
        <w:t>, если ты выполняешь её вместе со своими друзьями. Именно такой образец настоящей дру</w:t>
      </w:r>
      <w:r w:rsidR="0002528E" w:rsidRPr="007B7537">
        <w:rPr>
          <w:rFonts w:cs="Times New Roman"/>
          <w:sz w:val="24"/>
          <w:szCs w:val="24"/>
        </w:rPr>
        <w:t>жбы демонстрируют три мушкетера</w:t>
      </w:r>
      <w:r w:rsidRPr="007B7537">
        <w:rPr>
          <w:rFonts w:cs="Times New Roman"/>
          <w:sz w:val="24"/>
          <w:szCs w:val="24"/>
        </w:rPr>
        <w:t>. а я предлагаю вам сейчас п</w:t>
      </w:r>
      <w:r w:rsidR="00994895" w:rsidRPr="007B7537">
        <w:rPr>
          <w:rFonts w:cs="Times New Roman"/>
          <w:sz w:val="24"/>
          <w:szCs w:val="24"/>
        </w:rPr>
        <w:t>о</w:t>
      </w:r>
      <w:r w:rsidRPr="007B7537">
        <w:rPr>
          <w:rFonts w:cs="Times New Roman"/>
          <w:sz w:val="24"/>
          <w:szCs w:val="24"/>
        </w:rPr>
        <w:t>мочь мушкетёрам в их борьбе с гвардейцами кардинала. Гла</w:t>
      </w:r>
      <w:r w:rsidR="007442C7" w:rsidRPr="007B7537">
        <w:rPr>
          <w:rFonts w:cs="Times New Roman"/>
          <w:sz w:val="24"/>
          <w:szCs w:val="24"/>
        </w:rPr>
        <w:t>вное оружие мушкетера какое? Нет</w:t>
      </w:r>
      <w:r w:rsidRPr="007B7537">
        <w:rPr>
          <w:rFonts w:cs="Times New Roman"/>
          <w:sz w:val="24"/>
          <w:szCs w:val="24"/>
        </w:rPr>
        <w:t>, во</w:t>
      </w:r>
      <w:r w:rsidR="00581990" w:rsidRPr="007B7537">
        <w:rPr>
          <w:rFonts w:cs="Times New Roman"/>
          <w:sz w:val="24"/>
          <w:szCs w:val="24"/>
        </w:rPr>
        <w:t>все не шпага, а мушкет -</w:t>
      </w:r>
      <w:r w:rsidR="00994895" w:rsidRPr="007B7537">
        <w:rPr>
          <w:rFonts w:cs="Times New Roman"/>
          <w:sz w:val="24"/>
          <w:szCs w:val="24"/>
        </w:rPr>
        <w:t xml:space="preserve"> д</w:t>
      </w:r>
      <w:r w:rsidR="007442C7" w:rsidRPr="007B7537">
        <w:rPr>
          <w:rFonts w:cs="Times New Roman"/>
          <w:sz w:val="24"/>
          <w:szCs w:val="24"/>
        </w:rPr>
        <w:t>о</w:t>
      </w:r>
      <w:r w:rsidRPr="007B7537">
        <w:rPr>
          <w:rFonts w:cs="Times New Roman"/>
          <w:sz w:val="24"/>
          <w:szCs w:val="24"/>
        </w:rPr>
        <w:t xml:space="preserve">статочно тяжелое ружье, для которого  нужен порох. Порох закончился. И мушкетерам надо привезти на завод нужные вещества для его производства. Но в их распоряжении только листок с формулами, а на ящиках записаны названия веществ. Работая в парах и воспользовавшись т. </w:t>
      </w:r>
      <w:r w:rsidR="00C55739">
        <w:rPr>
          <w:rFonts w:cs="Times New Roman"/>
          <w:sz w:val="24"/>
          <w:szCs w:val="24"/>
        </w:rPr>
        <w:t>11</w:t>
      </w:r>
      <w:r w:rsidR="00FF329A" w:rsidRPr="007B7537">
        <w:rPr>
          <w:rFonts w:cs="Times New Roman"/>
          <w:sz w:val="24"/>
          <w:szCs w:val="24"/>
        </w:rPr>
        <w:t xml:space="preserve"> на</w:t>
      </w:r>
      <w:r w:rsidRPr="007B7537">
        <w:rPr>
          <w:rFonts w:cs="Times New Roman"/>
          <w:sz w:val="24"/>
          <w:szCs w:val="24"/>
        </w:rPr>
        <w:t xml:space="preserve"> с. </w:t>
      </w:r>
      <w:r w:rsidR="00C55739">
        <w:rPr>
          <w:rFonts w:cs="Times New Roman"/>
          <w:sz w:val="24"/>
          <w:szCs w:val="24"/>
        </w:rPr>
        <w:t xml:space="preserve">112 </w:t>
      </w:r>
      <w:r w:rsidR="00C337EE" w:rsidRPr="007B7537">
        <w:rPr>
          <w:rFonts w:cs="Times New Roman"/>
          <w:sz w:val="24"/>
          <w:szCs w:val="24"/>
        </w:rPr>
        <w:t>вашего учебника</w:t>
      </w:r>
      <w:r w:rsidR="00C55739">
        <w:rPr>
          <w:rFonts w:cs="Times New Roman"/>
          <w:sz w:val="24"/>
          <w:szCs w:val="24"/>
        </w:rPr>
        <w:t xml:space="preserve">, </w:t>
      </w:r>
      <w:r w:rsidR="00C337EE" w:rsidRPr="007B7537">
        <w:rPr>
          <w:rFonts w:cs="Times New Roman"/>
          <w:sz w:val="24"/>
          <w:szCs w:val="24"/>
        </w:rPr>
        <w:t xml:space="preserve"> </w:t>
      </w:r>
      <w:r w:rsidR="00FF329A" w:rsidRPr="007B7537">
        <w:rPr>
          <w:rFonts w:cs="Times New Roman"/>
          <w:sz w:val="24"/>
          <w:szCs w:val="24"/>
        </w:rPr>
        <w:t xml:space="preserve"> </w:t>
      </w:r>
      <w:r w:rsidR="00C337EE" w:rsidRPr="007B7537">
        <w:rPr>
          <w:rFonts w:cs="Times New Roman"/>
          <w:sz w:val="24"/>
          <w:szCs w:val="24"/>
        </w:rPr>
        <w:t>п</w:t>
      </w:r>
      <w:r w:rsidRPr="007B7537">
        <w:rPr>
          <w:rFonts w:cs="Times New Roman"/>
          <w:sz w:val="24"/>
          <w:szCs w:val="24"/>
        </w:rPr>
        <w:t xml:space="preserve">омогите мушкетерам </w:t>
      </w:r>
      <w:r w:rsidR="00FF329A" w:rsidRPr="007B7537">
        <w:rPr>
          <w:rFonts w:cs="Times New Roman"/>
          <w:sz w:val="24"/>
          <w:szCs w:val="24"/>
        </w:rPr>
        <w:t>отыскать</w:t>
      </w:r>
      <w:r w:rsidRPr="007B7537">
        <w:rPr>
          <w:rFonts w:cs="Times New Roman"/>
          <w:sz w:val="24"/>
          <w:szCs w:val="24"/>
        </w:rPr>
        <w:t xml:space="preserve"> нужные вещества. </w:t>
      </w:r>
      <w:r w:rsidR="00994895" w:rsidRPr="007B7537">
        <w:rPr>
          <w:rFonts w:cs="Times New Roman"/>
          <w:sz w:val="24"/>
          <w:szCs w:val="24"/>
        </w:rPr>
        <w:t>Результат занесите в информационную карту.</w:t>
      </w:r>
    </w:p>
    <w:p w:rsidR="00994895" w:rsidRPr="007B7537" w:rsidRDefault="00994895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Формулы      Названия.              </w:t>
      </w:r>
    </w:p>
    <w:p w:rsidR="00096A09" w:rsidRPr="007B7537" w:rsidRDefault="00096A09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  <w:lang w:val="en-US"/>
        </w:rPr>
        <w:t>KNO</w:t>
      </w:r>
      <w:r w:rsidRPr="007B7537">
        <w:rPr>
          <w:rFonts w:cs="Times New Roman"/>
          <w:sz w:val="24"/>
          <w:szCs w:val="24"/>
        </w:rPr>
        <w:t xml:space="preserve">3 </w:t>
      </w:r>
    </w:p>
    <w:p w:rsidR="00096A09" w:rsidRPr="007B7537" w:rsidRDefault="00096A09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  <w:lang w:val="en-US"/>
        </w:rPr>
        <w:t>NaNO</w:t>
      </w:r>
      <w:r w:rsidRPr="007B7537">
        <w:rPr>
          <w:rFonts w:cs="Times New Roman"/>
          <w:sz w:val="24"/>
          <w:szCs w:val="24"/>
        </w:rPr>
        <w:t>3</w:t>
      </w:r>
    </w:p>
    <w:p w:rsidR="00096A09" w:rsidRPr="007B7537" w:rsidRDefault="00096A09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  <w:lang w:val="en-US"/>
        </w:rPr>
        <w:t>KCl</w:t>
      </w:r>
    </w:p>
    <w:p w:rsidR="00096A09" w:rsidRPr="007B7537" w:rsidRDefault="00096A09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  <w:lang w:val="en-US"/>
        </w:rPr>
        <w:t>K</w:t>
      </w:r>
      <w:r w:rsidRPr="007B7537">
        <w:rPr>
          <w:rFonts w:cs="Times New Roman"/>
          <w:sz w:val="24"/>
          <w:szCs w:val="24"/>
        </w:rPr>
        <w:t>2</w:t>
      </w:r>
      <w:r w:rsidRPr="007B7537">
        <w:rPr>
          <w:rFonts w:cs="Times New Roman"/>
          <w:sz w:val="24"/>
          <w:szCs w:val="24"/>
          <w:lang w:val="en-US"/>
        </w:rPr>
        <w:t>CO</w:t>
      </w:r>
      <w:r w:rsidRPr="007B7537">
        <w:rPr>
          <w:rFonts w:cs="Times New Roman"/>
          <w:sz w:val="24"/>
          <w:szCs w:val="24"/>
        </w:rPr>
        <w:t>3</w:t>
      </w:r>
    </w:p>
    <w:p w:rsidR="00476C63" w:rsidRPr="005B5059" w:rsidRDefault="000B5546" w:rsidP="00476C63">
      <w:pPr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В</w:t>
      </w:r>
      <w:r w:rsidRPr="00476C63">
        <w:rPr>
          <w:rFonts w:cs="Times New Roman"/>
          <w:b/>
          <w:i/>
          <w:sz w:val="24"/>
          <w:szCs w:val="24"/>
        </w:rPr>
        <w:t xml:space="preserve">) </w:t>
      </w:r>
      <w:r w:rsidR="003428D9" w:rsidRPr="00476C63">
        <w:rPr>
          <w:rFonts w:cs="Times New Roman"/>
          <w:b/>
          <w:i/>
          <w:sz w:val="24"/>
          <w:szCs w:val="24"/>
        </w:rPr>
        <w:t xml:space="preserve">Формула счастья. </w:t>
      </w:r>
      <w:r w:rsidR="005B5059" w:rsidRPr="005B5059">
        <w:rPr>
          <w:rFonts w:cs="Times New Roman"/>
          <w:i/>
          <w:sz w:val="24"/>
          <w:szCs w:val="24"/>
        </w:rPr>
        <w:t>(Объяснение учителя, самостоятельная работа).</w:t>
      </w:r>
    </w:p>
    <w:p w:rsidR="00BD58A9" w:rsidRPr="00476C63" w:rsidRDefault="00BD58A9" w:rsidP="00476C63">
      <w:pPr>
        <w:rPr>
          <w:rFonts w:cs="Times New Roman"/>
          <w:b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Зачем люди выбирают для себя волонтёрскую </w:t>
      </w:r>
      <w:r w:rsidR="007460E7" w:rsidRPr="007B7537">
        <w:rPr>
          <w:rFonts w:cs="Times New Roman"/>
          <w:sz w:val="24"/>
          <w:szCs w:val="24"/>
        </w:rPr>
        <w:t>деятельность</w:t>
      </w:r>
      <w:r w:rsidRPr="007B7537">
        <w:rPr>
          <w:rFonts w:cs="Times New Roman"/>
          <w:b/>
          <w:sz w:val="24"/>
          <w:szCs w:val="24"/>
        </w:rPr>
        <w:t xml:space="preserve">? </w:t>
      </w:r>
      <w:r w:rsidR="006F502D">
        <w:rPr>
          <w:rFonts w:cs="Times New Roman"/>
          <w:sz w:val="24"/>
          <w:szCs w:val="24"/>
        </w:rPr>
        <w:t>Т</w:t>
      </w:r>
      <w:r w:rsidRPr="007B7537">
        <w:rPr>
          <w:rFonts w:cs="Times New Roman"/>
          <w:sz w:val="24"/>
          <w:szCs w:val="24"/>
        </w:rPr>
        <w:t xml:space="preserve">акая работа, в которой ты приносишь частичку счастья другим живым существам, </w:t>
      </w:r>
      <w:r w:rsidR="007460E7" w:rsidRPr="007B7537">
        <w:rPr>
          <w:rFonts w:cs="Times New Roman"/>
          <w:sz w:val="24"/>
          <w:szCs w:val="24"/>
        </w:rPr>
        <w:t>становится</w:t>
      </w:r>
      <w:r w:rsidRPr="007B7537">
        <w:rPr>
          <w:rFonts w:cs="Times New Roman"/>
          <w:sz w:val="24"/>
          <w:szCs w:val="24"/>
        </w:rPr>
        <w:t xml:space="preserve">  одной из ступенек к формуле собственного счастья. </w:t>
      </w:r>
      <w:r w:rsidR="007A1212" w:rsidRPr="007B7537">
        <w:rPr>
          <w:rFonts w:cs="Times New Roman"/>
          <w:sz w:val="24"/>
          <w:szCs w:val="24"/>
        </w:rPr>
        <w:t>Мы с вами тоже сейча</w:t>
      </w:r>
      <w:r w:rsidR="00C337EE" w:rsidRPr="007B7537">
        <w:rPr>
          <w:rFonts w:cs="Times New Roman"/>
          <w:sz w:val="24"/>
          <w:szCs w:val="24"/>
        </w:rPr>
        <w:t>с поучимся писать формулы солей</w:t>
      </w:r>
      <w:r w:rsidR="007A1212" w:rsidRPr="007B7537">
        <w:rPr>
          <w:rFonts w:cs="Times New Roman"/>
          <w:sz w:val="24"/>
          <w:szCs w:val="24"/>
        </w:rPr>
        <w:t>. И кто знает, может быть</w:t>
      </w:r>
      <w:r w:rsidR="00994895" w:rsidRPr="007B7537">
        <w:rPr>
          <w:rFonts w:cs="Times New Roman"/>
          <w:sz w:val="24"/>
          <w:szCs w:val="24"/>
        </w:rPr>
        <w:t xml:space="preserve">, </w:t>
      </w:r>
      <w:r w:rsidR="007A1212" w:rsidRPr="007B7537">
        <w:rPr>
          <w:rFonts w:cs="Times New Roman"/>
          <w:sz w:val="24"/>
          <w:szCs w:val="24"/>
        </w:rPr>
        <w:t xml:space="preserve"> химическая формула, тоже станет для кого</w:t>
      </w:r>
      <w:r w:rsidR="007442C7" w:rsidRPr="007B7537">
        <w:rPr>
          <w:rFonts w:cs="Times New Roman"/>
          <w:sz w:val="24"/>
          <w:szCs w:val="24"/>
        </w:rPr>
        <w:t>-</w:t>
      </w:r>
      <w:r w:rsidR="007A1212" w:rsidRPr="007B7537">
        <w:rPr>
          <w:rFonts w:cs="Times New Roman"/>
          <w:sz w:val="24"/>
          <w:szCs w:val="24"/>
        </w:rPr>
        <w:t xml:space="preserve"> то из вас частью формулы счастья. </w:t>
      </w:r>
    </w:p>
    <w:p w:rsidR="007A1212" w:rsidRPr="00C55739" w:rsidRDefault="007A1212" w:rsidP="00DD4FF2">
      <w:pPr>
        <w:pStyle w:val="a3"/>
        <w:ind w:left="0"/>
        <w:rPr>
          <w:rFonts w:cs="Times New Roman"/>
          <w:sz w:val="24"/>
          <w:szCs w:val="24"/>
          <w:u w:val="single"/>
        </w:rPr>
      </w:pPr>
      <w:r w:rsidRPr="007B7537">
        <w:rPr>
          <w:rFonts w:cs="Times New Roman"/>
          <w:sz w:val="24"/>
          <w:szCs w:val="24"/>
        </w:rPr>
        <w:t xml:space="preserve">Я предлагаю вам на </w:t>
      </w:r>
      <w:r w:rsidR="007460E7" w:rsidRPr="007B7537">
        <w:rPr>
          <w:rFonts w:cs="Times New Roman"/>
          <w:sz w:val="24"/>
          <w:szCs w:val="24"/>
        </w:rPr>
        <w:t>химическом</w:t>
      </w:r>
      <w:r w:rsidRPr="007B7537">
        <w:rPr>
          <w:rFonts w:cs="Times New Roman"/>
          <w:sz w:val="24"/>
          <w:szCs w:val="24"/>
        </w:rPr>
        <w:t xml:space="preserve"> тренажере рассмотреть нап</w:t>
      </w:r>
      <w:r w:rsidR="00994895" w:rsidRPr="007B7537">
        <w:rPr>
          <w:rFonts w:cs="Times New Roman"/>
          <w:sz w:val="24"/>
          <w:szCs w:val="24"/>
        </w:rPr>
        <w:t>исание формулы фосфата кальция.</w:t>
      </w:r>
      <w:r w:rsidR="007442C7" w:rsidRPr="007B7537">
        <w:rPr>
          <w:rFonts w:cs="Times New Roman"/>
          <w:sz w:val="24"/>
          <w:szCs w:val="24"/>
        </w:rPr>
        <w:t xml:space="preserve"> </w:t>
      </w:r>
      <w:r w:rsidR="00994895" w:rsidRPr="007B7537">
        <w:rPr>
          <w:rFonts w:cs="Times New Roman"/>
          <w:sz w:val="24"/>
          <w:szCs w:val="24"/>
        </w:rPr>
        <w:t xml:space="preserve"> </w:t>
      </w:r>
      <w:r w:rsidR="00994895" w:rsidRPr="00C55739">
        <w:rPr>
          <w:rFonts w:cs="Times New Roman"/>
          <w:sz w:val="24"/>
          <w:szCs w:val="24"/>
          <w:u w:val="single"/>
        </w:rPr>
        <w:t>(</w:t>
      </w:r>
      <w:r w:rsidR="007442C7" w:rsidRPr="00C55739">
        <w:rPr>
          <w:rFonts w:cs="Times New Roman"/>
          <w:sz w:val="24"/>
          <w:szCs w:val="24"/>
          <w:u w:val="single"/>
        </w:rPr>
        <w:t>О</w:t>
      </w:r>
      <w:r w:rsidR="007460E7" w:rsidRPr="00C55739">
        <w:rPr>
          <w:rFonts w:cs="Times New Roman"/>
          <w:sz w:val="24"/>
          <w:szCs w:val="24"/>
          <w:u w:val="single"/>
        </w:rPr>
        <w:t>бъяснение</w:t>
      </w:r>
      <w:r w:rsidR="00581990" w:rsidRPr="00C55739">
        <w:rPr>
          <w:rFonts w:cs="Times New Roman"/>
          <w:sz w:val="24"/>
          <w:szCs w:val="24"/>
          <w:u w:val="single"/>
        </w:rPr>
        <w:t xml:space="preserve"> учителя)</w:t>
      </w:r>
    </w:p>
    <w:p w:rsidR="007A1212" w:rsidRPr="007B7537" w:rsidRDefault="007A1212" w:rsidP="00DD4FF2">
      <w:pPr>
        <w:pStyle w:val="a3"/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А теперь </w:t>
      </w:r>
      <w:r w:rsidRPr="00C55739">
        <w:rPr>
          <w:rFonts w:cs="Times New Roman"/>
          <w:sz w:val="24"/>
          <w:szCs w:val="24"/>
          <w:u w:val="single"/>
        </w:rPr>
        <w:t xml:space="preserve">самостоятельно </w:t>
      </w:r>
      <w:r w:rsidRPr="007B7537">
        <w:rPr>
          <w:rFonts w:cs="Times New Roman"/>
          <w:sz w:val="24"/>
          <w:szCs w:val="24"/>
        </w:rPr>
        <w:t>попытаемся написать формулы сульфата алюминия .</w:t>
      </w:r>
    </w:p>
    <w:p w:rsidR="00476C63" w:rsidRPr="00476C63" w:rsidRDefault="006F502D" w:rsidP="006F502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Первичная проверка понимания</w:t>
      </w:r>
      <w:r w:rsidR="00581990" w:rsidRPr="006F502D">
        <w:rPr>
          <w:rFonts w:cs="Times New Roman"/>
          <w:b/>
          <w:sz w:val="24"/>
          <w:szCs w:val="24"/>
        </w:rPr>
        <w:t>.</w:t>
      </w:r>
    </w:p>
    <w:p w:rsidR="003428D9" w:rsidRPr="006F502D" w:rsidRDefault="006F502D" w:rsidP="00476C63">
      <w:pPr>
        <w:pStyle w:val="a3"/>
        <w:ind w:left="3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476C63">
        <w:rPr>
          <w:rFonts w:cs="Times New Roman"/>
          <w:b/>
          <w:i/>
          <w:sz w:val="24"/>
          <w:szCs w:val="24"/>
        </w:rPr>
        <w:t>Сказка про З</w:t>
      </w:r>
      <w:r w:rsidR="00581990" w:rsidRPr="006F502D">
        <w:rPr>
          <w:rFonts w:cs="Times New Roman"/>
          <w:b/>
          <w:i/>
          <w:sz w:val="24"/>
          <w:szCs w:val="24"/>
        </w:rPr>
        <w:t>олушку.</w:t>
      </w:r>
      <w:r w:rsidR="00994895" w:rsidRPr="006F502D">
        <w:rPr>
          <w:rFonts w:cs="Times New Roman"/>
          <w:b/>
          <w:sz w:val="24"/>
          <w:szCs w:val="24"/>
        </w:rPr>
        <w:t xml:space="preserve"> </w:t>
      </w:r>
      <w:r w:rsidR="005B5059" w:rsidRPr="005B5059">
        <w:rPr>
          <w:rFonts w:cs="Times New Roman"/>
          <w:i/>
          <w:sz w:val="24"/>
          <w:szCs w:val="24"/>
        </w:rPr>
        <w:t>(Работа в группах)</w:t>
      </w:r>
      <w:r w:rsidR="00581990" w:rsidRPr="006F502D">
        <w:rPr>
          <w:rFonts w:cs="Times New Roman"/>
          <w:b/>
          <w:sz w:val="24"/>
          <w:szCs w:val="24"/>
        </w:rPr>
        <w:t xml:space="preserve">  </w:t>
      </w:r>
      <w:r w:rsidR="00581990" w:rsidRPr="006F502D">
        <w:rPr>
          <w:rFonts w:cs="Times New Roman"/>
          <w:sz w:val="24"/>
          <w:szCs w:val="24"/>
        </w:rPr>
        <w:t>Людям, избравшим для себя волонтёрскую деятельность</w:t>
      </w:r>
      <w:r w:rsidR="00994895" w:rsidRPr="006F502D">
        <w:rPr>
          <w:rFonts w:cs="Times New Roman"/>
          <w:sz w:val="24"/>
          <w:szCs w:val="24"/>
        </w:rPr>
        <w:t xml:space="preserve">, </w:t>
      </w:r>
      <w:r w:rsidR="00581990" w:rsidRPr="006F502D">
        <w:rPr>
          <w:rFonts w:cs="Times New Roman"/>
          <w:sz w:val="24"/>
          <w:szCs w:val="24"/>
        </w:rPr>
        <w:t xml:space="preserve"> приходится выполнять разную работу – помогать пожилым</w:t>
      </w:r>
      <w:r w:rsidR="007460E7" w:rsidRPr="006F502D">
        <w:rPr>
          <w:rFonts w:cs="Times New Roman"/>
          <w:sz w:val="24"/>
          <w:szCs w:val="24"/>
        </w:rPr>
        <w:t xml:space="preserve"> людям, работать в больницах, с</w:t>
      </w:r>
      <w:r w:rsidR="00581990" w:rsidRPr="006F502D">
        <w:rPr>
          <w:rFonts w:cs="Times New Roman"/>
          <w:sz w:val="24"/>
          <w:szCs w:val="24"/>
        </w:rPr>
        <w:t>о</w:t>
      </w:r>
      <w:r w:rsidR="007460E7" w:rsidRPr="006F502D">
        <w:rPr>
          <w:rFonts w:cs="Times New Roman"/>
          <w:sz w:val="24"/>
          <w:szCs w:val="24"/>
        </w:rPr>
        <w:t>трудничать с детскими домами, где</w:t>
      </w:r>
      <w:r w:rsidR="00581990" w:rsidRPr="006F502D">
        <w:rPr>
          <w:rFonts w:cs="Times New Roman"/>
          <w:sz w:val="24"/>
          <w:szCs w:val="24"/>
        </w:rPr>
        <w:t xml:space="preserve"> живут дети, оставшиеся без родителей. Я тоже предлагаю помочь одной такой девочке. </w:t>
      </w:r>
      <w:r w:rsidR="006C12CC" w:rsidRPr="006F502D">
        <w:rPr>
          <w:rFonts w:cs="Times New Roman"/>
          <w:sz w:val="24"/>
          <w:szCs w:val="24"/>
        </w:rPr>
        <w:t>Она хочет попасть на одну большую вечеринку, но её злая мачеха сама отправляется на эту вечеринку, а девочку заставляет переделать до своего возвращения много работы. Вы узнали</w:t>
      </w:r>
      <w:r w:rsidR="007442C7" w:rsidRPr="006F502D">
        <w:rPr>
          <w:rFonts w:cs="Times New Roman"/>
          <w:sz w:val="24"/>
          <w:szCs w:val="24"/>
        </w:rPr>
        <w:t xml:space="preserve">, </w:t>
      </w:r>
      <w:r w:rsidR="006C12CC" w:rsidRPr="006F502D">
        <w:rPr>
          <w:rFonts w:cs="Times New Roman"/>
          <w:sz w:val="24"/>
          <w:szCs w:val="24"/>
        </w:rPr>
        <w:t xml:space="preserve"> о ком идет речь? Поможем Золушке отправиться на бал.</w:t>
      </w:r>
    </w:p>
    <w:p w:rsidR="006C12CC" w:rsidRDefault="006C12CC" w:rsidP="00DD4FF2">
      <w:pPr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lastRenderedPageBreak/>
        <w:t>Сейчас каждая группа</w:t>
      </w:r>
      <w:r w:rsidR="00C55739">
        <w:rPr>
          <w:rFonts w:cs="Times New Roman"/>
          <w:sz w:val="24"/>
          <w:szCs w:val="24"/>
        </w:rPr>
        <w:t xml:space="preserve"> из 4 человек</w:t>
      </w:r>
      <w:r w:rsidRPr="007B7537">
        <w:rPr>
          <w:rFonts w:cs="Times New Roman"/>
          <w:sz w:val="24"/>
          <w:szCs w:val="24"/>
        </w:rPr>
        <w:t xml:space="preserve"> получит свое задание. К</w:t>
      </w:r>
      <w:r w:rsidR="007442C7" w:rsidRPr="007B7537">
        <w:rPr>
          <w:rFonts w:cs="Times New Roman"/>
          <w:sz w:val="24"/>
          <w:szCs w:val="24"/>
        </w:rPr>
        <w:t>то-то оправится на кухню, кому -</w:t>
      </w:r>
      <w:r w:rsidRPr="007B7537">
        <w:rPr>
          <w:rFonts w:cs="Times New Roman"/>
          <w:sz w:val="24"/>
          <w:szCs w:val="24"/>
        </w:rPr>
        <w:t>то предстоит стать садовник</w:t>
      </w:r>
      <w:r w:rsidR="007460E7" w:rsidRPr="007B7537">
        <w:rPr>
          <w:rFonts w:cs="Times New Roman"/>
          <w:sz w:val="24"/>
          <w:szCs w:val="24"/>
        </w:rPr>
        <w:t>а</w:t>
      </w:r>
      <w:r w:rsidRPr="007B7537">
        <w:rPr>
          <w:rFonts w:cs="Times New Roman"/>
          <w:sz w:val="24"/>
          <w:szCs w:val="24"/>
        </w:rPr>
        <w:t xml:space="preserve">м, а </w:t>
      </w:r>
      <w:r w:rsidR="00CE4F59" w:rsidRPr="007B7537">
        <w:rPr>
          <w:rFonts w:cs="Times New Roman"/>
          <w:sz w:val="24"/>
          <w:szCs w:val="24"/>
        </w:rPr>
        <w:t>кто-то поколдует над нарядом для бала. Каждый участник группы получае</w:t>
      </w:r>
      <w:r w:rsidR="007460E7" w:rsidRPr="007B7537">
        <w:rPr>
          <w:rFonts w:cs="Times New Roman"/>
          <w:sz w:val="24"/>
          <w:szCs w:val="24"/>
        </w:rPr>
        <w:t>т листок с названием соли и пише</w:t>
      </w:r>
      <w:r w:rsidR="00030201" w:rsidRPr="007B7537">
        <w:rPr>
          <w:rFonts w:cs="Times New Roman"/>
          <w:sz w:val="24"/>
          <w:szCs w:val="24"/>
        </w:rPr>
        <w:t xml:space="preserve">т формулу сначала на листке индивидуальной карты, затем вписывает её в мини- проект. </w:t>
      </w:r>
      <w:r w:rsidR="00CE4F59" w:rsidRPr="007B7537">
        <w:rPr>
          <w:rFonts w:cs="Times New Roman"/>
          <w:sz w:val="24"/>
          <w:szCs w:val="24"/>
        </w:rPr>
        <w:t>Если у кого-то возникли затрудне</w:t>
      </w:r>
      <w:r w:rsidR="007460E7" w:rsidRPr="007B7537">
        <w:rPr>
          <w:rFonts w:cs="Times New Roman"/>
          <w:sz w:val="24"/>
          <w:szCs w:val="24"/>
        </w:rPr>
        <w:t>н</w:t>
      </w:r>
      <w:r w:rsidR="00994895" w:rsidRPr="007B7537">
        <w:rPr>
          <w:rFonts w:cs="Times New Roman"/>
          <w:sz w:val="24"/>
          <w:szCs w:val="24"/>
        </w:rPr>
        <w:t>ия</w:t>
      </w:r>
      <w:r w:rsidR="00CE4F59" w:rsidRPr="007B7537">
        <w:rPr>
          <w:rFonts w:cs="Times New Roman"/>
          <w:sz w:val="24"/>
          <w:szCs w:val="24"/>
        </w:rPr>
        <w:t xml:space="preserve">, другие участники группы оказывают ему помощь. Не пишут за него формулу, а как настоящие волонтёры помогают написать. </w:t>
      </w:r>
    </w:p>
    <w:p w:rsidR="005B5059" w:rsidRPr="007B7537" w:rsidRDefault="005B5059" w:rsidP="00DD4FF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(Образец мини- проекта – приложение 3. Листки с мини-проектами вставляются в информационный стенд в кабинете химии).</w:t>
      </w:r>
    </w:p>
    <w:p w:rsidR="00CE4F59" w:rsidRPr="007B7537" w:rsidRDefault="00D310CE" w:rsidP="00DD4FF2">
      <w:pPr>
        <w:pStyle w:val="a3"/>
        <w:numPr>
          <w:ilvl w:val="0"/>
          <w:numId w:val="1"/>
        </w:numPr>
        <w:ind w:left="0"/>
        <w:rPr>
          <w:rFonts w:cs="Times New Roman"/>
          <w:b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>Домашняя работа.</w:t>
      </w:r>
      <w:r w:rsidR="00355BAA" w:rsidRPr="007B7537">
        <w:rPr>
          <w:rFonts w:cs="Times New Roman"/>
          <w:b/>
          <w:sz w:val="24"/>
          <w:szCs w:val="24"/>
        </w:rPr>
        <w:t xml:space="preserve"> </w:t>
      </w:r>
      <w:r w:rsidR="00355BAA" w:rsidRPr="007B7537">
        <w:rPr>
          <w:rFonts w:cs="Times New Roman"/>
          <w:sz w:val="24"/>
          <w:szCs w:val="24"/>
        </w:rPr>
        <w:t>П</w:t>
      </w:r>
      <w:r w:rsidR="00994895" w:rsidRPr="007B7537">
        <w:rPr>
          <w:rFonts w:cs="Times New Roman"/>
          <w:sz w:val="24"/>
          <w:szCs w:val="24"/>
        </w:rPr>
        <w:t xml:space="preserve">. </w:t>
      </w:r>
      <w:r w:rsidR="00355BAA" w:rsidRPr="007B7537">
        <w:rPr>
          <w:rFonts w:cs="Times New Roman"/>
          <w:sz w:val="24"/>
          <w:szCs w:val="24"/>
        </w:rPr>
        <w:t xml:space="preserve"> 22, т.5. (с. 128, 1, 3 колонка)</w:t>
      </w:r>
      <w:r w:rsidR="00030201" w:rsidRPr="007B7537">
        <w:rPr>
          <w:rFonts w:cs="Times New Roman"/>
          <w:sz w:val="24"/>
          <w:szCs w:val="24"/>
        </w:rPr>
        <w:t>. Творческое задание « И это всё о ней»- подготовить увлекатель</w:t>
      </w:r>
      <w:r w:rsidR="00132E5B" w:rsidRPr="007B7537">
        <w:rPr>
          <w:rFonts w:cs="Times New Roman"/>
          <w:sz w:val="24"/>
          <w:szCs w:val="24"/>
        </w:rPr>
        <w:t xml:space="preserve">ное </w:t>
      </w:r>
      <w:r w:rsidR="00030201" w:rsidRPr="007B7537">
        <w:rPr>
          <w:rFonts w:cs="Times New Roman"/>
          <w:sz w:val="24"/>
          <w:szCs w:val="24"/>
        </w:rPr>
        <w:t xml:space="preserve"> сообщение, презентацию</w:t>
      </w:r>
      <w:r w:rsidR="00132E5B" w:rsidRPr="007B7537">
        <w:rPr>
          <w:rFonts w:cs="Times New Roman"/>
          <w:sz w:val="24"/>
          <w:szCs w:val="24"/>
        </w:rPr>
        <w:t xml:space="preserve"> о поваренной соли. </w:t>
      </w:r>
    </w:p>
    <w:p w:rsidR="00D310CE" w:rsidRPr="007B7537" w:rsidRDefault="00D310CE" w:rsidP="00DD4FF2">
      <w:pPr>
        <w:pStyle w:val="a3"/>
        <w:numPr>
          <w:ilvl w:val="0"/>
          <w:numId w:val="1"/>
        </w:numPr>
        <w:ind w:left="0"/>
        <w:rPr>
          <w:rFonts w:cs="Times New Roman"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 xml:space="preserve">Рефлексия. </w:t>
      </w:r>
      <w:r w:rsidRPr="007B7537">
        <w:rPr>
          <w:rFonts w:cs="Times New Roman"/>
          <w:sz w:val="24"/>
          <w:szCs w:val="24"/>
        </w:rPr>
        <w:t>На сегодняшнем уроке мы попробовали себя в роли волонтёров.  В этой деятельности, как и во всякой другой,  могут быть и  яркие положительные эмоции, но м</w:t>
      </w:r>
      <w:r w:rsidR="00162C83" w:rsidRPr="007B7537">
        <w:rPr>
          <w:rFonts w:cs="Times New Roman"/>
          <w:sz w:val="24"/>
          <w:szCs w:val="24"/>
        </w:rPr>
        <w:t>огут быть и трудност</w:t>
      </w:r>
      <w:r w:rsidR="00132E5B" w:rsidRPr="007B7537">
        <w:rPr>
          <w:rFonts w:cs="Times New Roman"/>
          <w:sz w:val="24"/>
          <w:szCs w:val="24"/>
        </w:rPr>
        <w:t xml:space="preserve">и.  На индивидуальной карте </w:t>
      </w:r>
      <w:r w:rsidR="00162C83" w:rsidRPr="007B7537">
        <w:rPr>
          <w:rFonts w:cs="Times New Roman"/>
          <w:sz w:val="24"/>
          <w:szCs w:val="24"/>
        </w:rPr>
        <w:t xml:space="preserve"> отметьте то, что понравилось больше всего</w:t>
      </w:r>
      <w:r w:rsidR="00994895" w:rsidRPr="007B7537">
        <w:rPr>
          <w:rFonts w:cs="Times New Roman"/>
          <w:sz w:val="24"/>
          <w:szCs w:val="24"/>
        </w:rPr>
        <w:t xml:space="preserve"> (!)</w:t>
      </w:r>
      <w:r w:rsidR="00162C83" w:rsidRPr="007B7537">
        <w:rPr>
          <w:rFonts w:cs="Times New Roman"/>
          <w:sz w:val="24"/>
          <w:szCs w:val="24"/>
        </w:rPr>
        <w:t xml:space="preserve"> и то, что вызывает затруднения</w:t>
      </w:r>
      <w:r w:rsidR="00994895" w:rsidRPr="007B7537">
        <w:rPr>
          <w:rFonts w:cs="Times New Roman"/>
          <w:sz w:val="24"/>
          <w:szCs w:val="24"/>
        </w:rPr>
        <w:t>(?)</w:t>
      </w:r>
      <w:r w:rsidR="00162C83" w:rsidRPr="007B7537">
        <w:rPr>
          <w:rFonts w:cs="Times New Roman"/>
          <w:sz w:val="24"/>
          <w:szCs w:val="24"/>
        </w:rPr>
        <w:t xml:space="preserve">. </w:t>
      </w:r>
    </w:p>
    <w:p w:rsidR="00EB10B0" w:rsidRPr="007B7537" w:rsidRDefault="00EB10B0" w:rsidP="00EB10B0">
      <w:pPr>
        <w:pStyle w:val="a3"/>
        <w:ind w:left="0"/>
        <w:rPr>
          <w:rFonts w:cs="Times New Roman"/>
          <w:sz w:val="24"/>
          <w:szCs w:val="24"/>
        </w:rPr>
      </w:pPr>
    </w:p>
    <w:p w:rsidR="00C337EE" w:rsidRPr="007B7537" w:rsidRDefault="00EB10B0" w:rsidP="00DD4FF2">
      <w:pPr>
        <w:pStyle w:val="a3"/>
        <w:ind w:left="0"/>
        <w:rPr>
          <w:rFonts w:cs="Times New Roman"/>
          <w:b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>Спасибо за урок! Всего доброго!</w:t>
      </w:r>
    </w:p>
    <w:p w:rsidR="00EB10B0" w:rsidRPr="007B7537" w:rsidRDefault="00EB10B0" w:rsidP="00DD4FF2">
      <w:pPr>
        <w:pStyle w:val="a3"/>
        <w:ind w:left="0"/>
        <w:rPr>
          <w:rFonts w:cs="Times New Roman"/>
          <w:b/>
          <w:sz w:val="24"/>
          <w:szCs w:val="24"/>
        </w:rPr>
      </w:pPr>
    </w:p>
    <w:p w:rsidR="00EB10B0" w:rsidRPr="007B7537" w:rsidRDefault="00EB10B0" w:rsidP="00EB10B0">
      <w:pPr>
        <w:pStyle w:val="a3"/>
        <w:ind w:left="0"/>
        <w:jc w:val="center"/>
        <w:rPr>
          <w:rFonts w:cs="Times New Roman"/>
          <w:b/>
          <w:sz w:val="24"/>
          <w:szCs w:val="24"/>
        </w:rPr>
      </w:pPr>
      <w:r w:rsidRPr="007B7537">
        <w:rPr>
          <w:rFonts w:cs="Times New Roman"/>
          <w:b/>
          <w:sz w:val="24"/>
          <w:szCs w:val="24"/>
        </w:rPr>
        <w:t xml:space="preserve">Список используемой  литературы, </w:t>
      </w:r>
      <w:r w:rsidR="00543009" w:rsidRPr="007B7537">
        <w:rPr>
          <w:rFonts w:cs="Times New Roman"/>
          <w:b/>
          <w:sz w:val="24"/>
          <w:szCs w:val="24"/>
        </w:rPr>
        <w:t>Интернет-ресурсов</w:t>
      </w:r>
      <w:r w:rsidRPr="007B7537">
        <w:rPr>
          <w:rFonts w:cs="Times New Roman"/>
          <w:b/>
          <w:sz w:val="24"/>
          <w:szCs w:val="24"/>
        </w:rPr>
        <w:t>.</w:t>
      </w:r>
    </w:p>
    <w:p w:rsidR="00EB10B0" w:rsidRPr="007B7537" w:rsidRDefault="00EB10B0" w:rsidP="00EB10B0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Аликберова Л.Ю. Занимательная химия. – М.: Аст-пресс, 2002. – 559с.</w:t>
      </w:r>
    </w:p>
    <w:p w:rsidR="00EB10B0" w:rsidRPr="007B7537" w:rsidRDefault="00EB10B0" w:rsidP="00EB10B0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Габриелян О.С., Воскобойникова Н.П., Яшукова А.В. Настольная книга учителя химии. – М.: Дрофа</w:t>
      </w:r>
      <w:r w:rsidR="00061556" w:rsidRPr="007B7537">
        <w:rPr>
          <w:rFonts w:cs="Times New Roman"/>
          <w:sz w:val="24"/>
          <w:szCs w:val="24"/>
        </w:rPr>
        <w:t>, 2002. – 411с.</w:t>
      </w:r>
    </w:p>
    <w:p w:rsidR="00061556" w:rsidRPr="007B7537" w:rsidRDefault="00061556" w:rsidP="00EB10B0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Химия. 8 класс.</w:t>
      </w:r>
      <w:r w:rsidR="00543009" w:rsidRPr="007B7537">
        <w:rPr>
          <w:rFonts w:cs="Times New Roman"/>
          <w:sz w:val="24"/>
          <w:szCs w:val="24"/>
        </w:rPr>
        <w:t xml:space="preserve">: </w:t>
      </w:r>
      <w:r w:rsidRPr="007B7537">
        <w:rPr>
          <w:rFonts w:cs="Times New Roman"/>
          <w:sz w:val="24"/>
          <w:szCs w:val="24"/>
        </w:rPr>
        <w:t>технологические</w:t>
      </w:r>
      <w:r w:rsidR="007442C7" w:rsidRPr="007B7537">
        <w:rPr>
          <w:rFonts w:cs="Times New Roman"/>
          <w:sz w:val="24"/>
          <w:szCs w:val="24"/>
        </w:rPr>
        <w:t xml:space="preserve"> карты уроков по учебнику О.С. Г</w:t>
      </w:r>
      <w:r w:rsidRPr="007B7537">
        <w:rPr>
          <w:rFonts w:cs="Times New Roman"/>
          <w:sz w:val="24"/>
          <w:szCs w:val="24"/>
        </w:rPr>
        <w:t>абриеляна / авт.-сост.И.В, Константинова. – В</w:t>
      </w:r>
      <w:r w:rsidR="00F30D02" w:rsidRPr="007B7537">
        <w:rPr>
          <w:rFonts w:cs="Times New Roman"/>
          <w:sz w:val="24"/>
          <w:szCs w:val="24"/>
        </w:rPr>
        <w:t>олгоград: Учитель, 2017. – 281с</w:t>
      </w:r>
    </w:p>
    <w:p w:rsidR="00F30D02" w:rsidRPr="007B7537" w:rsidRDefault="00F30D02" w:rsidP="00216A43">
      <w:pPr>
        <w:pStyle w:val="a3"/>
        <w:numPr>
          <w:ilvl w:val="0"/>
          <w:numId w:val="7"/>
        </w:numPr>
        <w:jc w:val="left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>Бердникова О.Ф. Урок « Соли».</w:t>
      </w:r>
      <w:r w:rsidR="00216A43" w:rsidRPr="007B7537">
        <w:rPr>
          <w:rFonts w:cs="Times New Roman"/>
          <w:sz w:val="24"/>
          <w:szCs w:val="24"/>
        </w:rPr>
        <w:t xml:space="preserve">  Презентация к уроку. - https://nsportal.ru/shkola/khimiya/library/2012/04/19/urok-soli-8-klass </w:t>
      </w:r>
    </w:p>
    <w:p w:rsidR="006C0AC6" w:rsidRPr="006F502D" w:rsidRDefault="00F30D02" w:rsidP="00216A43">
      <w:pPr>
        <w:pStyle w:val="a3"/>
        <w:numPr>
          <w:ilvl w:val="0"/>
          <w:numId w:val="7"/>
        </w:numPr>
        <w:shd w:val="clear" w:color="auto" w:fill="FFFFFF"/>
        <w:spacing w:after="300" w:line="240" w:lineRule="auto"/>
        <w:outlineLvl w:val="0"/>
        <w:rPr>
          <w:rFonts w:cs="Times New Roman"/>
          <w:sz w:val="24"/>
          <w:szCs w:val="24"/>
        </w:rPr>
      </w:pPr>
      <w:r w:rsidRPr="007B7537">
        <w:rPr>
          <w:rFonts w:cs="Times New Roman"/>
          <w:sz w:val="24"/>
          <w:szCs w:val="24"/>
        </w:rPr>
        <w:t xml:space="preserve">Урок химии по теме « Соли: их состав, классификация и области применения». 8 класс. </w:t>
      </w:r>
      <w:hyperlink r:id="rId8" w:history="1">
        <w:r w:rsidR="006F502D" w:rsidRPr="005510E1">
          <w:rPr>
            <w:rStyle w:val="aa"/>
            <w:rFonts w:eastAsia="Times New Roman" w:cs="Times New Roman"/>
            <w:b/>
            <w:bCs/>
            <w:sz w:val="24"/>
            <w:szCs w:val="24"/>
            <w:lang w:eastAsia="ru-RU"/>
          </w:rPr>
          <w:t>http://mognovse.ru/dgl-konspekt-uroka-po-himii-v-8-klasse-soli-sostav-nazvaniya.html</w:t>
        </w:r>
      </w:hyperlink>
    </w:p>
    <w:p w:rsidR="006F502D" w:rsidRPr="006F502D" w:rsidRDefault="006F502D" w:rsidP="006F502D">
      <w:pPr>
        <w:pStyle w:val="a3"/>
        <w:numPr>
          <w:ilvl w:val="0"/>
          <w:numId w:val="7"/>
        </w:numPr>
        <w:shd w:val="clear" w:color="auto" w:fill="FFFFFF"/>
        <w:spacing w:after="300" w:line="240" w:lineRule="auto"/>
        <w:outlineLvl w:val="0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Картинки - </w:t>
      </w:r>
      <w:r w:rsidRPr="006F502D">
        <w:rPr>
          <w:rFonts w:eastAsia="Times New Roman" w:cs="Times New Roman"/>
          <w:bCs/>
          <w:color w:val="000000"/>
          <w:sz w:val="24"/>
          <w:szCs w:val="24"/>
          <w:lang w:eastAsia="ru-RU"/>
        </w:rPr>
        <w:t>https://thegraphicsfairy.com/wp-content/uploads/2021/10/Cinderella-with-Broom-Image-GraphicsFairy.jpg</w:t>
      </w:r>
    </w:p>
    <w:p w:rsidR="00476C63" w:rsidRDefault="00476C63" w:rsidP="00476C63">
      <w:pPr>
        <w:jc w:val="center"/>
        <w:rPr>
          <w:b/>
          <w:i/>
        </w:rPr>
      </w:pPr>
    </w:p>
    <w:p w:rsidR="00476C63" w:rsidRDefault="00476C63" w:rsidP="00476C63">
      <w:pPr>
        <w:jc w:val="center"/>
        <w:rPr>
          <w:b/>
          <w:i/>
        </w:rPr>
      </w:pPr>
    </w:p>
    <w:p w:rsidR="00E7514F" w:rsidRDefault="00E7514F" w:rsidP="00476C63">
      <w:pPr>
        <w:jc w:val="center"/>
        <w:rPr>
          <w:b/>
          <w:i/>
        </w:rPr>
      </w:pPr>
    </w:p>
    <w:p w:rsidR="00476C63" w:rsidRPr="00476C63" w:rsidRDefault="00476C63" w:rsidP="00476C63">
      <w:pPr>
        <w:jc w:val="center"/>
        <w:rPr>
          <w:b/>
          <w:i/>
        </w:rPr>
      </w:pPr>
      <w:r w:rsidRPr="00476C63">
        <w:rPr>
          <w:b/>
          <w:i/>
        </w:rPr>
        <w:lastRenderedPageBreak/>
        <w:t xml:space="preserve">Приложение. </w:t>
      </w:r>
    </w:p>
    <w:p w:rsidR="00476C63" w:rsidRPr="00476C63" w:rsidRDefault="00476C63" w:rsidP="00476C63">
      <w:pPr>
        <w:numPr>
          <w:ilvl w:val="0"/>
          <w:numId w:val="9"/>
        </w:numPr>
        <w:contextualSpacing/>
        <w:jc w:val="left"/>
        <w:rPr>
          <w:b/>
        </w:rPr>
      </w:pPr>
      <w:r>
        <w:rPr>
          <w:b/>
        </w:rPr>
        <w:t>Карта для групповой работы</w:t>
      </w:r>
      <w:r w:rsidRPr="00476C63">
        <w:rPr>
          <w:b/>
        </w:rPr>
        <w:t xml:space="preserve">. </w:t>
      </w:r>
      <w:r>
        <w:rPr>
          <w:b/>
        </w:rPr>
        <w:t xml:space="preserve"> </w:t>
      </w:r>
      <w:r w:rsidRPr="00476C63">
        <w:rPr>
          <w:b/>
        </w:rPr>
        <w:t>Операция « Поиск».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232"/>
        <w:gridCol w:w="1539"/>
        <w:gridCol w:w="1498"/>
      </w:tblGrid>
      <w:tr w:rsidR="00476C63" w:rsidRPr="00476C63" w:rsidTr="009700CA">
        <w:trPr>
          <w:trHeight w:val="347"/>
        </w:trPr>
        <w:tc>
          <w:tcPr>
            <w:tcW w:w="1506" w:type="dxa"/>
            <w:vMerge w:val="restart"/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</w:pPr>
            <w:r w:rsidRPr="00476C63">
              <w:t>Оксиды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  <w:r w:rsidRPr="00476C63">
              <w:rPr>
                <w:lang w:val="en-US"/>
              </w:rPr>
              <w:t>CaO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  <w:r w:rsidRPr="00476C63">
              <w:rPr>
                <w:lang w:val="en-US"/>
              </w:rPr>
              <w:t>CO</w:t>
            </w:r>
            <w:r w:rsidRPr="00476C63">
              <w:rPr>
                <w:sz w:val="20"/>
                <w:lang w:val="en-US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  <w:r w:rsidRPr="00476C63">
              <w:rPr>
                <w:lang w:val="en-US"/>
              </w:rPr>
              <w:t>BaSO</w:t>
            </w:r>
            <w:r w:rsidRPr="00476C63">
              <w:rPr>
                <w:sz w:val="22"/>
                <w:lang w:val="en-US"/>
              </w:rPr>
              <w:t>4</w:t>
            </w:r>
          </w:p>
        </w:tc>
      </w:tr>
      <w:tr w:rsidR="00476C63" w:rsidRPr="00476C63" w:rsidTr="009700CA">
        <w:trPr>
          <w:trHeight w:val="483"/>
        </w:trPr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  <w:r w:rsidRPr="00476C63">
              <w:rPr>
                <w:lang w:val="en-US"/>
              </w:rPr>
              <w:t>H</w:t>
            </w:r>
            <w:r w:rsidRPr="00476C63">
              <w:rPr>
                <w:sz w:val="20"/>
                <w:lang w:val="en-US"/>
              </w:rPr>
              <w:t>2</w:t>
            </w:r>
            <w:r w:rsidRPr="00476C63">
              <w:rPr>
                <w:lang w:val="en-US"/>
              </w:rPr>
              <w:t>SO</w:t>
            </w:r>
            <w:r w:rsidRPr="00476C63">
              <w:rPr>
                <w:sz w:val="22"/>
                <w:lang w:val="en-US"/>
              </w:rPr>
              <w:t>4</w:t>
            </w:r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  <w:r w:rsidRPr="00476C63">
              <w:rPr>
                <w:lang w:val="en-US"/>
              </w:rPr>
              <w:t>HCl</w:t>
            </w:r>
          </w:p>
        </w:tc>
        <w:tc>
          <w:tcPr>
            <w:tcW w:w="1498" w:type="dxa"/>
            <w:vMerge w:val="restart"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  <w:rPr>
                <w:lang w:val="en-US"/>
              </w:rPr>
            </w:pPr>
            <w:r w:rsidRPr="00476C63">
              <w:rPr>
                <w:lang w:val="en-US"/>
              </w:rPr>
              <w:t>H</w:t>
            </w:r>
            <w:r w:rsidRPr="00476C63">
              <w:rPr>
                <w:sz w:val="24"/>
                <w:lang w:val="en-US"/>
              </w:rPr>
              <w:t>2</w:t>
            </w:r>
            <w:r w:rsidRPr="00476C63">
              <w:rPr>
                <w:lang w:val="en-US"/>
              </w:rPr>
              <w:t>CO</w:t>
            </w:r>
            <w:r w:rsidRPr="00476C63">
              <w:rPr>
                <w:sz w:val="24"/>
                <w:lang w:val="en-US"/>
              </w:rPr>
              <w:t>3</w:t>
            </w:r>
          </w:p>
        </w:tc>
      </w:tr>
      <w:tr w:rsidR="00476C63" w:rsidRPr="00476C63" w:rsidTr="009700CA">
        <w:trPr>
          <w:trHeight w:val="483"/>
        </w:trPr>
        <w:tc>
          <w:tcPr>
            <w:tcW w:w="1506" w:type="dxa"/>
            <w:vMerge w:val="restart"/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</w:pPr>
            <w:r w:rsidRPr="00476C63">
              <w:t>Основания</w:t>
            </w:r>
          </w:p>
        </w:tc>
        <w:tc>
          <w:tcPr>
            <w:tcW w:w="1232" w:type="dxa"/>
            <w:vMerge/>
          </w:tcPr>
          <w:p w:rsidR="00476C63" w:rsidRPr="00476C63" w:rsidRDefault="00476C63" w:rsidP="00476C63">
            <w:pPr>
              <w:ind w:left="39"/>
              <w:contextualSpacing/>
            </w:pPr>
          </w:p>
        </w:tc>
        <w:tc>
          <w:tcPr>
            <w:tcW w:w="1539" w:type="dxa"/>
            <w:vMerge/>
          </w:tcPr>
          <w:p w:rsidR="00476C63" w:rsidRPr="00476C63" w:rsidRDefault="00476C63" w:rsidP="00476C63">
            <w:pPr>
              <w:ind w:left="39"/>
              <w:contextualSpacing/>
            </w:pPr>
          </w:p>
        </w:tc>
        <w:tc>
          <w:tcPr>
            <w:tcW w:w="1498" w:type="dxa"/>
            <w:vMerge/>
          </w:tcPr>
          <w:p w:rsidR="00476C63" w:rsidRPr="00476C63" w:rsidRDefault="00476C63" w:rsidP="00476C63">
            <w:pPr>
              <w:ind w:left="39"/>
              <w:contextualSpacing/>
            </w:pPr>
          </w:p>
        </w:tc>
      </w:tr>
      <w:tr w:rsidR="00476C63" w:rsidRPr="00476C63" w:rsidTr="009700CA">
        <w:trPr>
          <w:trHeight w:val="437"/>
        </w:trPr>
        <w:tc>
          <w:tcPr>
            <w:tcW w:w="1506" w:type="dxa"/>
            <w:vMerge/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</w:tc>
        <w:tc>
          <w:tcPr>
            <w:tcW w:w="1232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Fe</w:t>
            </w:r>
            <w:r w:rsidRPr="00476C63">
              <w:rPr>
                <w:sz w:val="22"/>
                <w:lang w:val="en-US"/>
              </w:rPr>
              <w:t>2</w:t>
            </w:r>
            <w:r w:rsidRPr="00476C63">
              <w:rPr>
                <w:lang w:val="en-US"/>
              </w:rPr>
              <w:t>O</w:t>
            </w:r>
            <w:r w:rsidRPr="00476C63">
              <w:rPr>
                <w:sz w:val="24"/>
                <w:lang w:val="en-US"/>
              </w:rPr>
              <w:t>3</w:t>
            </w:r>
          </w:p>
        </w:tc>
        <w:tc>
          <w:tcPr>
            <w:tcW w:w="1539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t>С</w:t>
            </w:r>
            <w:r w:rsidRPr="00476C63">
              <w:rPr>
                <w:lang w:val="en-US"/>
              </w:rPr>
              <w:t>aCO</w:t>
            </w:r>
            <w:r w:rsidRPr="00476C63">
              <w:rPr>
                <w:sz w:val="24"/>
                <w:lang w:val="en-US"/>
              </w:rPr>
              <w:t>3</w:t>
            </w:r>
          </w:p>
        </w:tc>
        <w:tc>
          <w:tcPr>
            <w:tcW w:w="1498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Ca(OH)</w:t>
            </w:r>
            <w:r w:rsidRPr="00476C63">
              <w:rPr>
                <w:sz w:val="22"/>
                <w:lang w:val="en-US"/>
              </w:rPr>
              <w:t>2</w:t>
            </w:r>
          </w:p>
        </w:tc>
      </w:tr>
      <w:tr w:rsidR="00476C63" w:rsidRPr="00476C63" w:rsidTr="009700CA">
        <w:trPr>
          <w:trHeight w:val="683"/>
        </w:trPr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</w:tc>
        <w:tc>
          <w:tcPr>
            <w:tcW w:w="1232" w:type="dxa"/>
            <w:vMerge w:val="restart"/>
          </w:tcPr>
          <w:p w:rsidR="00476C63" w:rsidRPr="00476C63" w:rsidRDefault="00476C63" w:rsidP="00476C63">
            <w:pPr>
              <w:rPr>
                <w:lang w:val="en-US"/>
              </w:rPr>
            </w:pPr>
            <w:r w:rsidRPr="00476C63">
              <w:rPr>
                <w:lang w:val="en-US"/>
              </w:rPr>
              <w:t>P</w:t>
            </w:r>
            <w:r w:rsidRPr="00476C63">
              <w:rPr>
                <w:sz w:val="22"/>
                <w:lang w:val="en-US"/>
              </w:rPr>
              <w:t>2</w:t>
            </w:r>
            <w:r w:rsidRPr="00476C63">
              <w:rPr>
                <w:lang w:val="en-US"/>
              </w:rPr>
              <w:t>O</w:t>
            </w:r>
            <w:r w:rsidRPr="00476C63">
              <w:rPr>
                <w:sz w:val="22"/>
                <w:lang w:val="en-US"/>
              </w:rPr>
              <w:t>5</w:t>
            </w:r>
          </w:p>
        </w:tc>
        <w:tc>
          <w:tcPr>
            <w:tcW w:w="1539" w:type="dxa"/>
            <w:vMerge w:val="restart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CuO</w:t>
            </w:r>
          </w:p>
        </w:tc>
        <w:tc>
          <w:tcPr>
            <w:tcW w:w="1498" w:type="dxa"/>
            <w:vMerge w:val="restart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KOH</w:t>
            </w:r>
          </w:p>
        </w:tc>
      </w:tr>
      <w:tr w:rsidR="00476C63" w:rsidRPr="00476C63" w:rsidTr="009700CA">
        <w:trPr>
          <w:trHeight w:val="483"/>
        </w:trPr>
        <w:tc>
          <w:tcPr>
            <w:tcW w:w="1506" w:type="dxa"/>
            <w:vMerge w:val="restart"/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</w:pPr>
            <w:r w:rsidRPr="00476C63">
              <w:t>Кислоты</w:t>
            </w:r>
          </w:p>
        </w:tc>
        <w:tc>
          <w:tcPr>
            <w:tcW w:w="1232" w:type="dxa"/>
            <w:vMerge/>
          </w:tcPr>
          <w:p w:rsidR="00476C63" w:rsidRPr="00476C63" w:rsidRDefault="00476C63" w:rsidP="00476C63">
            <w:pPr>
              <w:ind w:left="39"/>
              <w:contextualSpacing/>
            </w:pPr>
          </w:p>
        </w:tc>
        <w:tc>
          <w:tcPr>
            <w:tcW w:w="1539" w:type="dxa"/>
            <w:vMerge/>
          </w:tcPr>
          <w:p w:rsidR="00476C63" w:rsidRPr="00476C63" w:rsidRDefault="00476C63" w:rsidP="00476C63">
            <w:pPr>
              <w:ind w:left="39"/>
              <w:contextualSpacing/>
            </w:pPr>
          </w:p>
        </w:tc>
        <w:tc>
          <w:tcPr>
            <w:tcW w:w="1498" w:type="dxa"/>
            <w:vMerge/>
          </w:tcPr>
          <w:p w:rsidR="00476C63" w:rsidRPr="00476C63" w:rsidRDefault="00476C63" w:rsidP="00476C63">
            <w:pPr>
              <w:ind w:left="39"/>
              <w:contextualSpacing/>
            </w:pPr>
          </w:p>
        </w:tc>
      </w:tr>
      <w:tr w:rsidR="00476C63" w:rsidRPr="00476C63" w:rsidTr="009700CA">
        <w:trPr>
          <w:trHeight w:val="455"/>
        </w:trPr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</w:tc>
        <w:tc>
          <w:tcPr>
            <w:tcW w:w="1232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Na</w:t>
            </w:r>
            <w:r w:rsidRPr="00476C63">
              <w:rPr>
                <w:sz w:val="24"/>
                <w:lang w:val="en-US"/>
              </w:rPr>
              <w:t>2</w:t>
            </w:r>
            <w:r w:rsidRPr="00476C63">
              <w:rPr>
                <w:lang w:val="en-US"/>
              </w:rPr>
              <w:t>SO</w:t>
            </w:r>
            <w:r w:rsidRPr="00476C63">
              <w:rPr>
                <w:sz w:val="24"/>
                <w:lang w:val="en-US"/>
              </w:rPr>
              <w:t>4</w:t>
            </w:r>
          </w:p>
        </w:tc>
        <w:tc>
          <w:tcPr>
            <w:tcW w:w="1539" w:type="dxa"/>
          </w:tcPr>
          <w:p w:rsidR="00476C63" w:rsidRPr="00476C63" w:rsidRDefault="00476C63" w:rsidP="00476C63">
            <w:pPr>
              <w:rPr>
                <w:lang w:val="en-US"/>
              </w:rPr>
            </w:pPr>
            <w:r w:rsidRPr="00476C63">
              <w:rPr>
                <w:lang w:val="en-US"/>
              </w:rPr>
              <w:t>Cu(OH)</w:t>
            </w:r>
            <w:r w:rsidRPr="00476C63">
              <w:rPr>
                <w:sz w:val="22"/>
                <w:lang w:val="en-US"/>
              </w:rPr>
              <w:t>2</w:t>
            </w:r>
          </w:p>
        </w:tc>
        <w:tc>
          <w:tcPr>
            <w:tcW w:w="1498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Mg(NO</w:t>
            </w:r>
            <w:r w:rsidRPr="00476C63">
              <w:rPr>
                <w:sz w:val="22"/>
                <w:lang w:val="en-US"/>
              </w:rPr>
              <w:t>3</w:t>
            </w:r>
            <w:r w:rsidRPr="00476C63">
              <w:rPr>
                <w:lang w:val="en-US"/>
              </w:rPr>
              <w:t>)</w:t>
            </w:r>
            <w:r w:rsidRPr="00476C63">
              <w:rPr>
                <w:sz w:val="20"/>
                <w:lang w:val="en-US"/>
              </w:rPr>
              <w:t>2</w:t>
            </w:r>
          </w:p>
        </w:tc>
      </w:tr>
      <w:tr w:rsidR="00476C63" w:rsidRPr="00476C63" w:rsidTr="009700CA">
        <w:trPr>
          <w:trHeight w:val="301"/>
        </w:trPr>
        <w:tc>
          <w:tcPr>
            <w:tcW w:w="1506" w:type="dxa"/>
            <w:vMerge w:val="restart"/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  <w:p w:rsidR="00476C63" w:rsidRPr="00476C63" w:rsidRDefault="00476C63" w:rsidP="00476C63">
            <w:pPr>
              <w:ind w:left="39"/>
              <w:contextualSpacing/>
              <w:jc w:val="center"/>
            </w:pPr>
            <w:r w:rsidRPr="00476C63">
              <w:t>Соли</w:t>
            </w:r>
          </w:p>
        </w:tc>
        <w:tc>
          <w:tcPr>
            <w:tcW w:w="1232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NaOH</w:t>
            </w:r>
          </w:p>
        </w:tc>
        <w:tc>
          <w:tcPr>
            <w:tcW w:w="1539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H</w:t>
            </w:r>
            <w:r w:rsidRPr="00476C63">
              <w:rPr>
                <w:sz w:val="22"/>
                <w:lang w:val="en-US"/>
              </w:rPr>
              <w:t>3</w:t>
            </w:r>
            <w:r w:rsidRPr="00476C63">
              <w:rPr>
                <w:lang w:val="en-US"/>
              </w:rPr>
              <w:t>PO</w:t>
            </w:r>
            <w:r w:rsidRPr="00476C63">
              <w:rPr>
                <w:sz w:val="22"/>
                <w:lang w:val="en-US"/>
              </w:rPr>
              <w:t>4</w:t>
            </w:r>
          </w:p>
        </w:tc>
        <w:tc>
          <w:tcPr>
            <w:tcW w:w="1498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HNO</w:t>
            </w:r>
            <w:r w:rsidRPr="00476C63">
              <w:rPr>
                <w:sz w:val="24"/>
                <w:lang w:val="en-US"/>
              </w:rPr>
              <w:t>3</w:t>
            </w:r>
          </w:p>
        </w:tc>
      </w:tr>
      <w:tr w:rsidR="00476C63" w:rsidRPr="00476C63" w:rsidTr="009700CA">
        <w:trPr>
          <w:trHeight w:val="330"/>
        </w:trPr>
        <w:tc>
          <w:tcPr>
            <w:tcW w:w="1506" w:type="dxa"/>
            <w:vMerge/>
          </w:tcPr>
          <w:p w:rsidR="00476C63" w:rsidRPr="00476C63" w:rsidRDefault="00476C63" w:rsidP="00476C63">
            <w:pPr>
              <w:ind w:left="39"/>
              <w:contextualSpacing/>
              <w:jc w:val="center"/>
            </w:pPr>
          </w:p>
        </w:tc>
        <w:tc>
          <w:tcPr>
            <w:tcW w:w="1232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NaCl</w:t>
            </w:r>
          </w:p>
        </w:tc>
        <w:tc>
          <w:tcPr>
            <w:tcW w:w="1539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Ba(OH)</w:t>
            </w:r>
            <w:r w:rsidRPr="00476C63">
              <w:rPr>
                <w:sz w:val="22"/>
                <w:lang w:val="en-US"/>
              </w:rPr>
              <w:t>2</w:t>
            </w:r>
          </w:p>
        </w:tc>
        <w:tc>
          <w:tcPr>
            <w:tcW w:w="1498" w:type="dxa"/>
          </w:tcPr>
          <w:p w:rsidR="00476C63" w:rsidRPr="00476C63" w:rsidRDefault="00476C63" w:rsidP="00476C63">
            <w:pPr>
              <w:ind w:left="39"/>
              <w:contextualSpacing/>
              <w:rPr>
                <w:lang w:val="en-US"/>
              </w:rPr>
            </w:pPr>
            <w:r w:rsidRPr="00476C63">
              <w:rPr>
                <w:lang w:val="en-US"/>
              </w:rPr>
              <w:t>HNO</w:t>
            </w:r>
            <w:r w:rsidRPr="00476C63">
              <w:rPr>
                <w:sz w:val="22"/>
                <w:lang w:val="en-US"/>
              </w:rPr>
              <w:t>3</w:t>
            </w:r>
          </w:p>
        </w:tc>
      </w:tr>
    </w:tbl>
    <w:p w:rsidR="00476C63" w:rsidRPr="00476C63" w:rsidRDefault="00476C63" w:rsidP="00476C63">
      <w:pPr>
        <w:ind w:left="720"/>
        <w:contextualSpacing/>
      </w:pPr>
    </w:p>
    <w:p w:rsidR="00476C63" w:rsidRPr="00476C63" w:rsidRDefault="00476C63" w:rsidP="00476C63">
      <w:pPr>
        <w:numPr>
          <w:ilvl w:val="0"/>
          <w:numId w:val="9"/>
        </w:numPr>
        <w:contextualSpacing/>
        <w:jc w:val="center"/>
        <w:rPr>
          <w:rFonts w:cs="Times New Roman"/>
          <w:b/>
          <w:szCs w:val="28"/>
        </w:rPr>
      </w:pPr>
      <w:r w:rsidRPr="00476C63">
        <w:rPr>
          <w:rFonts w:cs="Times New Roman"/>
          <w:b/>
          <w:szCs w:val="28"/>
        </w:rPr>
        <w:t>Индивидуальная карта</w:t>
      </w:r>
    </w:p>
    <w:p w:rsidR="00476C63" w:rsidRPr="00476C63" w:rsidRDefault="00476C63" w:rsidP="00476C63">
      <w:pPr>
        <w:numPr>
          <w:ilvl w:val="0"/>
          <w:numId w:val="10"/>
        </w:numPr>
        <w:contextualSpacing/>
        <w:jc w:val="left"/>
        <w:rPr>
          <w:rFonts w:cs="Times New Roman"/>
          <w:szCs w:val="28"/>
          <w:u w:val="single"/>
        </w:rPr>
      </w:pPr>
      <w:r w:rsidRPr="00476C63">
        <w:rPr>
          <w:rFonts w:cs="Times New Roman"/>
          <w:szCs w:val="28"/>
          <w:u w:val="single"/>
        </w:rPr>
        <w:t xml:space="preserve">Громкие  имена. </w:t>
      </w:r>
      <w:r w:rsidRPr="00476C63">
        <w:rPr>
          <w:rFonts w:cs="Times New Roman"/>
          <w:szCs w:val="28"/>
        </w:rPr>
        <w:t xml:space="preserve"> Вопрос</w:t>
      </w:r>
    </w:p>
    <w:p w:rsidR="00476C63" w:rsidRPr="00476C63" w:rsidRDefault="00476C63" w:rsidP="00476C63">
      <w:pPr>
        <w:ind w:left="360"/>
        <w:contextualSpacing/>
        <w:rPr>
          <w:rFonts w:cs="Times New Roman"/>
          <w:szCs w:val="28"/>
          <w:u w:val="single"/>
        </w:rPr>
      </w:pPr>
    </w:p>
    <w:p w:rsidR="00476C63" w:rsidRPr="00476C63" w:rsidRDefault="00476C63" w:rsidP="00476C63">
      <w:pPr>
        <w:numPr>
          <w:ilvl w:val="0"/>
          <w:numId w:val="10"/>
        </w:numPr>
        <w:contextualSpacing/>
        <w:jc w:val="left"/>
        <w:rPr>
          <w:rFonts w:cs="Times New Roman"/>
          <w:szCs w:val="28"/>
          <w:u w:val="single"/>
        </w:rPr>
      </w:pPr>
      <w:r w:rsidRPr="00476C63">
        <w:rPr>
          <w:rFonts w:cs="Times New Roman"/>
          <w:szCs w:val="28"/>
          <w:u w:val="single"/>
        </w:rPr>
        <w:t xml:space="preserve">Три мушкетера. </w:t>
      </w:r>
    </w:p>
    <w:p w:rsidR="00476C63" w:rsidRPr="00476C63" w:rsidRDefault="00476C63" w:rsidP="00476C63">
      <w:pPr>
        <w:ind w:left="720"/>
        <w:contextualSpacing/>
        <w:rPr>
          <w:rFonts w:cs="Times New Roman"/>
          <w:szCs w:val="28"/>
        </w:rPr>
      </w:pPr>
      <w:r w:rsidRPr="00476C63">
        <w:rPr>
          <w:rFonts w:cs="Times New Roman"/>
          <w:szCs w:val="28"/>
        </w:rPr>
        <w:t>Формула          Название</w:t>
      </w:r>
    </w:p>
    <w:p w:rsidR="00476C63" w:rsidRPr="00476C63" w:rsidRDefault="00476C63" w:rsidP="00476C63">
      <w:pPr>
        <w:ind w:left="720"/>
        <w:contextualSpacing/>
      </w:pPr>
      <w:r w:rsidRPr="00476C63">
        <w:rPr>
          <w:lang w:val="en-US"/>
        </w:rPr>
        <w:t>KNO</w:t>
      </w:r>
      <w:r w:rsidRPr="00476C63">
        <w:rPr>
          <w:sz w:val="18"/>
          <w:lang w:val="en-US"/>
        </w:rPr>
        <w:t>3</w:t>
      </w:r>
      <w:r w:rsidRPr="00476C63">
        <w:rPr>
          <w:lang w:val="en-US"/>
        </w:rPr>
        <w:t xml:space="preserve"> </w:t>
      </w:r>
    </w:p>
    <w:p w:rsidR="00476C63" w:rsidRPr="00476C63" w:rsidRDefault="00476C63" w:rsidP="00476C63">
      <w:pPr>
        <w:ind w:left="720"/>
        <w:contextualSpacing/>
      </w:pPr>
      <w:r w:rsidRPr="00476C63">
        <w:rPr>
          <w:lang w:val="en-US"/>
        </w:rPr>
        <w:t>NaNO</w:t>
      </w:r>
      <w:r w:rsidRPr="00476C63">
        <w:rPr>
          <w:sz w:val="20"/>
          <w:lang w:val="en-US"/>
        </w:rPr>
        <w:t>3</w:t>
      </w:r>
    </w:p>
    <w:p w:rsidR="00476C63" w:rsidRPr="00476C63" w:rsidRDefault="00476C63" w:rsidP="00476C63">
      <w:pPr>
        <w:ind w:left="720"/>
        <w:contextualSpacing/>
        <w:rPr>
          <w:lang w:val="en-US"/>
        </w:rPr>
      </w:pPr>
      <w:r w:rsidRPr="00476C63">
        <w:rPr>
          <w:lang w:val="en-US"/>
        </w:rPr>
        <w:t>KCl</w:t>
      </w:r>
    </w:p>
    <w:p w:rsidR="00476C63" w:rsidRPr="00476C63" w:rsidRDefault="00476C63" w:rsidP="00476C63">
      <w:pPr>
        <w:ind w:left="720"/>
        <w:contextualSpacing/>
        <w:rPr>
          <w:lang w:val="en-US"/>
        </w:rPr>
      </w:pPr>
      <w:r w:rsidRPr="00476C63">
        <w:rPr>
          <w:lang w:val="en-US"/>
        </w:rPr>
        <w:t>K</w:t>
      </w:r>
      <w:r w:rsidRPr="00476C63">
        <w:rPr>
          <w:sz w:val="18"/>
          <w:lang w:val="en-US"/>
        </w:rPr>
        <w:t>2</w:t>
      </w:r>
      <w:r w:rsidRPr="00476C63">
        <w:rPr>
          <w:lang w:val="en-US"/>
        </w:rPr>
        <w:t>CO</w:t>
      </w:r>
      <w:r w:rsidRPr="00476C63">
        <w:rPr>
          <w:sz w:val="18"/>
          <w:lang w:val="en-US"/>
        </w:rPr>
        <w:t>3</w:t>
      </w:r>
    </w:p>
    <w:p w:rsidR="00476C63" w:rsidRPr="00476C63" w:rsidRDefault="00476C63" w:rsidP="00476C63">
      <w:pPr>
        <w:numPr>
          <w:ilvl w:val="0"/>
          <w:numId w:val="10"/>
        </w:numPr>
        <w:contextualSpacing/>
        <w:jc w:val="left"/>
        <w:rPr>
          <w:rFonts w:cs="Times New Roman"/>
          <w:szCs w:val="28"/>
          <w:u w:val="single"/>
        </w:rPr>
      </w:pPr>
      <w:r w:rsidRPr="00476C63">
        <w:rPr>
          <w:rFonts w:cs="Times New Roman"/>
          <w:szCs w:val="28"/>
          <w:u w:val="single"/>
        </w:rPr>
        <w:t>Сказка про золушку.</w:t>
      </w:r>
      <w:r w:rsidRPr="00476C63">
        <w:rPr>
          <w:rFonts w:cs="Times New Roman"/>
          <w:szCs w:val="28"/>
        </w:rPr>
        <w:t xml:space="preserve"> Название – формула.</w:t>
      </w:r>
    </w:p>
    <w:p w:rsidR="00476C63" w:rsidRPr="00476C63" w:rsidRDefault="00476C63" w:rsidP="00476C63">
      <w:pPr>
        <w:ind w:left="360"/>
        <w:contextualSpacing/>
        <w:rPr>
          <w:rFonts w:cs="Times New Roman"/>
          <w:szCs w:val="28"/>
          <w:u w:val="single"/>
        </w:rPr>
      </w:pPr>
    </w:p>
    <w:p w:rsidR="00476C63" w:rsidRPr="00476C63" w:rsidRDefault="00476C63" w:rsidP="00476C63">
      <w:pPr>
        <w:numPr>
          <w:ilvl w:val="0"/>
          <w:numId w:val="10"/>
        </w:numPr>
        <w:contextualSpacing/>
        <w:jc w:val="left"/>
        <w:rPr>
          <w:rFonts w:cs="Times New Roman"/>
          <w:szCs w:val="28"/>
          <w:u w:val="single"/>
        </w:rPr>
      </w:pPr>
      <w:r w:rsidRPr="00476C63">
        <w:rPr>
          <w:rFonts w:cs="Times New Roman"/>
          <w:szCs w:val="28"/>
          <w:u w:val="single"/>
        </w:rPr>
        <w:t xml:space="preserve">Рефлексия. ! </w:t>
      </w:r>
      <w:r w:rsidR="00C55739">
        <w:rPr>
          <w:rFonts w:cs="Times New Roman"/>
          <w:szCs w:val="28"/>
          <w:u w:val="single"/>
        </w:rPr>
        <w:t>Что понравилось?</w:t>
      </w:r>
    </w:p>
    <w:p w:rsidR="00476C63" w:rsidRPr="00476C63" w:rsidRDefault="00476C63" w:rsidP="00476C63">
      <w:pPr>
        <w:ind w:left="360"/>
        <w:contextualSpacing/>
        <w:rPr>
          <w:rFonts w:cs="Times New Roman"/>
          <w:szCs w:val="28"/>
        </w:rPr>
      </w:pPr>
      <w:r w:rsidRPr="00476C63">
        <w:rPr>
          <w:rFonts w:cs="Times New Roman"/>
          <w:szCs w:val="28"/>
        </w:rPr>
        <w:t xml:space="preserve">                  ?</w:t>
      </w:r>
      <w:r w:rsidR="00C55739">
        <w:rPr>
          <w:rFonts w:cs="Times New Roman"/>
          <w:szCs w:val="28"/>
        </w:rPr>
        <w:t xml:space="preserve"> Что вызывает затруднения?</w:t>
      </w:r>
    </w:p>
    <w:p w:rsidR="00476C63" w:rsidRPr="00476C63" w:rsidRDefault="00476C63" w:rsidP="00476C63">
      <w:pPr>
        <w:ind w:left="720"/>
        <w:contextualSpacing/>
        <w:rPr>
          <w:rFonts w:cs="Times New Roman"/>
          <w:szCs w:val="28"/>
          <w:u w:val="single"/>
        </w:rPr>
      </w:pPr>
    </w:p>
    <w:p w:rsidR="00476C63" w:rsidRPr="00476C63" w:rsidRDefault="00476C63" w:rsidP="00476C63"/>
    <w:p w:rsidR="00476C63" w:rsidRDefault="00476C63" w:rsidP="00476C63">
      <w:pPr>
        <w:numPr>
          <w:ilvl w:val="0"/>
          <w:numId w:val="9"/>
        </w:numPr>
        <w:contextualSpacing/>
        <w:jc w:val="left"/>
        <w:rPr>
          <w:b/>
        </w:rPr>
      </w:pPr>
      <w:r w:rsidRPr="00476C63">
        <w:rPr>
          <w:b/>
        </w:rPr>
        <w:lastRenderedPageBreak/>
        <w:t>Образец мини-проекта.</w:t>
      </w:r>
    </w:p>
    <w:p w:rsidR="00C55739" w:rsidRPr="00476C63" w:rsidRDefault="00C55739" w:rsidP="00C55739">
      <w:pPr>
        <w:ind w:left="720"/>
        <w:contextualSpacing/>
        <w:jc w:val="left"/>
      </w:pPr>
      <w:r>
        <w:t>( В него следует вписать формулы каждому участнику группы).</w:t>
      </w:r>
    </w:p>
    <w:p w:rsidR="00476C63" w:rsidRPr="00476C63" w:rsidRDefault="00476C63" w:rsidP="00476C63">
      <w:pPr>
        <w:ind w:left="720"/>
        <w:contextualSpacing/>
        <w:rPr>
          <w:rFonts w:ascii="Constantia" w:eastAsiaTheme="majorEastAsia" w:hAnsi="Constantia" w:cstheme="majorBidi"/>
          <w:b/>
          <w:bCs/>
          <w:caps/>
          <w:color w:val="006500"/>
          <w:kern w:val="24"/>
          <w:sz w:val="44"/>
          <w:szCs w:val="44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6C63">
        <w:rPr>
          <w:rFonts w:ascii="Constantia" w:eastAsiaTheme="majorEastAsia" w:hAnsi="Constantia" w:cstheme="majorBidi"/>
          <w:b/>
          <w:bCs/>
          <w:caps/>
          <w:color w:val="006500"/>
          <w:kern w:val="24"/>
          <w:sz w:val="44"/>
          <w:szCs w:val="44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Золушка: отчаянная домохозяйка</w:t>
      </w:r>
    </w:p>
    <w:p w:rsidR="00476C63" w:rsidRPr="00476C63" w:rsidRDefault="00476C63" w:rsidP="00476C63">
      <w:pPr>
        <w:ind w:left="720"/>
        <w:contextualSpacing/>
        <w:jc w:val="left"/>
        <w:rPr>
          <w:sz w:val="44"/>
          <w:szCs w:val="44"/>
        </w:rPr>
      </w:pPr>
      <w:r w:rsidRPr="00476C63">
        <w:rPr>
          <w:noProof/>
          <w:lang w:eastAsia="ru-RU"/>
        </w:rPr>
        <w:drawing>
          <wp:inline distT="0" distB="0" distL="0" distR="0" wp14:anchorId="742BBA03" wp14:editId="4C8BFED9">
            <wp:extent cx="1092691" cy="1743075"/>
            <wp:effectExtent l="0" t="0" r="0" b="0"/>
            <wp:docPr id="1" name="Рисунок 1" descr="https://thegraphicsfairy.com/wp-content/uploads/2021/10/Cinderella-with-Broom-Image-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graphicsfairy.com/wp-content/uploads/2021/10/Cinderella-with-Broom-Image-GraphicsFai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4" cy="17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6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AB1E" wp14:editId="2DFD6109">
                <wp:simplePos x="0" y="0"/>
                <wp:positionH relativeFrom="column">
                  <wp:posOffset>2691130</wp:posOffset>
                </wp:positionH>
                <wp:positionV relativeFrom="paragraph">
                  <wp:posOffset>5715</wp:posOffset>
                </wp:positionV>
                <wp:extent cx="914400" cy="1647825"/>
                <wp:effectExtent l="0" t="0" r="1016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C63" w:rsidRDefault="00476C63" w:rsidP="00476C63">
                            <w:pPr>
                              <w:jc w:val="center"/>
                            </w:pPr>
                            <w:r>
                              <w:t>Поваренная или пищевая соль –</w:t>
                            </w:r>
                          </w:p>
                          <w:p w:rsidR="00476C63" w:rsidRDefault="00476C63" w:rsidP="00476C63">
                            <w:r>
                              <w:t>хлорид натрия –</w:t>
                            </w:r>
                          </w:p>
                          <w:p w:rsidR="00476C63" w:rsidRDefault="00476C63" w:rsidP="00476C63">
                            <w:r>
                              <w:t>является широко распространённой пищевой</w:t>
                            </w:r>
                          </w:p>
                          <w:p w:rsidR="00476C63" w:rsidRDefault="00476C63" w:rsidP="00476C63">
                            <w:r>
                              <w:t>добавкой.</w:t>
                            </w:r>
                          </w:p>
                          <w:p w:rsidR="00476C63" w:rsidRDefault="00476C63" w:rsidP="00476C63"/>
                          <w:p w:rsidR="00476C63" w:rsidRDefault="00476C63" w:rsidP="00476C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11.9pt;margin-top:.45pt;width:1in;height:12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" fillcolor="window" strokeweight=".5pt">
                <v:textbox>
                  <w:txbxContent>
                    <w:p w:rsidR="00476C63" w:rsidRDefault="00476C63" w:rsidP="00476C63">
                      <w:pPr>
                        <w:jc w:val="center"/>
                      </w:pPr>
                      <w:r>
                        <w:t>Поваренная или пищевая соль –</w:t>
                      </w:r>
                    </w:p>
                    <w:p w:rsidR="00476C63" w:rsidRDefault="00476C63" w:rsidP="00476C63">
                      <w:r>
                        <w:t>хлорид натрия –</w:t>
                      </w:r>
                    </w:p>
                    <w:p w:rsidR="00476C63" w:rsidRDefault="00476C63" w:rsidP="00476C63">
                      <w:r>
                        <w:t>является широко распространённой пищевой</w:t>
                      </w:r>
                    </w:p>
                    <w:p w:rsidR="00476C63" w:rsidRDefault="00476C63" w:rsidP="00476C63">
                      <w:r>
                        <w:t>добавкой.</w:t>
                      </w:r>
                    </w:p>
                    <w:p w:rsidR="00476C63" w:rsidRDefault="00476C63" w:rsidP="00476C63"/>
                    <w:p w:rsidR="00476C63" w:rsidRDefault="00476C63" w:rsidP="00476C63"/>
                  </w:txbxContent>
                </v:textbox>
              </v:shape>
            </w:pict>
          </mc:Fallback>
        </mc:AlternateContent>
      </w:r>
      <w:r w:rsidRPr="00476C63">
        <w:rPr>
          <w:noProof/>
          <w:lang w:eastAsia="ru-RU"/>
        </w:rPr>
        <w:t xml:space="preserve"> </w:t>
      </w:r>
      <w:r w:rsidRPr="00476C63">
        <w:rPr>
          <w:noProof/>
          <w:sz w:val="44"/>
          <w:szCs w:val="44"/>
          <w:lang w:eastAsia="ru-RU"/>
        </w:rPr>
        <w:drawing>
          <wp:inline distT="0" distB="0" distL="0" distR="0" wp14:anchorId="6C806684" wp14:editId="14E9C466">
            <wp:extent cx="1100544" cy="1080773"/>
            <wp:effectExtent l="0" t="0" r="4445" b="5080"/>
            <wp:docPr id="2" name="Рисунок 2" descr="C:\Users\1\Desktop\Золушка\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олушка\со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08" cy="108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63" w:rsidRPr="00476C63" w:rsidRDefault="00476C63" w:rsidP="00476C63">
      <w:pPr>
        <w:ind w:left="720"/>
        <w:contextualSpacing/>
        <w:rPr>
          <w:sz w:val="44"/>
          <w:szCs w:val="44"/>
        </w:rPr>
      </w:pPr>
      <w:r w:rsidRPr="00476C6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F94B4" wp14:editId="7BA88937">
                <wp:simplePos x="0" y="0"/>
                <wp:positionH relativeFrom="column">
                  <wp:posOffset>146685</wp:posOffset>
                </wp:positionH>
                <wp:positionV relativeFrom="paragraph">
                  <wp:posOffset>351790</wp:posOffset>
                </wp:positionV>
                <wp:extent cx="4714875" cy="9906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C63" w:rsidRDefault="00476C63" w:rsidP="00476C63">
                            <w:r>
                              <w:t>В качестве моющего средства используют кальцинированную соду – карбонат натрия</w:t>
                            </w:r>
                          </w:p>
                          <w:p w:rsidR="00476C63" w:rsidRDefault="00476C63" w:rsidP="00476C63"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1.55pt;margin-top:27.7pt;width:371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" fillcolor="window" strokeweight=".5pt">
                <v:textbox>
                  <w:txbxContent>
                    <w:p w:rsidR="00476C63" w:rsidRDefault="00476C63" w:rsidP="00476C63">
                      <w:r>
                        <w:t>В качестве моющего средства используют кальцинированную соду – карбонат натрия</w:t>
                      </w:r>
                    </w:p>
                    <w:p w:rsidR="00476C63" w:rsidRDefault="00476C63" w:rsidP="00476C63"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6C63">
        <w:rPr>
          <w:sz w:val="44"/>
          <w:szCs w:val="44"/>
        </w:rPr>
        <w:t xml:space="preserve">                                                              </w:t>
      </w:r>
      <w:r w:rsidRPr="00476C63">
        <w:rPr>
          <w:noProof/>
          <w:sz w:val="44"/>
          <w:szCs w:val="44"/>
          <w:lang w:eastAsia="ru-RU"/>
        </w:rPr>
        <w:drawing>
          <wp:inline distT="0" distB="0" distL="0" distR="0" wp14:anchorId="0BA4FC4B" wp14:editId="536F7FB8">
            <wp:extent cx="1343025" cy="1343025"/>
            <wp:effectExtent l="0" t="0" r="9525" b="9525"/>
            <wp:docPr id="3" name="Рисунок 3" descr="C:\Users\1\Desktop\Золушка\22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Золушка\229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38" cy="13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63" w:rsidRPr="00476C63" w:rsidRDefault="00476C63" w:rsidP="00476C63">
      <w:pPr>
        <w:ind w:left="720"/>
        <w:contextualSpacing/>
        <w:rPr>
          <w:sz w:val="44"/>
          <w:szCs w:val="44"/>
        </w:rPr>
      </w:pPr>
      <w:r w:rsidRPr="00476C6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391B4" wp14:editId="0D799AC2">
                <wp:simplePos x="0" y="0"/>
                <wp:positionH relativeFrom="column">
                  <wp:posOffset>2289810</wp:posOffset>
                </wp:positionH>
                <wp:positionV relativeFrom="paragraph">
                  <wp:posOffset>86360</wp:posOffset>
                </wp:positionV>
                <wp:extent cx="4029075" cy="10572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C63" w:rsidRDefault="00476C63" w:rsidP="00476C63">
                            <w:r>
                              <w:t>Для смягчения воды  в стиральных машинах</w:t>
                            </w:r>
                          </w:p>
                          <w:p w:rsidR="00476C63" w:rsidRDefault="00476C63" w:rsidP="00476C63">
                            <w:r>
                              <w:t>используют фосфат натрия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8" type="#_x0000_t202" style="position:absolute;left:0;text-align:left;margin-left:180.3pt;margin-top:6.8pt;width:317.2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" fillcolor="window" strokeweight=".5pt">
                <v:textbox>
                  <w:txbxContent>
                    <w:p w:rsidR="00476C63" w:rsidRDefault="00476C63" w:rsidP="00476C63">
                      <w:r>
                        <w:t>Для смягчения воды  в стиральных машинах</w:t>
                      </w:r>
                    </w:p>
                    <w:p w:rsidR="00476C63" w:rsidRDefault="00476C63" w:rsidP="00476C63">
                      <w:r>
                        <w:t>используют фосфат натрия</w:t>
                      </w:r>
                    </w:p>
                  </w:txbxContent>
                </v:textbox>
              </v:shape>
            </w:pict>
          </mc:Fallback>
        </mc:AlternateContent>
      </w:r>
      <w:r w:rsidRPr="00476C63">
        <w:rPr>
          <w:noProof/>
          <w:sz w:val="44"/>
          <w:szCs w:val="44"/>
          <w:lang w:eastAsia="ru-RU"/>
        </w:rPr>
        <w:drawing>
          <wp:inline distT="0" distB="0" distL="0" distR="0" wp14:anchorId="0D32BB67" wp14:editId="6E4C175C">
            <wp:extent cx="1284566" cy="1228725"/>
            <wp:effectExtent l="0" t="0" r="0" b="0"/>
            <wp:docPr id="4" name="Рисунок 4" descr="C:\Users\1\Desktop\Золушка\304673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Золушка\3046737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66" cy="123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B0" w:rsidRPr="007B7537" w:rsidRDefault="00476C63" w:rsidP="00476C63">
      <w:pPr>
        <w:pStyle w:val="a3"/>
        <w:ind w:left="0"/>
        <w:rPr>
          <w:rFonts w:cs="Times New Roman"/>
          <w:b/>
          <w:sz w:val="24"/>
          <w:szCs w:val="24"/>
        </w:rPr>
      </w:pPr>
      <w:r w:rsidRPr="00476C6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F32A7" wp14:editId="6D76F72C">
                <wp:simplePos x="0" y="0"/>
                <wp:positionH relativeFrom="column">
                  <wp:posOffset>289560</wp:posOffset>
                </wp:positionH>
                <wp:positionV relativeFrom="paragraph">
                  <wp:posOffset>87630</wp:posOffset>
                </wp:positionV>
                <wp:extent cx="4267200" cy="7715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C63" w:rsidRDefault="00476C63" w:rsidP="00476C63">
                            <w:r>
                              <w:t xml:space="preserve">В состав разрыхлителя теста входит карбонат аммония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2.8pt;margin-top:6.9pt;width:336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" fillcolor="window" strokeweight=".5pt">
                <v:textbox>
                  <w:txbxContent>
                    <w:p w:rsidR="00476C63" w:rsidRDefault="00476C63" w:rsidP="00476C63">
                      <w:r>
                        <w:t xml:space="preserve">В состав разрыхлителя теста входит карбонат аммония </w:t>
                      </w:r>
                    </w:p>
                  </w:txbxContent>
                </v:textbox>
              </v:shape>
            </w:pict>
          </mc:Fallback>
        </mc:AlternateContent>
      </w:r>
      <w:r w:rsidRPr="00476C63">
        <w:rPr>
          <w:sz w:val="44"/>
          <w:szCs w:val="44"/>
        </w:rPr>
        <w:t xml:space="preserve">                                                           </w:t>
      </w:r>
      <w:r>
        <w:rPr>
          <w:sz w:val="44"/>
          <w:szCs w:val="44"/>
        </w:rPr>
        <w:t xml:space="preserve">        </w:t>
      </w:r>
      <w:r w:rsidRPr="00476C63"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ru-RU"/>
        </w:rPr>
        <w:drawing>
          <wp:inline distT="0" distB="0" distL="0" distR="0" wp14:anchorId="5991D68E" wp14:editId="4AE0F5AE">
            <wp:extent cx="1343025" cy="1343025"/>
            <wp:effectExtent l="0" t="0" r="0" b="0"/>
            <wp:docPr id="5" name="Рисунок 5" descr="C:\Users\1\Desktop\Золушка\full_5564767d6531340016cf0a00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олушка\full_5564767d6531340016cf0a00-768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38" cy="13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B0" w:rsidRPr="007B7537" w:rsidRDefault="00EB10B0" w:rsidP="00EB10B0">
      <w:pPr>
        <w:pStyle w:val="a3"/>
        <w:ind w:left="0"/>
        <w:rPr>
          <w:rFonts w:cs="Times New Roman"/>
          <w:b/>
          <w:sz w:val="24"/>
          <w:szCs w:val="24"/>
        </w:rPr>
      </w:pPr>
    </w:p>
    <w:p w:rsidR="00EB10B0" w:rsidRPr="007B7537" w:rsidRDefault="00476C63" w:rsidP="00EB10B0">
      <w:pPr>
        <w:pStyle w:val="a3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F329A" w:rsidRDefault="00FF329A" w:rsidP="00DD4FF2">
      <w:pPr>
        <w:pStyle w:val="a3"/>
        <w:ind w:left="0"/>
        <w:rPr>
          <w:rFonts w:cs="Times New Roman"/>
          <w:sz w:val="24"/>
          <w:szCs w:val="24"/>
        </w:rPr>
      </w:pPr>
    </w:p>
    <w:p w:rsidR="00476C63" w:rsidRPr="007B7537" w:rsidRDefault="00476C63" w:rsidP="00DD4FF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54B52" w:rsidRPr="007B7537" w:rsidRDefault="00A54B52" w:rsidP="00DD4FF2">
      <w:pPr>
        <w:pStyle w:val="a3"/>
        <w:ind w:left="0"/>
        <w:rPr>
          <w:rFonts w:cs="Times New Roman"/>
          <w:sz w:val="24"/>
          <w:szCs w:val="24"/>
        </w:rPr>
      </w:pPr>
    </w:p>
    <w:sectPr w:rsidR="00A54B52" w:rsidRPr="007B7537" w:rsidSect="0048280E">
      <w:footerReference w:type="default" r:id="rId14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3F" w:rsidRDefault="0099253F" w:rsidP="0048280E">
      <w:pPr>
        <w:spacing w:after="0" w:line="240" w:lineRule="auto"/>
      </w:pPr>
      <w:r>
        <w:separator/>
      </w:r>
    </w:p>
  </w:endnote>
  <w:endnote w:type="continuationSeparator" w:id="0">
    <w:p w:rsidR="0099253F" w:rsidRDefault="0099253F" w:rsidP="004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842758"/>
      <w:docPartObj>
        <w:docPartGallery w:val="Page Numbers (Bottom of Page)"/>
        <w:docPartUnique/>
      </w:docPartObj>
    </w:sdtPr>
    <w:sdtEndPr/>
    <w:sdtContent>
      <w:p w:rsidR="0048280E" w:rsidRDefault="004828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59">
          <w:rPr>
            <w:noProof/>
          </w:rPr>
          <w:t>7</w:t>
        </w:r>
        <w:r>
          <w:fldChar w:fldCharType="end"/>
        </w:r>
      </w:p>
    </w:sdtContent>
  </w:sdt>
  <w:p w:rsidR="0048280E" w:rsidRDefault="004828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3F" w:rsidRDefault="0099253F" w:rsidP="0048280E">
      <w:pPr>
        <w:spacing w:after="0" w:line="240" w:lineRule="auto"/>
      </w:pPr>
      <w:r>
        <w:separator/>
      </w:r>
    </w:p>
  </w:footnote>
  <w:footnote w:type="continuationSeparator" w:id="0">
    <w:p w:rsidR="0099253F" w:rsidRDefault="0099253F" w:rsidP="0048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1E3"/>
    <w:multiLevelType w:val="hybridMultilevel"/>
    <w:tmpl w:val="DE30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7CB"/>
    <w:multiLevelType w:val="hybridMultilevel"/>
    <w:tmpl w:val="DAE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17C"/>
    <w:multiLevelType w:val="hybridMultilevel"/>
    <w:tmpl w:val="7FF666A2"/>
    <w:lvl w:ilvl="0" w:tplc="7C067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F7C06"/>
    <w:multiLevelType w:val="hybridMultilevel"/>
    <w:tmpl w:val="749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4ABE"/>
    <w:multiLevelType w:val="hybridMultilevel"/>
    <w:tmpl w:val="97BA520E"/>
    <w:lvl w:ilvl="0" w:tplc="685C147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A5623"/>
    <w:multiLevelType w:val="hybridMultilevel"/>
    <w:tmpl w:val="AF92E2E8"/>
    <w:lvl w:ilvl="0" w:tplc="8108A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29AA"/>
    <w:multiLevelType w:val="hybridMultilevel"/>
    <w:tmpl w:val="F42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4047F"/>
    <w:multiLevelType w:val="hybridMultilevel"/>
    <w:tmpl w:val="EDBA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52B5"/>
    <w:multiLevelType w:val="hybridMultilevel"/>
    <w:tmpl w:val="A1780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92455"/>
    <w:multiLevelType w:val="hybridMultilevel"/>
    <w:tmpl w:val="01B6123C"/>
    <w:lvl w:ilvl="0" w:tplc="FDC4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937A6"/>
    <w:multiLevelType w:val="hybridMultilevel"/>
    <w:tmpl w:val="ED428E54"/>
    <w:lvl w:ilvl="0" w:tplc="2B4C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3"/>
    <w:rsid w:val="00002B25"/>
    <w:rsid w:val="0002528E"/>
    <w:rsid w:val="00030201"/>
    <w:rsid w:val="00056BDB"/>
    <w:rsid w:val="000601B7"/>
    <w:rsid w:val="00061556"/>
    <w:rsid w:val="00096A09"/>
    <w:rsid w:val="000B00FE"/>
    <w:rsid w:val="000B5546"/>
    <w:rsid w:val="00132E5B"/>
    <w:rsid w:val="001609F9"/>
    <w:rsid w:val="00162C83"/>
    <w:rsid w:val="001A7FA7"/>
    <w:rsid w:val="00203CE3"/>
    <w:rsid w:val="00216A43"/>
    <w:rsid w:val="00216A59"/>
    <w:rsid w:val="002316B7"/>
    <w:rsid w:val="00262E3B"/>
    <w:rsid w:val="002B0F54"/>
    <w:rsid w:val="003069DA"/>
    <w:rsid w:val="00323FAC"/>
    <w:rsid w:val="003428D9"/>
    <w:rsid w:val="0035255E"/>
    <w:rsid w:val="00355BAA"/>
    <w:rsid w:val="00376C99"/>
    <w:rsid w:val="003E00B8"/>
    <w:rsid w:val="003E5D43"/>
    <w:rsid w:val="0041288C"/>
    <w:rsid w:val="00426FE6"/>
    <w:rsid w:val="00476C63"/>
    <w:rsid w:val="00480171"/>
    <w:rsid w:val="0048280E"/>
    <w:rsid w:val="00483394"/>
    <w:rsid w:val="005354D7"/>
    <w:rsid w:val="00543009"/>
    <w:rsid w:val="00545782"/>
    <w:rsid w:val="005539A9"/>
    <w:rsid w:val="00581990"/>
    <w:rsid w:val="005B5059"/>
    <w:rsid w:val="00633024"/>
    <w:rsid w:val="00693826"/>
    <w:rsid w:val="006A056B"/>
    <w:rsid w:val="006A646F"/>
    <w:rsid w:val="006C0AC6"/>
    <w:rsid w:val="006C12CC"/>
    <w:rsid w:val="006F502D"/>
    <w:rsid w:val="007442C7"/>
    <w:rsid w:val="007460E7"/>
    <w:rsid w:val="007A1212"/>
    <w:rsid w:val="007B7537"/>
    <w:rsid w:val="00801C77"/>
    <w:rsid w:val="00851CE7"/>
    <w:rsid w:val="008710B4"/>
    <w:rsid w:val="008773FF"/>
    <w:rsid w:val="008E7362"/>
    <w:rsid w:val="008F6E26"/>
    <w:rsid w:val="0091038E"/>
    <w:rsid w:val="009348B0"/>
    <w:rsid w:val="00957099"/>
    <w:rsid w:val="0099253F"/>
    <w:rsid w:val="00994895"/>
    <w:rsid w:val="009F479B"/>
    <w:rsid w:val="00A0359C"/>
    <w:rsid w:val="00A54B52"/>
    <w:rsid w:val="00A96A03"/>
    <w:rsid w:val="00AD3CCE"/>
    <w:rsid w:val="00AF2B51"/>
    <w:rsid w:val="00B51129"/>
    <w:rsid w:val="00B80D73"/>
    <w:rsid w:val="00BD58A9"/>
    <w:rsid w:val="00C337EE"/>
    <w:rsid w:val="00C53D28"/>
    <w:rsid w:val="00C55739"/>
    <w:rsid w:val="00C82E28"/>
    <w:rsid w:val="00C875B6"/>
    <w:rsid w:val="00CE4F59"/>
    <w:rsid w:val="00D310CE"/>
    <w:rsid w:val="00D51458"/>
    <w:rsid w:val="00D55007"/>
    <w:rsid w:val="00D713E0"/>
    <w:rsid w:val="00DA336F"/>
    <w:rsid w:val="00DA42B5"/>
    <w:rsid w:val="00DA4EB5"/>
    <w:rsid w:val="00DB3EAC"/>
    <w:rsid w:val="00DD4FF2"/>
    <w:rsid w:val="00E1056C"/>
    <w:rsid w:val="00E56A0E"/>
    <w:rsid w:val="00E7514F"/>
    <w:rsid w:val="00E96AD6"/>
    <w:rsid w:val="00EA13EF"/>
    <w:rsid w:val="00EB10B0"/>
    <w:rsid w:val="00F03B8C"/>
    <w:rsid w:val="00F30D02"/>
    <w:rsid w:val="00F90812"/>
    <w:rsid w:val="00FB2053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7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8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8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80E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6F5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7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8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8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80E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6F5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novse.ru/dgl-konspekt-uroka-po-himii-v-8-klasse-soli-sostav-nazvaniya.html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2018-03-29T10:50:00Z</dcterms:created>
  <dcterms:modified xsi:type="dcterms:W3CDTF">2023-10-01T14:17:00Z</dcterms:modified>
</cp:coreProperties>
</file>