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13" w:rsidRDefault="00B2707C">
      <w:pPr>
        <w:pStyle w:val="a4"/>
        <w:spacing w:line="276" w:lineRule="auto"/>
      </w:pPr>
      <w:r>
        <w:t>Фонетическая</w:t>
      </w:r>
      <w:r>
        <w:rPr>
          <w:spacing w:val="-7"/>
        </w:rPr>
        <w:t xml:space="preserve"> </w:t>
      </w:r>
      <w:r>
        <w:t>ритмика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коррекции</w:t>
      </w:r>
      <w:r>
        <w:rPr>
          <w:spacing w:val="-6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общим</w:t>
      </w:r>
      <w:r>
        <w:rPr>
          <w:spacing w:val="-67"/>
        </w:rPr>
        <w:t xml:space="preserve"> </w:t>
      </w:r>
      <w:r>
        <w:t>недоразвитием</w:t>
      </w:r>
      <w:r>
        <w:rPr>
          <w:spacing w:val="3"/>
        </w:rPr>
        <w:t xml:space="preserve"> </w:t>
      </w:r>
      <w:r>
        <w:t>речи</w:t>
      </w:r>
    </w:p>
    <w:p w:rsidR="00BF4A13" w:rsidRDefault="00BF4A13">
      <w:pPr>
        <w:pStyle w:val="a3"/>
        <w:spacing w:before="8"/>
        <w:rPr>
          <w:b/>
          <w:sz w:val="23"/>
        </w:rPr>
      </w:pPr>
    </w:p>
    <w:p w:rsidR="00CB797A" w:rsidRPr="00FB2470" w:rsidRDefault="00B2707C" w:rsidP="00CB797A">
      <w:pPr>
        <w:spacing w:line="360" w:lineRule="auto"/>
        <w:ind w:left="567" w:right="542" w:firstLine="567"/>
        <w:jc w:val="both"/>
        <w:rPr>
          <w:sz w:val="24"/>
          <w:szCs w:val="24"/>
        </w:rPr>
      </w:pPr>
      <w:r w:rsidRPr="00FB2470">
        <w:rPr>
          <w:sz w:val="24"/>
          <w:szCs w:val="24"/>
        </w:rPr>
        <w:t>Известно, что ребёнок развивается в движениях. С развитием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двигательных</w:t>
      </w:r>
      <w:r w:rsidRPr="00FB2470">
        <w:rPr>
          <w:spacing w:val="-8"/>
          <w:sz w:val="24"/>
          <w:szCs w:val="24"/>
        </w:rPr>
        <w:t xml:space="preserve"> </w:t>
      </w:r>
      <w:r w:rsidRPr="00FB2470">
        <w:rPr>
          <w:sz w:val="24"/>
          <w:szCs w:val="24"/>
        </w:rPr>
        <w:t>навыков</w:t>
      </w:r>
      <w:r w:rsidRPr="00FB2470">
        <w:rPr>
          <w:spacing w:val="-5"/>
          <w:sz w:val="24"/>
          <w:szCs w:val="24"/>
        </w:rPr>
        <w:t xml:space="preserve"> </w:t>
      </w:r>
      <w:r w:rsidRPr="00FB2470">
        <w:rPr>
          <w:sz w:val="24"/>
          <w:szCs w:val="24"/>
        </w:rPr>
        <w:t>тесно</w:t>
      </w:r>
      <w:r w:rsidRPr="00FB2470">
        <w:rPr>
          <w:spacing w:val="-3"/>
          <w:sz w:val="24"/>
          <w:szCs w:val="24"/>
        </w:rPr>
        <w:t xml:space="preserve"> </w:t>
      </w:r>
      <w:r w:rsidRPr="00FB2470">
        <w:rPr>
          <w:sz w:val="24"/>
          <w:szCs w:val="24"/>
        </w:rPr>
        <w:t>связано</w:t>
      </w:r>
      <w:r w:rsidRPr="00FB2470">
        <w:rPr>
          <w:spacing w:val="-4"/>
          <w:sz w:val="24"/>
          <w:szCs w:val="24"/>
        </w:rPr>
        <w:t xml:space="preserve"> </w:t>
      </w:r>
      <w:r w:rsidRPr="00FB2470">
        <w:rPr>
          <w:sz w:val="24"/>
          <w:szCs w:val="24"/>
        </w:rPr>
        <w:t>звукопроизношение.</w:t>
      </w:r>
      <w:r w:rsidRPr="00FB2470">
        <w:rPr>
          <w:spacing w:val="-1"/>
          <w:sz w:val="24"/>
          <w:szCs w:val="24"/>
        </w:rPr>
        <w:t xml:space="preserve"> </w:t>
      </w:r>
      <w:r w:rsidR="004735BA">
        <w:rPr>
          <w:sz w:val="24"/>
          <w:szCs w:val="24"/>
        </w:rPr>
        <w:t>Р</w:t>
      </w:r>
      <w:r w:rsidR="00FB2470" w:rsidRPr="00FB2470">
        <w:rPr>
          <w:sz w:val="24"/>
          <w:szCs w:val="24"/>
        </w:rPr>
        <w:t xml:space="preserve">ечевой механизм приводится в движение не сам собой.  </w:t>
      </w:r>
      <w:r w:rsidR="004735BA">
        <w:rPr>
          <w:sz w:val="24"/>
          <w:szCs w:val="24"/>
        </w:rPr>
        <w:t>Он</w:t>
      </w:r>
      <w:r w:rsidR="00FB2470" w:rsidRPr="00FB2470">
        <w:rPr>
          <w:sz w:val="24"/>
          <w:szCs w:val="24"/>
        </w:rPr>
        <w:t xml:space="preserve"> отвечает за то, чтобы движения речевых органов были закономерными и точными</w:t>
      </w:r>
      <w:r w:rsidR="00B66EA2">
        <w:rPr>
          <w:sz w:val="24"/>
          <w:szCs w:val="24"/>
        </w:rPr>
        <w:t xml:space="preserve">, </w:t>
      </w:r>
      <w:r w:rsidR="00FB2470" w:rsidRPr="00FB2470">
        <w:rPr>
          <w:sz w:val="24"/>
          <w:szCs w:val="24"/>
        </w:rPr>
        <w:t xml:space="preserve"> говоря о периоде подготовки ребёнка к активной речи, нужно иметь в виду не только тренировку артикуляторного аппарата, но и движений пальцев рук.</w:t>
      </w:r>
      <w:r w:rsidR="00CB797A" w:rsidRPr="00CB797A">
        <w:rPr>
          <w:sz w:val="24"/>
          <w:szCs w:val="24"/>
        </w:rPr>
        <w:t xml:space="preserve"> </w:t>
      </w:r>
      <w:r w:rsidR="00CB797A" w:rsidRPr="00FB2470">
        <w:rPr>
          <w:sz w:val="24"/>
          <w:szCs w:val="24"/>
        </w:rPr>
        <w:t xml:space="preserve"> Приведённые факты позволяют отнести кисть руки к речевому аппарату, а двигательную область кисти руки считать ещё одной речевой областью мозга.</w:t>
      </w:r>
    </w:p>
    <w:p w:rsidR="00BF4A13" w:rsidRPr="00FB2470" w:rsidRDefault="00CB797A" w:rsidP="00BD07DD">
      <w:pPr>
        <w:spacing w:line="360" w:lineRule="auto"/>
        <w:ind w:left="567" w:right="5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2707C" w:rsidRPr="00FB2470">
        <w:rPr>
          <w:sz w:val="24"/>
          <w:szCs w:val="24"/>
        </w:rPr>
        <w:t>Я</w:t>
      </w:r>
      <w:r w:rsidR="00B2707C" w:rsidRPr="00FB2470">
        <w:rPr>
          <w:spacing w:val="65"/>
          <w:sz w:val="24"/>
          <w:szCs w:val="24"/>
        </w:rPr>
        <w:t xml:space="preserve"> </w:t>
      </w:r>
      <w:r w:rsidR="00B2707C" w:rsidRPr="00FB2470">
        <w:rPr>
          <w:sz w:val="24"/>
          <w:szCs w:val="24"/>
        </w:rPr>
        <w:t>на</w:t>
      </w:r>
      <w:r w:rsidR="00B2707C" w:rsidRPr="00FB2470">
        <w:rPr>
          <w:spacing w:val="-3"/>
          <w:sz w:val="24"/>
          <w:szCs w:val="24"/>
        </w:rPr>
        <w:t xml:space="preserve"> </w:t>
      </w:r>
      <w:r w:rsidR="00B2707C" w:rsidRPr="00FB2470">
        <w:rPr>
          <w:sz w:val="24"/>
          <w:szCs w:val="24"/>
        </w:rPr>
        <w:t>своих</w:t>
      </w:r>
      <w:r w:rsidR="00B2707C" w:rsidRPr="00FB2470">
        <w:rPr>
          <w:spacing w:val="-67"/>
          <w:sz w:val="24"/>
          <w:szCs w:val="24"/>
        </w:rPr>
        <w:t xml:space="preserve"> </w:t>
      </w:r>
      <w:r w:rsidR="00B2707C" w:rsidRPr="00FB2470">
        <w:rPr>
          <w:sz w:val="24"/>
          <w:szCs w:val="24"/>
        </w:rPr>
        <w:t>занятиях</w:t>
      </w:r>
      <w:r w:rsidR="00B2707C" w:rsidRPr="00FB2470">
        <w:rPr>
          <w:spacing w:val="-4"/>
          <w:sz w:val="24"/>
          <w:szCs w:val="24"/>
        </w:rPr>
        <w:t xml:space="preserve"> </w:t>
      </w:r>
      <w:r w:rsidR="00B2707C" w:rsidRPr="00FB2470">
        <w:rPr>
          <w:sz w:val="24"/>
          <w:szCs w:val="24"/>
        </w:rPr>
        <w:t>применяю</w:t>
      </w:r>
      <w:r w:rsidR="00B2707C" w:rsidRPr="00FB2470">
        <w:rPr>
          <w:spacing w:val="-1"/>
          <w:sz w:val="24"/>
          <w:szCs w:val="24"/>
        </w:rPr>
        <w:t xml:space="preserve"> </w:t>
      </w:r>
      <w:r w:rsidR="00B2707C" w:rsidRPr="00FB2470">
        <w:rPr>
          <w:sz w:val="24"/>
          <w:szCs w:val="24"/>
        </w:rPr>
        <w:t>фонетическую ритмику</w:t>
      </w:r>
      <w:r w:rsidR="00BD07DD">
        <w:rPr>
          <w:sz w:val="24"/>
          <w:szCs w:val="24"/>
        </w:rPr>
        <w:t xml:space="preserve">. </w:t>
      </w:r>
      <w:proofErr w:type="gramStart"/>
      <w:r w:rsidR="004735BA">
        <w:rPr>
          <w:sz w:val="24"/>
          <w:szCs w:val="24"/>
        </w:rPr>
        <w:t>Это</w:t>
      </w:r>
      <w:r w:rsidR="004735BA" w:rsidRPr="00FB2470">
        <w:rPr>
          <w:sz w:val="24"/>
          <w:szCs w:val="24"/>
        </w:rPr>
        <w:t xml:space="preserve"> система специальных упражнений, сочетающая</w:t>
      </w:r>
      <w:r w:rsidR="004735BA" w:rsidRPr="00FB2470">
        <w:rPr>
          <w:spacing w:val="1"/>
          <w:sz w:val="24"/>
          <w:szCs w:val="24"/>
        </w:rPr>
        <w:t xml:space="preserve"> </w:t>
      </w:r>
      <w:r w:rsidR="004735BA" w:rsidRPr="00FB2470">
        <w:rPr>
          <w:sz w:val="24"/>
          <w:szCs w:val="24"/>
        </w:rPr>
        <w:t>речь и движение, где проговаривание речевого материала (звуков, слогов,</w:t>
      </w:r>
      <w:r w:rsidR="004735BA" w:rsidRPr="00FB2470">
        <w:rPr>
          <w:spacing w:val="1"/>
          <w:sz w:val="24"/>
          <w:szCs w:val="24"/>
        </w:rPr>
        <w:t xml:space="preserve"> </w:t>
      </w:r>
      <w:r w:rsidR="004735BA" w:rsidRPr="00FB2470">
        <w:rPr>
          <w:sz w:val="24"/>
          <w:szCs w:val="24"/>
        </w:rPr>
        <w:t>текстов) сопровождается движени</w:t>
      </w:r>
      <w:r w:rsidR="00B66EA2">
        <w:rPr>
          <w:sz w:val="24"/>
          <w:szCs w:val="24"/>
        </w:rPr>
        <w:t>ями (рук, ног, головы, корпуса).</w:t>
      </w:r>
      <w:proofErr w:type="gramEnd"/>
      <w:r w:rsidR="00B66EA2">
        <w:rPr>
          <w:sz w:val="24"/>
          <w:szCs w:val="24"/>
        </w:rPr>
        <w:t xml:space="preserve"> </w:t>
      </w:r>
      <w:r w:rsidR="009C3531" w:rsidRPr="00FB2470">
        <w:rPr>
          <w:sz w:val="24"/>
          <w:szCs w:val="24"/>
        </w:rPr>
        <w:t xml:space="preserve">Освоение </w:t>
      </w:r>
      <w:proofErr w:type="spellStart"/>
      <w:r w:rsidR="009C3531" w:rsidRPr="00FB2470">
        <w:rPr>
          <w:sz w:val="24"/>
          <w:szCs w:val="24"/>
        </w:rPr>
        <w:t>речедвигательных</w:t>
      </w:r>
      <w:proofErr w:type="spellEnd"/>
      <w:r w:rsidR="009C3531" w:rsidRPr="00FB2470">
        <w:rPr>
          <w:sz w:val="24"/>
          <w:szCs w:val="24"/>
        </w:rPr>
        <w:t xml:space="preserve"> упражнений начинается с изолированного произнесения гласных звуков. По мере овладения этим навыком, звуки объединяются между собой в звуковые цепочки (от двух до шести гласных звуков на один речевой выдох).  Постепенно </w:t>
      </w:r>
      <w:proofErr w:type="spellStart"/>
      <w:r w:rsidR="009C3531" w:rsidRPr="00FB2470">
        <w:rPr>
          <w:sz w:val="24"/>
          <w:szCs w:val="24"/>
        </w:rPr>
        <w:t>речедвигательные</w:t>
      </w:r>
      <w:proofErr w:type="spellEnd"/>
      <w:r w:rsidR="009C3531" w:rsidRPr="00FB2470">
        <w:rPr>
          <w:sz w:val="24"/>
          <w:szCs w:val="24"/>
        </w:rPr>
        <w:t xml:space="preserve"> упражнения вводятся в слоги и слоговые ряды, затем – в слова, словосочетания, предложения и текст. В зависимости от этапа работы над звуком, движения видоизменяются.  Конечной целью таких упражнений является самостоятельное произнесение речевого материала без двигательного сопровождения</w:t>
      </w:r>
    </w:p>
    <w:p w:rsidR="00BF4A13" w:rsidRPr="00FB2470" w:rsidRDefault="00BF4A13">
      <w:pPr>
        <w:pStyle w:val="a3"/>
        <w:spacing w:before="10"/>
        <w:rPr>
          <w:sz w:val="24"/>
          <w:szCs w:val="24"/>
        </w:rPr>
      </w:pPr>
    </w:p>
    <w:p w:rsidR="00BF4A13" w:rsidRPr="00FB2470" w:rsidRDefault="00B2707C" w:rsidP="00B66EA2">
      <w:pPr>
        <w:pStyle w:val="a3"/>
        <w:spacing w:line="360" w:lineRule="auto"/>
        <w:ind w:left="567" w:right="568" w:firstLine="567"/>
        <w:jc w:val="both"/>
        <w:rPr>
          <w:sz w:val="24"/>
          <w:szCs w:val="24"/>
        </w:rPr>
      </w:pPr>
      <w:r w:rsidRPr="00FB2470">
        <w:rPr>
          <w:sz w:val="24"/>
          <w:szCs w:val="24"/>
        </w:rPr>
        <w:t>Занятия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фонетической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ритмикой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помогут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сформировать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фонетически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правильную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речь. Суть метода в следующем: детям предлагаю для подражания различные</w:t>
      </w:r>
      <w:r w:rsidRPr="00FB2470">
        <w:rPr>
          <w:spacing w:val="-67"/>
          <w:sz w:val="24"/>
          <w:szCs w:val="24"/>
        </w:rPr>
        <w:t xml:space="preserve"> </w:t>
      </w:r>
      <w:r w:rsidR="004D4059">
        <w:rPr>
          <w:spacing w:val="-67"/>
          <w:sz w:val="24"/>
          <w:szCs w:val="24"/>
        </w:rPr>
        <w:t xml:space="preserve">        </w:t>
      </w:r>
      <w:r w:rsidR="004D4059">
        <w:rPr>
          <w:sz w:val="24"/>
          <w:szCs w:val="24"/>
        </w:rPr>
        <w:t xml:space="preserve">    виды </w:t>
      </w:r>
      <w:r w:rsidRPr="00FB2470">
        <w:rPr>
          <w:sz w:val="24"/>
          <w:szCs w:val="24"/>
        </w:rPr>
        <w:t>движений и их комбинации. Движения сочетаются с произнесением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звуков,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звукосочетаний,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слогов,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слов с проговариванием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фраз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и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коротких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текстов.</w:t>
      </w:r>
    </w:p>
    <w:p w:rsidR="00E365F9" w:rsidRDefault="00B2707C" w:rsidP="00B66EA2">
      <w:pPr>
        <w:pStyle w:val="a3"/>
        <w:spacing w:before="2" w:line="360" w:lineRule="auto"/>
        <w:ind w:left="567" w:right="566" w:firstLine="814"/>
        <w:jc w:val="both"/>
        <w:rPr>
          <w:sz w:val="24"/>
          <w:szCs w:val="24"/>
        </w:rPr>
      </w:pPr>
      <w:r w:rsidRPr="00FB2470">
        <w:rPr>
          <w:sz w:val="24"/>
          <w:szCs w:val="24"/>
        </w:rPr>
        <w:t>Использую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этот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метод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в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работе</w:t>
      </w:r>
      <w:r w:rsidRPr="00FB2470">
        <w:rPr>
          <w:spacing w:val="1"/>
          <w:sz w:val="24"/>
          <w:szCs w:val="24"/>
        </w:rPr>
        <w:t xml:space="preserve"> </w:t>
      </w:r>
      <w:r w:rsidR="00B66EA2">
        <w:rPr>
          <w:spacing w:val="1"/>
          <w:sz w:val="24"/>
          <w:szCs w:val="24"/>
        </w:rPr>
        <w:t xml:space="preserve">и </w:t>
      </w:r>
      <w:r w:rsidRPr="00FB2470">
        <w:rPr>
          <w:sz w:val="24"/>
          <w:szCs w:val="24"/>
        </w:rPr>
        <w:t>с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"</w:t>
      </w:r>
      <w:proofErr w:type="spellStart"/>
      <w:r w:rsidRPr="00FB2470">
        <w:rPr>
          <w:sz w:val="24"/>
          <w:szCs w:val="24"/>
        </w:rPr>
        <w:t>неговорящими</w:t>
      </w:r>
      <w:proofErr w:type="spellEnd"/>
      <w:r w:rsidRPr="00FB2470">
        <w:rPr>
          <w:sz w:val="24"/>
          <w:szCs w:val="24"/>
        </w:rPr>
        <w:t>"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детьми.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Данная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методика стимулировала у них появление начатков собственной активной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речи.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На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занятиях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каждый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звук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мы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сопровождаем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движением,</w:t>
      </w:r>
      <w:r w:rsidRPr="00FB2470">
        <w:rPr>
          <w:spacing w:val="71"/>
          <w:sz w:val="24"/>
          <w:szCs w:val="24"/>
        </w:rPr>
        <w:t xml:space="preserve"> </w:t>
      </w:r>
      <w:r w:rsidRPr="00FB2470">
        <w:rPr>
          <w:sz w:val="24"/>
          <w:szCs w:val="24"/>
        </w:rPr>
        <w:t>так</w:t>
      </w:r>
      <w:r w:rsidRPr="00FB2470">
        <w:rPr>
          <w:spacing w:val="1"/>
          <w:sz w:val="24"/>
          <w:szCs w:val="24"/>
        </w:rPr>
        <w:t xml:space="preserve"> </w:t>
      </w:r>
      <w:proofErr w:type="spellStart"/>
      <w:r w:rsidRPr="00FB2470">
        <w:rPr>
          <w:sz w:val="24"/>
          <w:szCs w:val="24"/>
        </w:rPr>
        <w:t>безречевым</w:t>
      </w:r>
      <w:proofErr w:type="spellEnd"/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детям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легче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произносить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звуки.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Поэтому на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начальном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этапе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главное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внимание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следует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обращать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на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правильность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выполнения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детьми</w:t>
      </w:r>
      <w:r w:rsidRPr="00FB2470">
        <w:rPr>
          <w:spacing w:val="-67"/>
          <w:sz w:val="24"/>
          <w:szCs w:val="24"/>
        </w:rPr>
        <w:t xml:space="preserve"> </w:t>
      </w:r>
      <w:r w:rsidRPr="00FB2470">
        <w:rPr>
          <w:sz w:val="24"/>
          <w:szCs w:val="24"/>
        </w:rPr>
        <w:t>именно движений. Упор на движение, а не на речь.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Для начала уточняется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артикуляция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имеющихся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звуков,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далее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вызываются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по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подражанию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некоторые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из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отсутствующих</w:t>
      </w:r>
      <w:r w:rsidRPr="00FB2470">
        <w:rPr>
          <w:spacing w:val="1"/>
          <w:sz w:val="24"/>
          <w:szCs w:val="24"/>
        </w:rPr>
        <w:t xml:space="preserve"> </w:t>
      </w:r>
      <w:proofErr w:type="gramStart"/>
      <w:r w:rsidRPr="00FB2470">
        <w:rPr>
          <w:sz w:val="24"/>
          <w:szCs w:val="24"/>
        </w:rPr>
        <w:t>звуков</w:t>
      </w:r>
      <w:proofErr w:type="gramEnd"/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и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создаётся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база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для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успешной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 xml:space="preserve">постановки звуков. </w:t>
      </w:r>
      <w:r w:rsidR="00E365F9" w:rsidRPr="00E365F9">
        <w:rPr>
          <w:sz w:val="24"/>
          <w:szCs w:val="24"/>
        </w:rPr>
        <w:t xml:space="preserve">Освоение </w:t>
      </w:r>
      <w:r w:rsidR="00E365F9">
        <w:rPr>
          <w:sz w:val="24"/>
          <w:szCs w:val="24"/>
        </w:rPr>
        <w:t>фонетических</w:t>
      </w:r>
      <w:r w:rsidR="00E365F9" w:rsidRPr="00E365F9">
        <w:rPr>
          <w:sz w:val="24"/>
          <w:szCs w:val="24"/>
        </w:rPr>
        <w:t xml:space="preserve"> упражнений начинае</w:t>
      </w:r>
      <w:r w:rsidR="00E365F9" w:rsidRPr="00E365F9">
        <w:rPr>
          <w:sz w:val="24"/>
          <w:szCs w:val="24"/>
        </w:rPr>
        <w:t>т</w:t>
      </w:r>
      <w:r w:rsidR="00E365F9" w:rsidRPr="00E365F9">
        <w:rPr>
          <w:sz w:val="24"/>
          <w:szCs w:val="24"/>
        </w:rPr>
        <w:t>ся с изолированного произнесения гласных звуков. По мере овладения этим навыком, звуки объединяются между собой в зв</w:t>
      </w:r>
      <w:r w:rsidR="00E365F9" w:rsidRPr="00E365F9">
        <w:rPr>
          <w:sz w:val="24"/>
          <w:szCs w:val="24"/>
        </w:rPr>
        <w:t>у</w:t>
      </w:r>
      <w:r w:rsidR="00E365F9" w:rsidRPr="00E365F9">
        <w:rPr>
          <w:sz w:val="24"/>
          <w:szCs w:val="24"/>
        </w:rPr>
        <w:t>ковые цепочки (от двух до шести гласных звуков на один речевой выдох).  Постепенно упражнения вводя</w:t>
      </w:r>
      <w:r w:rsidR="00E365F9" w:rsidRPr="00E365F9">
        <w:rPr>
          <w:sz w:val="24"/>
          <w:szCs w:val="24"/>
        </w:rPr>
        <w:t>т</w:t>
      </w:r>
      <w:r w:rsidR="00E365F9" w:rsidRPr="00E365F9">
        <w:rPr>
          <w:sz w:val="24"/>
          <w:szCs w:val="24"/>
        </w:rPr>
        <w:t>ся в слоги и слоговые ряды, затем – в слова</w:t>
      </w:r>
    </w:p>
    <w:p w:rsidR="00BF4A13" w:rsidRPr="00FB2470" w:rsidRDefault="00B2707C" w:rsidP="00B66EA2">
      <w:pPr>
        <w:pStyle w:val="a3"/>
        <w:spacing w:before="2" w:line="360" w:lineRule="auto"/>
        <w:ind w:left="567" w:right="566" w:firstLine="814"/>
        <w:jc w:val="both"/>
        <w:rPr>
          <w:sz w:val="24"/>
          <w:szCs w:val="24"/>
        </w:rPr>
      </w:pPr>
      <w:r w:rsidRPr="00FB2470">
        <w:rPr>
          <w:sz w:val="24"/>
          <w:szCs w:val="24"/>
        </w:rPr>
        <w:t>Каждый звук обозначен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 xml:space="preserve">картинкой </w:t>
      </w:r>
      <w:proofErr w:type="gramStart"/>
      <w:r w:rsidRPr="00FB2470">
        <w:rPr>
          <w:sz w:val="24"/>
          <w:szCs w:val="24"/>
        </w:rPr>
        <w:t>-с</w:t>
      </w:r>
      <w:proofErr w:type="gramEnd"/>
      <w:r w:rsidRPr="00FB2470">
        <w:rPr>
          <w:sz w:val="24"/>
          <w:szCs w:val="24"/>
        </w:rPr>
        <w:t>имволом. (Звук</w:t>
      </w:r>
      <w:proofErr w:type="gramStart"/>
      <w:r w:rsidRPr="00FB2470">
        <w:rPr>
          <w:sz w:val="24"/>
          <w:szCs w:val="24"/>
        </w:rPr>
        <w:t xml:space="preserve"> А</w:t>
      </w:r>
      <w:proofErr w:type="gramEnd"/>
      <w:r w:rsidRPr="00FB2470">
        <w:rPr>
          <w:sz w:val="24"/>
          <w:szCs w:val="24"/>
        </w:rPr>
        <w:t>-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девочка</w:t>
      </w:r>
      <w:r w:rsidRPr="00FB2470">
        <w:rPr>
          <w:spacing w:val="1"/>
          <w:sz w:val="24"/>
          <w:szCs w:val="24"/>
        </w:rPr>
        <w:t xml:space="preserve"> </w:t>
      </w:r>
      <w:r w:rsidRPr="00FB2470">
        <w:rPr>
          <w:sz w:val="24"/>
          <w:szCs w:val="24"/>
        </w:rPr>
        <w:t>плачет,</w:t>
      </w:r>
      <w:r w:rsidRPr="00FB2470">
        <w:rPr>
          <w:spacing w:val="3"/>
          <w:sz w:val="24"/>
          <w:szCs w:val="24"/>
        </w:rPr>
        <w:t xml:space="preserve"> </w:t>
      </w:r>
      <w:r w:rsidRPr="00FB2470">
        <w:rPr>
          <w:sz w:val="24"/>
          <w:szCs w:val="24"/>
        </w:rPr>
        <w:t>Г-гусь</w:t>
      </w:r>
      <w:r w:rsidRPr="00FB2470">
        <w:rPr>
          <w:spacing w:val="-1"/>
          <w:sz w:val="24"/>
          <w:szCs w:val="24"/>
        </w:rPr>
        <w:t xml:space="preserve"> </w:t>
      </w:r>
      <w:r w:rsidRPr="00FB2470">
        <w:rPr>
          <w:sz w:val="24"/>
          <w:szCs w:val="24"/>
        </w:rPr>
        <w:lastRenderedPageBreak/>
        <w:t>гогочет,</w:t>
      </w:r>
      <w:r w:rsidRPr="00FB2470">
        <w:rPr>
          <w:spacing w:val="3"/>
          <w:sz w:val="24"/>
          <w:szCs w:val="24"/>
        </w:rPr>
        <w:t xml:space="preserve"> </w:t>
      </w:r>
      <w:proofErr w:type="spellStart"/>
      <w:r w:rsidRPr="00FB2470">
        <w:rPr>
          <w:sz w:val="24"/>
          <w:szCs w:val="24"/>
        </w:rPr>
        <w:t>П-кипит</w:t>
      </w:r>
      <w:proofErr w:type="spellEnd"/>
      <w:r w:rsidRPr="00FB2470">
        <w:rPr>
          <w:spacing w:val="-1"/>
          <w:sz w:val="24"/>
          <w:szCs w:val="24"/>
        </w:rPr>
        <w:t xml:space="preserve"> </w:t>
      </w:r>
      <w:r w:rsidRPr="00FB2470">
        <w:rPr>
          <w:sz w:val="24"/>
          <w:szCs w:val="24"/>
        </w:rPr>
        <w:t>чайник).</w:t>
      </w:r>
    </w:p>
    <w:p w:rsidR="00BF4A13" w:rsidRDefault="00007A40">
      <w:pPr>
        <w:pStyle w:val="a3"/>
        <w:spacing w:before="87"/>
        <w:ind w:left="1176"/>
      </w:pPr>
      <w:r>
        <w:t>К</w:t>
      </w:r>
      <w:r w:rsidR="00B2707C">
        <w:t>огда</w:t>
      </w:r>
      <w:r w:rsidR="00B2707C">
        <w:rPr>
          <w:spacing w:val="-1"/>
        </w:rPr>
        <w:t xml:space="preserve"> </w:t>
      </w:r>
      <w:r w:rsidR="00B2707C">
        <w:t>звуки</w:t>
      </w:r>
      <w:r w:rsidR="00B2707C">
        <w:rPr>
          <w:spacing w:val="-4"/>
        </w:rPr>
        <w:t xml:space="preserve"> </w:t>
      </w:r>
      <w:r w:rsidR="00B2707C">
        <w:t>отработаны,</w:t>
      </w:r>
      <w:r w:rsidR="00B2707C">
        <w:rPr>
          <w:spacing w:val="-1"/>
        </w:rPr>
        <w:t xml:space="preserve"> </w:t>
      </w:r>
      <w:r w:rsidR="00B2707C">
        <w:t>соединяем</w:t>
      </w:r>
      <w:r w:rsidR="00B2707C">
        <w:rPr>
          <w:spacing w:val="-1"/>
        </w:rPr>
        <w:t xml:space="preserve"> </w:t>
      </w:r>
      <w:r w:rsidR="00B2707C">
        <w:t>звуки</w:t>
      </w:r>
      <w:r w:rsidR="00B2707C">
        <w:rPr>
          <w:spacing w:val="-4"/>
        </w:rPr>
        <w:t xml:space="preserve"> </w:t>
      </w:r>
      <w:r w:rsidR="00B2707C">
        <w:t>в</w:t>
      </w:r>
      <w:r w:rsidR="00B2707C">
        <w:rPr>
          <w:spacing w:val="-5"/>
        </w:rPr>
        <w:t xml:space="preserve"> </w:t>
      </w:r>
      <w:r w:rsidR="00B2707C">
        <w:t>слоги:</w:t>
      </w:r>
    </w:p>
    <w:p w:rsidR="00BF4A13" w:rsidRDefault="00BF4A13"/>
    <w:p w:rsidR="00BF4A13" w:rsidRDefault="00B2707C">
      <w:pPr>
        <w:pStyle w:val="a3"/>
        <w:tabs>
          <w:tab w:val="left" w:pos="2212"/>
          <w:tab w:val="left" w:pos="3288"/>
          <w:tab w:val="left" w:pos="4487"/>
          <w:tab w:val="left" w:pos="5000"/>
          <w:tab w:val="left" w:pos="6060"/>
          <w:tab w:val="left" w:pos="7048"/>
          <w:tab w:val="left" w:pos="8798"/>
          <w:tab w:val="left" w:pos="9772"/>
        </w:tabs>
        <w:spacing w:before="67" w:line="362" w:lineRule="auto"/>
        <w:ind w:left="959" w:right="572"/>
      </w:pPr>
      <w:proofErr w:type="spellStart"/>
      <w:proofErr w:type="gramStart"/>
      <w:r>
        <w:t>Фу-фи</w:t>
      </w:r>
      <w:proofErr w:type="spellEnd"/>
      <w:r>
        <w:tab/>
        <w:t>(Сжать</w:t>
      </w:r>
      <w:r>
        <w:tab/>
        <w:t>кулачки</w:t>
      </w:r>
      <w:r>
        <w:tab/>
        <w:t>на</w:t>
      </w:r>
      <w:r>
        <w:tab/>
        <w:t>уровне</w:t>
      </w:r>
      <w:r>
        <w:tab/>
        <w:t>груди.</w:t>
      </w:r>
      <w:proofErr w:type="gramEnd"/>
      <w:r>
        <w:tab/>
      </w:r>
      <w:proofErr w:type="gramStart"/>
      <w:r>
        <w:t>Произнося</w:t>
      </w:r>
      <w:r>
        <w:tab/>
        <w:t>слоги,</w:t>
      </w:r>
      <w:r>
        <w:tab/>
      </w:r>
      <w:r>
        <w:rPr>
          <w:spacing w:val="-1"/>
        </w:rPr>
        <w:t>дети</w:t>
      </w:r>
      <w:r>
        <w:rPr>
          <w:spacing w:val="-67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слегка выбрасывают</w:t>
      </w:r>
      <w:r>
        <w:rPr>
          <w:spacing w:val="-2"/>
        </w:rPr>
        <w:t xml:space="preserve"> </w:t>
      </w:r>
      <w:r>
        <w:t>обе</w:t>
      </w:r>
      <w:r>
        <w:rPr>
          <w:spacing w:val="-1"/>
        </w:rPr>
        <w:t xml:space="preserve"> </w:t>
      </w:r>
      <w:r>
        <w:t>руки</w:t>
      </w:r>
      <w:r>
        <w:rPr>
          <w:spacing w:val="7"/>
        </w:rPr>
        <w:t xml:space="preserve"> </w:t>
      </w:r>
      <w:r>
        <w:t>вперёд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разжимают</w:t>
      </w:r>
      <w:r>
        <w:rPr>
          <w:spacing w:val="-2"/>
        </w:rPr>
        <w:t xml:space="preserve"> </w:t>
      </w:r>
      <w:r>
        <w:t>их).</w:t>
      </w:r>
      <w:proofErr w:type="gramEnd"/>
    </w:p>
    <w:p w:rsidR="00BF4A13" w:rsidRDefault="00B2707C">
      <w:pPr>
        <w:pStyle w:val="a3"/>
        <w:spacing w:line="362" w:lineRule="auto"/>
        <w:ind w:left="959" w:right="571"/>
      </w:pPr>
      <w:r>
        <w:t>Ба</w:t>
      </w:r>
      <w:r>
        <w:rPr>
          <w:spacing w:val="-4"/>
        </w:rPr>
        <w:t xml:space="preserve"> </w:t>
      </w:r>
      <w:r>
        <w:t>(дети</w:t>
      </w:r>
      <w:r>
        <w:rPr>
          <w:spacing w:val="-5"/>
        </w:rPr>
        <w:t xml:space="preserve"> </w:t>
      </w:r>
      <w:r>
        <w:t>наклоняются</w:t>
      </w:r>
      <w:r>
        <w:rPr>
          <w:spacing w:val="-3"/>
        </w:rPr>
        <w:t xml:space="preserve"> </w:t>
      </w:r>
      <w:r>
        <w:t>вперёд,</w:t>
      </w:r>
      <w:r>
        <w:rPr>
          <w:spacing w:val="-3"/>
        </w:rPr>
        <w:t xml:space="preserve"> </w:t>
      </w:r>
      <w:r>
        <w:t>расслабленно</w:t>
      </w:r>
      <w:r>
        <w:rPr>
          <w:spacing w:val="-5"/>
        </w:rPr>
        <w:t xml:space="preserve"> </w:t>
      </w:r>
      <w:r>
        <w:t>роняют</w:t>
      </w:r>
      <w:r>
        <w:rPr>
          <w:spacing w:val="-5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одновременно</w:t>
      </w:r>
      <w:r>
        <w:rPr>
          <w:spacing w:val="-67"/>
        </w:rPr>
        <w:t xml:space="preserve"> </w:t>
      </w:r>
      <w:r>
        <w:t>произносят</w:t>
      </w:r>
      <w:r>
        <w:rPr>
          <w:spacing w:val="1"/>
        </w:rPr>
        <w:t xml:space="preserve"> </w:t>
      </w:r>
      <w:r>
        <w:t>слог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ба).</w:t>
      </w:r>
    </w:p>
    <w:p w:rsidR="00BF4A13" w:rsidRDefault="00B2707C">
      <w:pPr>
        <w:pStyle w:val="a3"/>
        <w:tabs>
          <w:tab w:val="left" w:pos="6664"/>
        </w:tabs>
        <w:spacing w:before="188" w:line="278" w:lineRule="auto"/>
        <w:ind w:left="959" w:right="571" w:firstLine="144"/>
      </w:pPr>
      <w:r>
        <w:t>Далее</w:t>
      </w:r>
      <w:r>
        <w:rPr>
          <w:spacing w:val="108"/>
        </w:rPr>
        <w:t xml:space="preserve"> </w:t>
      </w:r>
      <w:r>
        <w:t>слоги</w:t>
      </w:r>
      <w:r>
        <w:rPr>
          <w:spacing w:val="17"/>
        </w:rPr>
        <w:t xml:space="preserve"> </w:t>
      </w:r>
      <w:r>
        <w:t>уже</w:t>
      </w:r>
      <w:r>
        <w:rPr>
          <w:spacing w:val="18"/>
        </w:rPr>
        <w:t xml:space="preserve"> </w:t>
      </w:r>
      <w:r>
        <w:t>соединяем</w:t>
      </w:r>
      <w:r>
        <w:rPr>
          <w:spacing w:val="10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слова.</w:t>
      </w:r>
      <w:r>
        <w:rPr>
          <w:spacing w:val="19"/>
        </w:rPr>
        <w:t xml:space="preserve"> </w:t>
      </w:r>
      <w:r>
        <w:t>Всё</w:t>
      </w:r>
      <w:r>
        <w:tab/>
        <w:t>отрабатываем,</w:t>
      </w:r>
      <w:r>
        <w:rPr>
          <w:spacing w:val="10"/>
        </w:rPr>
        <w:t xml:space="preserve"> </w:t>
      </w:r>
      <w:r>
        <w:t>проговаривая</w:t>
      </w:r>
      <w:r>
        <w:rPr>
          <w:spacing w:val="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движениях.</w:t>
      </w:r>
    </w:p>
    <w:p w:rsidR="00BF4A13" w:rsidRDefault="00B2707C">
      <w:pPr>
        <w:pStyle w:val="a3"/>
        <w:spacing w:before="194" w:line="424" w:lineRule="auto"/>
        <w:ind w:left="959" w:right="1851" w:firstLine="494"/>
      </w:pPr>
      <w:r>
        <w:t>Рыба (</w:t>
      </w:r>
      <w:proofErr w:type="spellStart"/>
      <w:r>
        <w:t>Р</w:t>
      </w:r>
      <w:proofErr w:type="gramStart"/>
      <w:r>
        <w:t>ы</w:t>
      </w:r>
      <w:proofErr w:type="spellEnd"/>
      <w:r>
        <w:t>-</w:t>
      </w:r>
      <w:proofErr w:type="gramEnd"/>
      <w:r>
        <w:t xml:space="preserve"> Делают" моторчик", затем " растягивают пружинку"</w:t>
      </w:r>
      <w:r>
        <w:rPr>
          <w:spacing w:val="-67"/>
        </w:rPr>
        <w:t xml:space="preserve"> </w:t>
      </w:r>
      <w:r>
        <w:t>Ба</w:t>
      </w:r>
      <w:r>
        <w:rPr>
          <w:spacing w:val="2"/>
        </w:rPr>
        <w:t xml:space="preserve"> </w:t>
      </w:r>
      <w:r>
        <w:t>-наклоняются</w:t>
      </w:r>
      <w:r>
        <w:rPr>
          <w:spacing w:val="2"/>
        </w:rPr>
        <w:t xml:space="preserve"> </w:t>
      </w:r>
      <w:r>
        <w:t>вперёд</w:t>
      </w:r>
      <w:r>
        <w:rPr>
          <w:spacing w:val="2"/>
        </w:rPr>
        <w:t xml:space="preserve"> </w:t>
      </w:r>
      <w:r>
        <w:t>и роняют руки вниз.)</w:t>
      </w:r>
    </w:p>
    <w:p w:rsidR="00BF4A13" w:rsidRDefault="00B2707C">
      <w:pPr>
        <w:pStyle w:val="a3"/>
        <w:spacing w:before="2"/>
        <w:ind w:left="959"/>
      </w:pPr>
      <w:r>
        <w:t>Туча</w:t>
      </w:r>
      <w:r>
        <w:rPr>
          <w:spacing w:val="-2"/>
        </w:rPr>
        <w:t xml:space="preserve"> </w:t>
      </w:r>
      <w:r>
        <w:t>(т</w:t>
      </w:r>
      <w:proofErr w:type="gramStart"/>
      <w:r>
        <w:t>у-</w:t>
      </w:r>
      <w:proofErr w:type="gramEnd"/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делают</w:t>
      </w:r>
      <w:r>
        <w:rPr>
          <w:spacing w:val="-4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слог</w:t>
      </w:r>
      <w:r>
        <w:rPr>
          <w:spacing w:val="-1"/>
        </w:rPr>
        <w:t xml:space="preserve"> </w:t>
      </w:r>
      <w:r>
        <w:t>ту,</w:t>
      </w:r>
    </w:p>
    <w:p w:rsidR="00BF4A13" w:rsidRDefault="00B2707C">
      <w:pPr>
        <w:pStyle w:val="a3"/>
        <w:spacing w:before="250" w:line="276" w:lineRule="auto"/>
        <w:ind w:left="959" w:right="1434"/>
        <w:jc w:val="both"/>
      </w:pPr>
      <w:proofErr w:type="spellStart"/>
      <w:r>
        <w:t>Ч</w:t>
      </w:r>
      <w:proofErr w:type="gramStart"/>
      <w:r>
        <w:t>а</w:t>
      </w:r>
      <w:proofErr w:type="spellEnd"/>
      <w:r>
        <w:t>-</w:t>
      </w:r>
      <w:proofErr w:type="gramEnd"/>
      <w:r>
        <w:t xml:space="preserve"> резким движением поворачивают большие пальцы навстречу друг</w:t>
      </w:r>
      <w:r>
        <w:rPr>
          <w:spacing w:val="-67"/>
        </w:rPr>
        <w:t xml:space="preserve"> </w:t>
      </w:r>
      <w:r>
        <w:t>другу).</w:t>
      </w:r>
    </w:p>
    <w:p w:rsidR="00BF4A13" w:rsidRDefault="0005736D">
      <w:pPr>
        <w:pStyle w:val="a3"/>
        <w:spacing w:before="201" w:line="360" w:lineRule="auto"/>
        <w:ind w:left="959" w:right="570" w:firstLine="706"/>
        <w:jc w:val="both"/>
      </w:pPr>
      <w:r>
        <w:t>Введение элементов фонетической</w:t>
      </w:r>
      <w:r w:rsidRPr="0005736D">
        <w:t xml:space="preserve"> ритмики на логопедических занятиях предполагает использование их по коррекции звукопроизношения (начиная с этапа вызывания звука речи</w:t>
      </w:r>
      <w:r>
        <w:t>, автоматизации в слогах</w:t>
      </w:r>
      <w:r w:rsidRPr="0005736D">
        <w:t xml:space="preserve"> </w:t>
      </w:r>
      <w:r>
        <w:t>и дифференциации</w:t>
      </w:r>
      <w:r w:rsidRPr="0005736D">
        <w:t xml:space="preserve"> </w:t>
      </w:r>
      <w:r>
        <w:t xml:space="preserve">звуков).  </w:t>
      </w:r>
      <w:r w:rsidR="00B2707C">
        <w:t>Также в движениях проговаривают дети звуки и</w:t>
      </w:r>
      <w:r w:rsidR="00B2707C">
        <w:rPr>
          <w:spacing w:val="1"/>
        </w:rPr>
        <w:t xml:space="preserve"> </w:t>
      </w:r>
      <w:r w:rsidR="00B2707C">
        <w:t>слоги.</w:t>
      </w:r>
    </w:p>
    <w:p w:rsidR="00BF4A13" w:rsidRDefault="00B2707C">
      <w:pPr>
        <w:pStyle w:val="a3"/>
        <w:spacing w:before="1" w:line="355" w:lineRule="auto"/>
        <w:ind w:left="959" w:right="741" w:firstLine="566"/>
        <w:jc w:val="both"/>
      </w:pPr>
      <w:r>
        <w:t>Регулярное</w:t>
      </w:r>
      <w:r>
        <w:rPr>
          <w:spacing w:val="-8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игровых</w:t>
      </w:r>
      <w:r>
        <w:rPr>
          <w:spacing w:val="-9"/>
        </w:rPr>
        <w:t xml:space="preserve"> </w:t>
      </w:r>
      <w:r>
        <w:t>упражнений</w:t>
      </w:r>
      <w:r>
        <w:rPr>
          <w:spacing w:val="-67"/>
        </w:rPr>
        <w:t xml:space="preserve"> </w:t>
      </w:r>
      <w:r>
        <w:t>на основе фонетической</w:t>
      </w:r>
      <w:r>
        <w:rPr>
          <w:spacing w:val="-1"/>
        </w:rPr>
        <w:t xml:space="preserve"> </w:t>
      </w:r>
      <w:r>
        <w:t>ритмики показало,</w:t>
      </w:r>
      <w:r>
        <w:rPr>
          <w:spacing w:val="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активнее</w:t>
      </w:r>
    </w:p>
    <w:p w:rsidR="00BF4A13" w:rsidRDefault="00B2707C">
      <w:pPr>
        <w:pStyle w:val="a3"/>
        <w:spacing w:before="209" w:line="357" w:lineRule="auto"/>
        <w:ind w:left="959" w:right="1384"/>
        <w:jc w:val="both"/>
      </w:pPr>
      <w:r>
        <w:t>-развивается</w:t>
      </w:r>
      <w:r>
        <w:rPr>
          <w:spacing w:val="-5"/>
        </w:rPr>
        <w:t xml:space="preserve"> </w:t>
      </w:r>
      <w:r>
        <w:t>общая,</w:t>
      </w:r>
      <w:r>
        <w:rPr>
          <w:spacing w:val="-4"/>
        </w:rPr>
        <w:t xml:space="preserve"> </w:t>
      </w:r>
      <w:r>
        <w:t>мелкая,</w:t>
      </w:r>
      <w:r>
        <w:rPr>
          <w:spacing w:val="-8"/>
        </w:rPr>
        <w:t xml:space="preserve"> </w:t>
      </w:r>
      <w:r>
        <w:t>артикуляционная</w:t>
      </w:r>
      <w:r>
        <w:rPr>
          <w:spacing w:val="-5"/>
        </w:rPr>
        <w:t xml:space="preserve"> </w:t>
      </w:r>
      <w:r>
        <w:t>моторика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координация</w:t>
      </w:r>
      <w:r>
        <w:rPr>
          <w:spacing w:val="-68"/>
        </w:rPr>
        <w:t xml:space="preserve"> </w:t>
      </w:r>
      <w:r>
        <w:t>движений;</w:t>
      </w:r>
      <w:r>
        <w:rPr>
          <w:spacing w:val="5"/>
        </w:rPr>
        <w:t xml:space="preserve"> </w:t>
      </w:r>
      <w:r>
        <w:t>улучшается</w:t>
      </w:r>
      <w:r>
        <w:rPr>
          <w:spacing w:val="2"/>
        </w:rPr>
        <w:t xml:space="preserve"> </w:t>
      </w:r>
      <w:r>
        <w:t>фонематический слух;</w:t>
      </w:r>
    </w:p>
    <w:p w:rsidR="00BF4A13" w:rsidRDefault="00B2707C">
      <w:pPr>
        <w:pStyle w:val="a3"/>
        <w:spacing w:before="202"/>
        <w:ind w:left="1031"/>
        <w:jc w:val="both"/>
      </w:pPr>
      <w:r>
        <w:t>-нормализуется</w:t>
      </w:r>
      <w:r>
        <w:rPr>
          <w:spacing w:val="-8"/>
        </w:rPr>
        <w:t xml:space="preserve"> </w:t>
      </w:r>
      <w:r>
        <w:t>речевое</w:t>
      </w:r>
      <w:r>
        <w:rPr>
          <w:spacing w:val="-8"/>
        </w:rPr>
        <w:t xml:space="preserve"> </w:t>
      </w:r>
      <w:r>
        <w:t>дыхание;</w:t>
      </w:r>
    </w:p>
    <w:p w:rsidR="00BF4A13" w:rsidRDefault="00BF4A13">
      <w:pPr>
        <w:pStyle w:val="a3"/>
        <w:spacing w:before="8"/>
        <w:rPr>
          <w:sz w:val="31"/>
        </w:rPr>
      </w:pPr>
    </w:p>
    <w:p w:rsidR="00BF4A13" w:rsidRDefault="00B2707C">
      <w:pPr>
        <w:pStyle w:val="a3"/>
        <w:ind w:left="959"/>
        <w:jc w:val="both"/>
      </w:pPr>
      <w:r>
        <w:t>-формируется</w:t>
      </w:r>
      <w:r>
        <w:rPr>
          <w:spacing w:val="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изменять</w:t>
      </w:r>
      <w:r>
        <w:rPr>
          <w:spacing w:val="-5"/>
        </w:rPr>
        <w:t xml:space="preserve"> </w:t>
      </w:r>
      <w:r>
        <w:t>силу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высоту</w:t>
      </w:r>
      <w:r>
        <w:rPr>
          <w:spacing w:val="-8"/>
        </w:rPr>
        <w:t xml:space="preserve"> </w:t>
      </w:r>
      <w:r>
        <w:t>голоса;</w:t>
      </w:r>
    </w:p>
    <w:p w:rsidR="00BF4A13" w:rsidRDefault="00BF4A13">
      <w:pPr>
        <w:pStyle w:val="a3"/>
        <w:spacing w:before="3"/>
        <w:rPr>
          <w:sz w:val="31"/>
        </w:rPr>
      </w:pPr>
    </w:p>
    <w:p w:rsidR="00BF4A13" w:rsidRDefault="00B2707C">
      <w:pPr>
        <w:pStyle w:val="a3"/>
        <w:ind w:left="959"/>
        <w:jc w:val="both"/>
      </w:pPr>
      <w:r>
        <w:t>-улучшается</w:t>
      </w:r>
      <w:r>
        <w:rPr>
          <w:spacing w:val="-4"/>
        </w:rPr>
        <w:t xml:space="preserve"> </w:t>
      </w:r>
      <w:proofErr w:type="spellStart"/>
      <w:proofErr w:type="gramStart"/>
      <w:r>
        <w:t>ритмико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интонационная</w:t>
      </w:r>
      <w:proofErr w:type="gramEnd"/>
      <w:r>
        <w:rPr>
          <w:spacing w:val="-4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речи;</w:t>
      </w:r>
    </w:p>
    <w:p w:rsidR="00BF4A13" w:rsidRDefault="00BF4A13">
      <w:pPr>
        <w:pStyle w:val="a3"/>
        <w:spacing w:before="4"/>
        <w:rPr>
          <w:sz w:val="31"/>
        </w:rPr>
      </w:pPr>
    </w:p>
    <w:p w:rsidR="00BF4A13" w:rsidRDefault="00B2707C">
      <w:pPr>
        <w:pStyle w:val="a3"/>
        <w:ind w:left="959"/>
      </w:pPr>
      <w:r>
        <w:t>быстрее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успешнее</w:t>
      </w:r>
      <w:r>
        <w:rPr>
          <w:spacing w:val="-5"/>
        </w:rPr>
        <w:t xml:space="preserve"> </w:t>
      </w:r>
      <w:r>
        <w:t>протекает</w:t>
      </w:r>
      <w:r>
        <w:rPr>
          <w:spacing w:val="-7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автоматизации</w:t>
      </w:r>
      <w:r>
        <w:rPr>
          <w:spacing w:val="-6"/>
        </w:rPr>
        <w:t xml:space="preserve"> </w:t>
      </w:r>
      <w:r>
        <w:t>звуков;</w:t>
      </w:r>
    </w:p>
    <w:p w:rsidR="00BF4A13" w:rsidRDefault="00BF4A13">
      <w:pPr>
        <w:pStyle w:val="a3"/>
        <w:spacing w:before="8"/>
        <w:rPr>
          <w:sz w:val="31"/>
        </w:rPr>
      </w:pPr>
    </w:p>
    <w:p w:rsidR="00BF4A13" w:rsidRDefault="00B2707C">
      <w:pPr>
        <w:pStyle w:val="a5"/>
        <w:numPr>
          <w:ilvl w:val="0"/>
          <w:numId w:val="1"/>
        </w:numPr>
        <w:tabs>
          <w:tab w:val="left" w:pos="1104"/>
        </w:tabs>
        <w:ind w:hanging="145"/>
        <w:rPr>
          <w:sz w:val="28"/>
        </w:rPr>
      </w:pPr>
      <w:r>
        <w:rPr>
          <w:sz w:val="28"/>
        </w:rPr>
        <w:t>повышается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-5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детей.</w:t>
      </w:r>
    </w:p>
    <w:p w:rsidR="00BF4A13" w:rsidRDefault="00BF4A13">
      <w:pPr>
        <w:pStyle w:val="a3"/>
        <w:rPr>
          <w:sz w:val="30"/>
        </w:rPr>
      </w:pPr>
    </w:p>
    <w:p w:rsidR="00BF4A13" w:rsidRDefault="00BF4A13">
      <w:pPr>
        <w:pStyle w:val="a3"/>
        <w:spacing w:before="4"/>
        <w:rPr>
          <w:sz w:val="26"/>
        </w:rPr>
      </w:pPr>
    </w:p>
    <w:p w:rsidR="00BF4A13" w:rsidRDefault="00B2707C">
      <w:pPr>
        <w:pStyle w:val="a3"/>
        <w:ind w:left="959"/>
        <w:jc w:val="both"/>
      </w:pPr>
      <w:r>
        <w:t>Список</w:t>
      </w:r>
      <w:r>
        <w:rPr>
          <w:spacing w:val="-4"/>
        </w:rPr>
        <w:t xml:space="preserve"> </w:t>
      </w:r>
      <w:r>
        <w:t>литературы:</w:t>
      </w:r>
    </w:p>
    <w:p w:rsidR="00BF4A13" w:rsidRDefault="00B2707C">
      <w:pPr>
        <w:pStyle w:val="a5"/>
        <w:numPr>
          <w:ilvl w:val="1"/>
          <w:numId w:val="1"/>
        </w:numPr>
        <w:tabs>
          <w:tab w:val="left" w:pos="1681"/>
          <w:tab w:val="left" w:pos="3726"/>
        </w:tabs>
        <w:spacing w:before="158"/>
        <w:ind w:right="563"/>
        <w:rPr>
          <w:sz w:val="28"/>
        </w:rPr>
      </w:pPr>
      <w:r>
        <w:rPr>
          <w:sz w:val="28"/>
        </w:rPr>
        <w:t>Власова</w:t>
      </w:r>
      <w:r>
        <w:rPr>
          <w:spacing w:val="78"/>
          <w:sz w:val="28"/>
        </w:rPr>
        <w:t xml:space="preserve"> </w:t>
      </w:r>
      <w:r>
        <w:rPr>
          <w:sz w:val="28"/>
        </w:rPr>
        <w:t>Т.М.,</w:t>
      </w:r>
      <w:r>
        <w:rPr>
          <w:sz w:val="28"/>
        </w:rPr>
        <w:tab/>
      </w:r>
      <w:proofErr w:type="spellStart"/>
      <w:r>
        <w:rPr>
          <w:sz w:val="28"/>
        </w:rPr>
        <w:t>Пфафендродт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0"/>
          <w:sz w:val="28"/>
        </w:rPr>
        <w:t xml:space="preserve"> </w:t>
      </w:r>
      <w:r>
        <w:rPr>
          <w:sz w:val="28"/>
        </w:rPr>
        <w:t>Н.</w:t>
      </w:r>
      <w:proofErr w:type="gramStart"/>
      <w:r>
        <w:rPr>
          <w:spacing w:val="18"/>
          <w:sz w:val="28"/>
        </w:rPr>
        <w:t xml:space="preserve"> </w:t>
      </w:r>
      <w:r>
        <w:rPr>
          <w:sz w:val="28"/>
        </w:rPr>
        <w:t>:</w:t>
      </w:r>
      <w:proofErr w:type="gramEnd"/>
      <w:r w:rsidR="005E09C9">
        <w:rPr>
          <w:spacing w:val="3"/>
          <w:sz w:val="28"/>
        </w:rPr>
        <w:t xml:space="preserve">. Фонетическая ритмика. </w:t>
      </w:r>
      <w:r>
        <w:rPr>
          <w:sz w:val="28"/>
        </w:rPr>
        <w:t>Пособие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учителя.</w:t>
      </w:r>
      <w:r>
        <w:rPr>
          <w:spacing w:val="10"/>
          <w:sz w:val="28"/>
        </w:rPr>
        <w:t xml:space="preserve"> </w:t>
      </w:r>
      <w:r w:rsidR="003D5BC3">
        <w:rPr>
          <w:sz w:val="28"/>
        </w:rPr>
        <w:t>-</w:t>
      </w:r>
      <w:r>
        <w:rPr>
          <w:spacing w:val="3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Гуманит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изд.</w:t>
      </w:r>
      <w:r>
        <w:rPr>
          <w:spacing w:val="3"/>
          <w:sz w:val="28"/>
        </w:rPr>
        <w:t xml:space="preserve"> </w:t>
      </w:r>
      <w:r>
        <w:rPr>
          <w:sz w:val="28"/>
        </w:rPr>
        <w:t>центр «ВЛАДОС»,</w:t>
      </w:r>
      <w:r>
        <w:rPr>
          <w:spacing w:val="3"/>
          <w:sz w:val="28"/>
        </w:rPr>
        <w:t xml:space="preserve"> </w:t>
      </w:r>
      <w:r>
        <w:rPr>
          <w:sz w:val="28"/>
        </w:rPr>
        <w:t>1996.</w:t>
      </w:r>
      <w:r>
        <w:rPr>
          <w:spacing w:val="8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240 </w:t>
      </w:r>
      <w:proofErr w:type="gramStart"/>
      <w:r>
        <w:rPr>
          <w:sz w:val="28"/>
        </w:rPr>
        <w:t>с</w:t>
      </w:r>
      <w:proofErr w:type="gramEnd"/>
      <w:r w:rsidR="003D5BC3">
        <w:rPr>
          <w:sz w:val="28"/>
        </w:rPr>
        <w:t>.</w:t>
      </w:r>
    </w:p>
    <w:p w:rsidR="00BF4A13" w:rsidRDefault="00BF4A13">
      <w:pPr>
        <w:rPr>
          <w:sz w:val="28"/>
        </w:rPr>
      </w:pPr>
    </w:p>
    <w:p w:rsidR="00BF4A13" w:rsidRDefault="00B2707C">
      <w:pPr>
        <w:pStyle w:val="a5"/>
        <w:numPr>
          <w:ilvl w:val="1"/>
          <w:numId w:val="1"/>
        </w:numPr>
        <w:tabs>
          <w:tab w:val="left" w:pos="1681"/>
        </w:tabs>
        <w:spacing w:before="69" w:line="362" w:lineRule="auto"/>
        <w:ind w:right="676"/>
        <w:rPr>
          <w:sz w:val="28"/>
        </w:rPr>
      </w:pPr>
      <w:proofErr w:type="spellStart"/>
      <w:r>
        <w:rPr>
          <w:sz w:val="28"/>
        </w:rPr>
        <w:t>Костылева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Н.Ю.</w:t>
      </w:r>
      <w:r>
        <w:rPr>
          <w:spacing w:val="60"/>
          <w:sz w:val="28"/>
        </w:rPr>
        <w:t xml:space="preserve"> </w:t>
      </w:r>
      <w:r>
        <w:rPr>
          <w:sz w:val="28"/>
        </w:rPr>
        <w:t>«Покажи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расскажи.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 w:rsidR="003D5BC3">
        <w:rPr>
          <w:sz w:val="28"/>
        </w:rPr>
        <w:t xml:space="preserve">по развитию речи на основе </w:t>
      </w:r>
      <w:r>
        <w:rPr>
          <w:spacing w:val="-67"/>
          <w:sz w:val="28"/>
        </w:rPr>
        <w:t xml:space="preserve"> </w:t>
      </w:r>
      <w:r>
        <w:rPr>
          <w:sz w:val="28"/>
        </w:rPr>
        <w:t>фонетической ритмики</w:t>
      </w:r>
      <w:r w:rsidR="003D5BC3">
        <w:rPr>
          <w:sz w:val="28"/>
        </w:rPr>
        <w:t xml:space="preserve">. </w:t>
      </w:r>
      <w:proofErr w:type="gramStart"/>
      <w:r>
        <w:rPr>
          <w:sz w:val="28"/>
        </w:rPr>
        <w:t>-</w:t>
      </w:r>
      <w:r w:rsidR="003D5BC3">
        <w:rPr>
          <w:sz w:val="28"/>
        </w:rPr>
        <w:t>М</w:t>
      </w:r>
      <w:proofErr w:type="gramEnd"/>
      <w:r w:rsidR="003D5BC3">
        <w:rPr>
          <w:sz w:val="28"/>
        </w:rPr>
        <w:t>.:</w:t>
      </w:r>
      <w:r>
        <w:rPr>
          <w:sz w:val="28"/>
        </w:rPr>
        <w:t xml:space="preserve"> ТЦ</w:t>
      </w:r>
      <w:r>
        <w:rPr>
          <w:spacing w:val="1"/>
          <w:sz w:val="28"/>
        </w:rPr>
        <w:t xml:space="preserve"> </w:t>
      </w:r>
      <w:r w:rsidR="003D5BC3">
        <w:rPr>
          <w:sz w:val="28"/>
        </w:rPr>
        <w:t>Сфера, 2007.-64с.</w:t>
      </w:r>
    </w:p>
    <w:p w:rsidR="00BF4A13" w:rsidRDefault="00B2707C">
      <w:pPr>
        <w:pStyle w:val="a5"/>
        <w:numPr>
          <w:ilvl w:val="1"/>
          <w:numId w:val="1"/>
        </w:numPr>
        <w:tabs>
          <w:tab w:val="left" w:pos="1681"/>
        </w:tabs>
        <w:spacing w:line="320" w:lineRule="exact"/>
        <w:ind w:hanging="361"/>
        <w:rPr>
          <w:sz w:val="28"/>
        </w:rPr>
      </w:pPr>
      <w:r>
        <w:rPr>
          <w:sz w:val="28"/>
        </w:rPr>
        <w:t>Травкина</w:t>
      </w:r>
      <w:r>
        <w:rPr>
          <w:spacing w:val="-3"/>
          <w:sz w:val="28"/>
        </w:rPr>
        <w:t xml:space="preserve"> </w:t>
      </w:r>
      <w:r>
        <w:rPr>
          <w:sz w:val="28"/>
        </w:rPr>
        <w:t>Ж.А</w:t>
      </w:r>
      <w:r>
        <w:rPr>
          <w:spacing w:val="-2"/>
          <w:sz w:val="28"/>
        </w:rPr>
        <w:t xml:space="preserve"> </w:t>
      </w:r>
      <w:r>
        <w:rPr>
          <w:sz w:val="28"/>
        </w:rPr>
        <w:t>«Символы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звуков»</w:t>
      </w:r>
    </w:p>
    <w:sectPr w:rsidR="00BF4A13" w:rsidSect="00BF4A13">
      <w:pgSz w:w="11910" w:h="16840"/>
      <w:pgMar w:top="1360" w:right="2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32AF"/>
    <w:multiLevelType w:val="hybridMultilevel"/>
    <w:tmpl w:val="0BDAFED0"/>
    <w:lvl w:ilvl="0" w:tplc="1910C9C8">
      <w:numFmt w:val="bullet"/>
      <w:lvlText w:val="-"/>
      <w:lvlJc w:val="left"/>
      <w:pPr>
        <w:ind w:left="1103" w:hanging="14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802244">
      <w:start w:val="1"/>
      <w:numFmt w:val="decimal"/>
      <w:lvlText w:val="%2."/>
      <w:lvlJc w:val="left"/>
      <w:pPr>
        <w:ind w:left="168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6ECBDB6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3" w:tplc="66C4EC12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4" w:tplc="17BAB226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D5407D74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44A84884">
      <w:numFmt w:val="bullet"/>
      <w:lvlText w:val="•"/>
      <w:lvlJc w:val="left"/>
      <w:pPr>
        <w:ind w:left="6793" w:hanging="360"/>
      </w:pPr>
      <w:rPr>
        <w:rFonts w:hint="default"/>
        <w:lang w:val="ru-RU" w:eastAsia="en-US" w:bidi="ar-SA"/>
      </w:rPr>
    </w:lvl>
    <w:lvl w:ilvl="7" w:tplc="609CD8E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  <w:lvl w:ilvl="8" w:tplc="A7BA0874">
      <w:numFmt w:val="bullet"/>
      <w:lvlText w:val="•"/>
      <w:lvlJc w:val="left"/>
      <w:pPr>
        <w:ind w:left="883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F4A13"/>
    <w:rsid w:val="00007A40"/>
    <w:rsid w:val="0005736D"/>
    <w:rsid w:val="00191C8A"/>
    <w:rsid w:val="003D5BC3"/>
    <w:rsid w:val="004735BA"/>
    <w:rsid w:val="004D4059"/>
    <w:rsid w:val="005E09C9"/>
    <w:rsid w:val="006B1D98"/>
    <w:rsid w:val="008C6E6A"/>
    <w:rsid w:val="009C3531"/>
    <w:rsid w:val="00B2707C"/>
    <w:rsid w:val="00B66EA2"/>
    <w:rsid w:val="00BD07DD"/>
    <w:rsid w:val="00BF4A13"/>
    <w:rsid w:val="00C1484B"/>
    <w:rsid w:val="00CB797A"/>
    <w:rsid w:val="00E365F9"/>
    <w:rsid w:val="00FB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4A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4A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4A13"/>
    <w:rPr>
      <w:sz w:val="28"/>
      <w:szCs w:val="28"/>
    </w:rPr>
  </w:style>
  <w:style w:type="paragraph" w:styleId="a4">
    <w:name w:val="Title"/>
    <w:basedOn w:val="a"/>
    <w:uiPriority w:val="1"/>
    <w:qFormat/>
    <w:rsid w:val="00BF4A13"/>
    <w:pPr>
      <w:spacing w:before="72"/>
      <w:ind w:left="4350" w:right="571" w:hanging="285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F4A13"/>
    <w:pPr>
      <w:ind w:left="1680" w:hanging="360"/>
    </w:pPr>
  </w:style>
  <w:style w:type="paragraph" w:customStyle="1" w:styleId="TableParagraph">
    <w:name w:val="Table Paragraph"/>
    <w:basedOn w:val="a"/>
    <w:uiPriority w:val="1"/>
    <w:qFormat/>
    <w:rsid w:val="00BF4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2022-10-15T11:22:00Z</dcterms:created>
  <dcterms:modified xsi:type="dcterms:W3CDTF">2022-10-15T19:24:00Z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2022-10-15T00:00:00Z</vt:filetime>
  </property>
</Properties>
</file>