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0123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54CF6">
        <w:rPr>
          <w:rFonts w:ascii="Times New Roman" w:eastAsia="Calibri" w:hAnsi="Times New Roman" w:cs="Times New Roman"/>
          <w:sz w:val="32"/>
          <w:szCs w:val="32"/>
        </w:rPr>
        <w:t>Муниципальное общеобразовательное учреждение</w:t>
      </w:r>
    </w:p>
    <w:p w14:paraId="233C6F56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54CF6">
        <w:rPr>
          <w:rFonts w:ascii="Times New Roman" w:eastAsia="Calibri" w:hAnsi="Times New Roman" w:cs="Times New Roman"/>
          <w:sz w:val="32"/>
          <w:szCs w:val="32"/>
        </w:rPr>
        <w:t>Средняя общеобразовательная школа городского округа Восход Московской области</w:t>
      </w:r>
    </w:p>
    <w:p w14:paraId="608804FD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345A71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7E768B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69600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5E05603B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0F49964C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15179371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7DC6BF8D" w14:textId="7F831533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254CF6">
        <w:rPr>
          <w:rFonts w:ascii="Times New Roman" w:eastAsia="Calibri" w:hAnsi="Times New Roman" w:cs="Times New Roman"/>
          <w:b/>
          <w:sz w:val="72"/>
          <w:szCs w:val="72"/>
        </w:rPr>
        <w:t>Экологический проект</w:t>
      </w:r>
    </w:p>
    <w:p w14:paraId="4CAF7092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254CF6">
        <w:rPr>
          <w:rFonts w:ascii="Times New Roman" w:eastAsia="Calibri" w:hAnsi="Times New Roman" w:cs="Times New Roman"/>
          <w:b/>
          <w:sz w:val="72"/>
          <w:szCs w:val="72"/>
        </w:rPr>
        <w:t>«</w:t>
      </w:r>
      <w:r w:rsidRPr="00254CF6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  <w:t>Юннаты природы</w:t>
      </w:r>
      <w:r w:rsidRPr="00254CF6">
        <w:rPr>
          <w:rFonts w:ascii="Times New Roman" w:eastAsia="Calibri" w:hAnsi="Times New Roman" w:cs="Times New Roman"/>
          <w:b/>
          <w:sz w:val="72"/>
          <w:szCs w:val="72"/>
        </w:rPr>
        <w:t>»</w:t>
      </w:r>
    </w:p>
    <w:p w14:paraId="017E5DB2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7DD222B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254C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974C7C8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002101C7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0D4DD2AA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7D976D0B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353F2A6F" w14:textId="77777777" w:rsidR="00254CF6" w:rsidRPr="00254CF6" w:rsidRDefault="00254CF6" w:rsidP="00254CF6">
      <w:pPr>
        <w:spacing w:after="120" w:line="264" w:lineRule="auto"/>
        <w:rPr>
          <w:rFonts w:ascii="Calibri" w:eastAsia="Calibri" w:hAnsi="Calibri" w:cs="Times New Roman"/>
          <w:sz w:val="21"/>
          <w:szCs w:val="21"/>
        </w:rPr>
      </w:pPr>
    </w:p>
    <w:p w14:paraId="534BC129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3E1DC2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08697B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C34A88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0F1BBF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A84E25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CAC0AD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4E8185" w14:textId="77777777" w:rsidR="00254CF6" w:rsidRPr="00254CF6" w:rsidRDefault="00254CF6" w:rsidP="00254CF6">
      <w:pPr>
        <w:spacing w:after="12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4707EC" w14:textId="774566C2" w:rsidR="00254CF6" w:rsidRDefault="00254CF6" w:rsidP="00254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36030550"/>
    </w:p>
    <w:p w14:paraId="3C84137E" w14:textId="77777777" w:rsidR="00254CF6" w:rsidRPr="00254CF6" w:rsidRDefault="00254CF6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4107DD66" w14:textId="62D13E03" w:rsidR="00254CF6" w:rsidRDefault="00254CF6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1044D5EE" w14:textId="3BCFC0F6" w:rsidR="00254CF6" w:rsidRDefault="00254CF6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2C2A6B5E" w14:textId="7265D25B" w:rsidR="00254CF6" w:rsidRDefault="00254CF6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4743EBC3" w14:textId="1D1E49AF" w:rsidR="00254CF6" w:rsidRDefault="00254CF6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2DFD830F" w14:textId="7199B109" w:rsidR="0060303F" w:rsidRDefault="0060303F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30299743" w14:textId="469CBBE2" w:rsidR="0060303F" w:rsidRDefault="0060303F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05E09F14" w14:textId="15436ACE" w:rsidR="0060303F" w:rsidRDefault="0060303F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56651E93" w14:textId="77777777" w:rsidR="0060303F" w:rsidRPr="00254CF6" w:rsidRDefault="0060303F" w:rsidP="00254CF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65C564D9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14:paraId="60BACE05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городского округа Восход Московской области</w:t>
      </w:r>
    </w:p>
    <w:p w14:paraId="797E72F3" w14:textId="77777777" w:rsidR="00254CF6" w:rsidRPr="00254CF6" w:rsidRDefault="00254CF6" w:rsidP="00254CF6">
      <w:pPr>
        <w:spacing w:after="0" w:line="240" w:lineRule="auto"/>
        <w:ind w:firstLine="709"/>
        <w:jc w:val="center"/>
        <w:rPr>
          <w:rFonts w:ascii="Monotype Corsiva" w:eastAsia="Times New Roman" w:hAnsi="Monotype Corsiva" w:cs="Courier New"/>
          <w:bCs/>
          <w:iCs/>
          <w:sz w:val="24"/>
          <w:szCs w:val="24"/>
          <w:lang w:eastAsia="ru-RU"/>
        </w:rPr>
      </w:pPr>
      <w:r w:rsidRPr="00254CF6">
        <w:rPr>
          <w:rFonts w:ascii="Monotype Corsiva" w:eastAsia="Times New Roman" w:hAnsi="Monotype Corsiva" w:cs="Courier New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D9F5E" wp14:editId="53979D68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6638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19A24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pt" to="522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" strokecolor="windowText" strokeweight="1.5pt">
                <v:stroke joinstyle="miter"/>
              </v:line>
            </w:pict>
          </mc:Fallback>
        </mc:AlternateContent>
      </w:r>
    </w:p>
    <w:p w14:paraId="030CCC04" w14:textId="77777777" w:rsidR="00254CF6" w:rsidRPr="00254CF6" w:rsidRDefault="00254CF6" w:rsidP="00254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</w:t>
      </w:r>
    </w:p>
    <w:p w14:paraId="1CFB731F" w14:textId="77777777" w:rsidR="00254CF6" w:rsidRPr="00254CF6" w:rsidRDefault="00254CF6" w:rsidP="00254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25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Юннаты природы</w:t>
      </w:r>
      <w:r w:rsidRPr="00254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14:paraId="757C328B" w14:textId="77777777" w:rsidR="00254CF6" w:rsidRPr="00254CF6" w:rsidRDefault="00254CF6" w:rsidP="00254CF6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83"/>
        <w:tblW w:w="0" w:type="auto"/>
        <w:tblLook w:val="01E0" w:firstRow="1" w:lastRow="1" w:firstColumn="1" w:lastColumn="1" w:noHBand="0" w:noVBand="0"/>
      </w:tblPr>
      <w:tblGrid>
        <w:gridCol w:w="6629"/>
      </w:tblGrid>
      <w:tr w:rsidR="00254CF6" w:rsidRPr="00254CF6" w14:paraId="473002C7" w14:textId="77777777" w:rsidTr="00F20B24">
        <w:tc>
          <w:tcPr>
            <w:tcW w:w="6629" w:type="dxa"/>
          </w:tcPr>
          <w:p w14:paraId="38ABFDE0" w14:textId="77777777" w:rsidR="00254CF6" w:rsidRPr="00254CF6" w:rsidRDefault="00254CF6" w:rsidP="00254C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Руководитель:</w:t>
            </w:r>
          </w:p>
          <w:p w14:paraId="39374C1F" w14:textId="77777777" w:rsidR="00254CF6" w:rsidRPr="00254CF6" w:rsidRDefault="00254CF6" w:rsidP="0025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6"/>
                <w:szCs w:val="26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воспитатель подготовительной группы «Колокольчик»</w:t>
            </w:r>
            <w:r w:rsidRPr="00254CF6">
              <w:rPr>
                <w:rFonts w:ascii="Times New Roman" w:eastAsia="Times New Roman" w:hAnsi="Times New Roman" w:cs="Times New Roman"/>
                <w:b/>
                <w:color w:val="800000"/>
                <w:sz w:val="26"/>
                <w:szCs w:val="26"/>
                <w:lang w:eastAsia="ru-RU"/>
              </w:rPr>
              <w:t xml:space="preserve"> </w:t>
            </w:r>
          </w:p>
          <w:p w14:paraId="1970219F" w14:textId="77777777" w:rsidR="00254CF6" w:rsidRPr="00254CF6" w:rsidRDefault="00254CF6" w:rsidP="00254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Шведова Н.Н.</w:t>
            </w:r>
          </w:p>
          <w:p w14:paraId="7DC69ADD" w14:textId="77777777" w:rsidR="00254CF6" w:rsidRPr="00254CF6" w:rsidRDefault="00254CF6" w:rsidP="00254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color w:val="8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7E754C0" w14:textId="77777777" w:rsidR="00254CF6" w:rsidRPr="00254CF6" w:rsidRDefault="00254CF6" w:rsidP="00254CF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B1607" w14:textId="77777777" w:rsidR="00254CF6" w:rsidRPr="00254CF6" w:rsidRDefault="00254CF6" w:rsidP="00254C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5E78E0EF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проекта</w:t>
      </w:r>
    </w:p>
    <w:p w14:paraId="5E5A1B39" w14:textId="77777777" w:rsidR="00254CF6" w:rsidRPr="00254CF6" w:rsidRDefault="00254CF6" w:rsidP="00254C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4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Природа – это, источник вдохновения, любви, жизни. Очень важно воспитать в наших детях чувства доброты, привязанности ко всему живому, чтобы в будущем они могли жить свободными и счастливыми. </w:t>
      </w:r>
    </w:p>
    <w:p w14:paraId="41D330D9" w14:textId="77777777" w:rsidR="00254CF6" w:rsidRPr="00254CF6" w:rsidRDefault="00254CF6" w:rsidP="00254CF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4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писал В.А. Сухомлинский: «…добрые чувства должны уходить своими корнями в детство, а человечность, доброта, ласка, доброжелательность рождается в труде, заботах, волнениях о красоте окружающего мира. Добрые чувства, эмоциональная культура – это сосредоточение человечности».</w:t>
      </w:r>
    </w:p>
    <w:p w14:paraId="5E05D82F" w14:textId="77777777" w:rsidR="00254CF6" w:rsidRPr="00254CF6" w:rsidRDefault="00254CF6" w:rsidP="00254C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7796"/>
      </w:tblGrid>
      <w:tr w:rsidR="00254CF6" w:rsidRPr="00254CF6" w14:paraId="4E8414FB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DBC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609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«Юннаты природы»</w:t>
            </w:r>
          </w:p>
          <w:p w14:paraId="40606EB6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Восход</w:t>
            </w:r>
          </w:p>
        </w:tc>
      </w:tr>
      <w:tr w:rsidR="00254CF6" w:rsidRPr="00254CF6" w14:paraId="79F7FEBF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B5C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AA9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</w:t>
            </w:r>
          </w:p>
        </w:tc>
      </w:tr>
      <w:tr w:rsidR="00254CF6" w:rsidRPr="00254CF6" w14:paraId="0CD13AE8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EEC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F31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подготовительной группы «Колокольчик» Н.Н. Шведова </w:t>
            </w:r>
          </w:p>
        </w:tc>
      </w:tr>
      <w:tr w:rsidR="00254CF6" w:rsidRPr="00254CF6" w14:paraId="5129EFD7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149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исполнители проекта</w:t>
            </w:r>
          </w:p>
          <w:p w14:paraId="58B15788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(участники проекта)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EE26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 подготовительной группы «Колокольчик»  </w:t>
            </w:r>
          </w:p>
          <w:p w14:paraId="61F7F74D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МОУ СОШ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Восход</w:t>
            </w:r>
          </w:p>
          <w:p w14:paraId="00D73A77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Воспитанники подготовительной группы «Колокольчик»  </w:t>
            </w:r>
          </w:p>
          <w:p w14:paraId="5BEA9383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Родители</w:t>
            </w:r>
          </w:p>
        </w:tc>
      </w:tr>
      <w:bookmarkEnd w:id="0"/>
      <w:tr w:rsidR="00254CF6" w:rsidRPr="00254CF6" w14:paraId="23FFF551" w14:textId="77777777" w:rsidTr="00F20B24">
        <w:trPr>
          <w:trHeight w:val="59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BF2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1E2" w14:textId="77777777" w:rsidR="00254CF6" w:rsidRPr="00254CF6" w:rsidRDefault="00254CF6" w:rsidP="00254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Восход</w:t>
            </w:r>
          </w:p>
        </w:tc>
      </w:tr>
      <w:tr w:rsidR="00254CF6" w:rsidRPr="00254CF6" w14:paraId="40A9DD52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294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C8D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детей системы ценностных отношений к природе, животным и растениям, развивать врожденную потребность в природе, поддерживать бережное отношение и любовь к окружающему миру.</w:t>
            </w:r>
          </w:p>
        </w:tc>
      </w:tr>
      <w:tr w:rsidR="00254CF6" w:rsidRPr="00254CF6" w14:paraId="52EE04BA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34C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2A7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Помочь детям понять неразрывное единство человека и природы, понять общечеловеческую ценность природы;</w:t>
            </w:r>
          </w:p>
          <w:p w14:paraId="5B72848D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Помочь осознать, что для того, чтобы выжить на Земле, природу нужно оберегать и сохранять;</w:t>
            </w:r>
          </w:p>
          <w:p w14:paraId="535404CA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Способствовать воспитанию потребности в активном участии природоохранной деятельности;</w:t>
            </w:r>
          </w:p>
          <w:p w14:paraId="5948A4FB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Способствовать развитию духовно – нравственной культуры детей.</w:t>
            </w:r>
          </w:p>
        </w:tc>
      </w:tr>
      <w:tr w:rsidR="00254CF6" w:rsidRPr="00254CF6" w14:paraId="3657D1B0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1B8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33302096"/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Гипотеза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3C5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считаем, что очень важно создавать для дошкольников условия, которые помогут им расширять свой кругозор и получать новые впечатления. Для этого мы предлагаем использовать различные литературные произведения, показывать детям произведения искусства, а также познавательные мультфильмы о природе, проводить экологические игры, которые помогут детям развивать уважительное отношение к окружающему миру и формировать познавательный интерес, гуманистические и эстетические переживания, а также практическую готовность заботиться о живой и неживой природе.</w:t>
            </w:r>
          </w:p>
        </w:tc>
      </w:tr>
      <w:bookmarkEnd w:id="1"/>
      <w:tr w:rsidR="00254CF6" w:rsidRPr="00254CF6" w14:paraId="4D762DBA" w14:textId="77777777" w:rsidTr="00F20B24">
        <w:trPr>
          <w:trHeight w:val="41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D99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 реализации проекта</w:t>
            </w:r>
          </w:p>
          <w:p w14:paraId="365A9D6B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(польза проекта)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EDB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Дети: расширение знаний и представлений детей о бережном, созидательном отношении к природе; формирование у детей гуманистической направленности поведения в окружающих природных условиях; содействовать развитию представлений об окружающем мире, как о живом организме.</w:t>
            </w:r>
          </w:p>
          <w:p w14:paraId="74B9315B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Родители: обогащение уровня экологических знаний родителей активное включение в совместные с детьми мероприятия трудового и экскурсионного характера.</w:t>
            </w:r>
          </w:p>
          <w:p w14:paraId="7FA75C2D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Педагоги: обогащение методической базы ДОУ дидактическими материалами экологического направления; презентация проекта; повышение педагогической компетентности воспитателей по расширению экологических знаний у детей; повышение мастерства в </w:t>
            </w:r>
          </w:p>
          <w:p w14:paraId="52882EBF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активных форм сотрудничества с семьей.</w:t>
            </w:r>
          </w:p>
        </w:tc>
      </w:tr>
      <w:tr w:rsidR="00254CF6" w:rsidRPr="00254CF6" w14:paraId="663FC1D2" w14:textId="77777777" w:rsidTr="00F20B24">
        <w:trPr>
          <w:trHeight w:val="106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854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эффективности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D9A" w14:textId="77777777" w:rsidR="00254CF6" w:rsidRPr="00254CF6" w:rsidRDefault="00254CF6" w:rsidP="00254CF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экологической культуры у детей и их родителей.</w:t>
            </w:r>
          </w:p>
          <w:p w14:paraId="113933AE" w14:textId="77777777" w:rsidR="00254CF6" w:rsidRPr="00254CF6" w:rsidRDefault="00254CF6" w:rsidP="00254CF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 детей познавательного интереса к объектам природы,</w:t>
            </w:r>
          </w:p>
          <w:p w14:paraId="5A805FAB" w14:textId="77777777" w:rsidR="00254CF6" w:rsidRPr="00254CF6" w:rsidRDefault="00254CF6" w:rsidP="00254CF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желании сохранить её.</w:t>
            </w:r>
          </w:p>
          <w:p w14:paraId="09E30B93" w14:textId="77777777" w:rsidR="00254CF6" w:rsidRPr="00254CF6" w:rsidRDefault="00254CF6" w:rsidP="00254CF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сотрудничества родителей с детским садом.</w:t>
            </w:r>
          </w:p>
        </w:tc>
      </w:tr>
      <w:tr w:rsidR="00254CF6" w:rsidRPr="00254CF6" w14:paraId="438F8F97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0B4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принципы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3F1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интеграции: сочетание обучения и духовно-нравственного воспитания в эстетическое, интеллектуальное, физическое развитие и трудовое воспитание.</w:t>
            </w:r>
          </w:p>
          <w:p w14:paraId="3CAFDA7D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Педоцентрический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отбор наиболее актуальных для детей данного возраста знаний, необходимых для индивидуального психического и личностного развития каждого воспитанника и предоставлении каждому ребенку возможности удовлетворить свои познавательные интересы.</w:t>
            </w:r>
          </w:p>
          <w:p w14:paraId="415DC381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Краеведческий: включает в себя проведение экскурсий на природу, используя местное окружение.</w:t>
            </w:r>
          </w:p>
          <w:p w14:paraId="4521FA63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непрерывности и преемственности воспитания в семье и в детском саду на основе сотрудничества (не заменяли друг друга, а дополняли)</w:t>
            </w:r>
          </w:p>
        </w:tc>
      </w:tr>
      <w:tr w:rsidR="00254CF6" w:rsidRPr="00254CF6" w14:paraId="0FF5D6BB" w14:textId="77777777" w:rsidTr="00F20B2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5B5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база проекта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97F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Закон РФ «Об образовании в Российской Федерации» №273 от 29.12.2012.</w:t>
            </w:r>
          </w:p>
          <w:p w14:paraId="49075A02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дошкольного образования.</w:t>
            </w:r>
          </w:p>
          <w:p w14:paraId="3A14D5B8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Устав МОУ СОШ </w:t>
            </w:r>
            <w:proofErr w:type="spellStart"/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Восход</w:t>
            </w:r>
          </w:p>
          <w:p w14:paraId="4C57C943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Образовательная программа МОУ СОШ </w:t>
            </w:r>
            <w:proofErr w:type="spellStart"/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Восход, составленная в соответствии с Федеральным государственным образовательным стандартом дошкольного образования, утверждённого приказом Минобрнауки РФ № 1155 от 17.10.2013 г.</w:t>
            </w:r>
          </w:p>
          <w:p w14:paraId="5ED0EBE0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Федеральная образовательная программа дошкольного образования.</w:t>
            </w:r>
          </w:p>
        </w:tc>
      </w:tr>
      <w:tr w:rsidR="00254CF6" w:rsidRPr="00254CF6" w14:paraId="34F64141" w14:textId="77777777" w:rsidTr="00F20B24">
        <w:trPr>
          <w:trHeight w:val="27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C0E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проекта:</w:t>
            </w:r>
          </w:p>
          <w:p w14:paraId="361300CD" w14:textId="77777777" w:rsidR="00254CF6" w:rsidRPr="00254CF6" w:rsidRDefault="00254CF6" w:rsidP="00254CF6">
            <w:pPr>
              <w:tabs>
                <w:tab w:val="left" w:pos="101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88A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методической и художественной литературы для детей и родителей;</w:t>
            </w:r>
          </w:p>
          <w:p w14:paraId="69A70538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плакаты и демонстрационный материал по данному проекту;</w:t>
            </w:r>
          </w:p>
          <w:p w14:paraId="4780334C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дидактические, настольно – печатные игры и упражнения;</w:t>
            </w:r>
          </w:p>
          <w:p w14:paraId="1C3CD16A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и инструменты для художественного творчества;</w:t>
            </w:r>
          </w:p>
          <w:p w14:paraId="643A8B13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ТСО для просмотра роликов, прослушивания музыкальных произведений.</w:t>
            </w:r>
          </w:p>
        </w:tc>
      </w:tr>
    </w:tbl>
    <w:p w14:paraId="66321CEC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1EC775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248233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общеобразовательное учреждение</w:t>
      </w:r>
    </w:p>
    <w:p w14:paraId="49A3A389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городского округа Восход Московской области</w:t>
      </w:r>
    </w:p>
    <w:p w14:paraId="25C5A3C6" w14:textId="77777777" w:rsidR="00254CF6" w:rsidRPr="00254CF6" w:rsidRDefault="00254CF6" w:rsidP="00254CF6">
      <w:pPr>
        <w:spacing w:after="0" w:line="240" w:lineRule="auto"/>
        <w:ind w:firstLine="709"/>
        <w:jc w:val="center"/>
        <w:rPr>
          <w:rFonts w:ascii="Monotype Corsiva" w:eastAsia="Times New Roman" w:hAnsi="Monotype Corsiva" w:cs="Courier New"/>
          <w:bCs/>
          <w:iCs/>
          <w:sz w:val="24"/>
          <w:szCs w:val="24"/>
          <w:lang w:eastAsia="ru-RU"/>
        </w:rPr>
      </w:pPr>
      <w:r w:rsidRPr="00254CF6">
        <w:rPr>
          <w:rFonts w:ascii="Monotype Corsiva" w:eastAsia="Times New Roman" w:hAnsi="Monotype Corsiva" w:cs="Courier New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8AD3" wp14:editId="63A0BE01">
                <wp:simplePos x="0" y="0"/>
                <wp:positionH relativeFrom="column">
                  <wp:posOffset>1905</wp:posOffset>
                </wp:positionH>
                <wp:positionV relativeFrom="paragraph">
                  <wp:posOffset>50800</wp:posOffset>
                </wp:positionV>
                <wp:extent cx="66389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BC878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pt" to="522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" strokecolor="windowText" strokeweight="1.5pt">
                <v:stroke joinstyle="miter"/>
              </v:line>
            </w:pict>
          </mc:Fallback>
        </mc:AlternateContent>
      </w:r>
    </w:p>
    <w:p w14:paraId="2A28B713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042D10" w14:textId="77777777" w:rsidR="00254CF6" w:rsidRPr="00254CF6" w:rsidRDefault="00254CF6" w:rsidP="00254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ОТЧЕТ ПО ПРОЕКТУ</w:t>
      </w:r>
    </w:p>
    <w:p w14:paraId="7641C4DB" w14:textId="77777777" w:rsidR="00254CF6" w:rsidRPr="00254CF6" w:rsidRDefault="00254CF6" w:rsidP="00254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25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Юннаты природы</w:t>
      </w:r>
      <w:r w:rsidRPr="00254C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283"/>
        <w:tblW w:w="0" w:type="auto"/>
        <w:tblLook w:val="01E0" w:firstRow="1" w:lastRow="1" w:firstColumn="1" w:lastColumn="1" w:noHBand="0" w:noVBand="0"/>
      </w:tblPr>
      <w:tblGrid>
        <w:gridCol w:w="6695"/>
      </w:tblGrid>
      <w:tr w:rsidR="00254CF6" w:rsidRPr="00254CF6" w14:paraId="58F035D6" w14:textId="77777777" w:rsidTr="00F20B24">
        <w:tc>
          <w:tcPr>
            <w:tcW w:w="6695" w:type="dxa"/>
          </w:tcPr>
          <w:p w14:paraId="542A041D" w14:textId="77777777" w:rsidR="00254CF6" w:rsidRPr="00254CF6" w:rsidRDefault="00254CF6" w:rsidP="00254C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Pr="00254CF6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проекта:</w:t>
            </w:r>
          </w:p>
          <w:p w14:paraId="6AEC9E6E" w14:textId="77777777" w:rsidR="00254CF6" w:rsidRPr="00254CF6" w:rsidRDefault="00254CF6" w:rsidP="00254CF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Шведова Н.Н.</w:t>
            </w:r>
          </w:p>
          <w:p w14:paraId="1286D042" w14:textId="77777777" w:rsidR="00254CF6" w:rsidRPr="00254CF6" w:rsidRDefault="00254CF6" w:rsidP="00254C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4E45FC" w14:textId="77777777" w:rsidR="00254CF6" w:rsidRPr="00254CF6" w:rsidRDefault="00254CF6" w:rsidP="00254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8C7CD" w14:textId="77777777" w:rsidR="00254CF6" w:rsidRPr="00254CF6" w:rsidRDefault="00254CF6" w:rsidP="00254C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5B73F" w14:textId="77777777" w:rsidR="00254CF6" w:rsidRPr="00254CF6" w:rsidRDefault="00254CF6" w:rsidP="00254C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254CF6" w:rsidRPr="00254CF6" w14:paraId="2A1C4167" w14:textId="77777777" w:rsidTr="00F20B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96F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3B" w14:textId="4E286DC8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54CF6">
              <w:rPr>
                <w:rFonts w:ascii="Calibri" w:eastAsia="Calibri" w:hAnsi="Calibri" w:cs="Times New Roman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целей и разработка содержания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D4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 в рамках проекта.</w:t>
            </w:r>
          </w:p>
          <w:p w14:paraId="5B91E728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информации, подбор иллюстративного материала, художественного слова и музыки по реализации проекта.</w:t>
            </w:r>
          </w:p>
          <w:p w14:paraId="075DCD90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презентации о проделанной работе.</w:t>
            </w:r>
          </w:p>
          <w:p w14:paraId="34A3D399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конкурса «Шишкин лес».</w:t>
            </w:r>
          </w:p>
          <w:p w14:paraId="0BF95699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акции «Сдай батарейки – спаси природу!».</w:t>
            </w:r>
          </w:p>
          <w:p w14:paraId="777BE007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мини – музея «Город мастеров – игрушки из пластиковых предметов».</w:t>
            </w:r>
          </w:p>
          <w:p w14:paraId="664E7270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выставка рисунков «Природа глазами моей семьи».</w:t>
            </w:r>
          </w:p>
          <w:p w14:paraId="6A89234D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консультаций для родителей.</w:t>
            </w:r>
          </w:p>
        </w:tc>
      </w:tr>
      <w:tr w:rsidR="00254CF6" w:rsidRPr="00254CF6" w14:paraId="2C2A2063" w14:textId="77777777" w:rsidTr="00F20B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CA2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полученных результатов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FE2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 время проведения проекта дети узнали о правилах поведения в лесу, у воды; к каким последствиям может привести загрязнение окружающего мира; как сделать так, чтобы было меньше мусора.  </w:t>
            </w:r>
          </w:p>
          <w:p w14:paraId="19A19A17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познакомились с экологическими сказками, песнями, играми.</w:t>
            </w:r>
          </w:p>
          <w:p w14:paraId="67A1258A" w14:textId="59B090FC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детей формируются духовно </w:t>
            </w:r>
            <w:r w:rsidR="00D4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</w:t>
            </w:r>
            <w:bookmarkStart w:id="2" w:name="_GoBack"/>
            <w:bookmarkEnd w:id="2"/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авственные чувства, возникновение интереса к сохранению живой природы. Чувства восхищения к окружающему миру.</w:t>
            </w:r>
          </w:p>
        </w:tc>
      </w:tr>
      <w:tr w:rsidR="00254CF6" w:rsidRPr="00254CF6" w14:paraId="25896B1F" w14:textId="77777777" w:rsidTr="00F20B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61A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выводы по проекту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FDE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проектной деятельности у детей повысился уровень экологических знаний, познавательной и речевой активности.</w:t>
            </w:r>
          </w:p>
        </w:tc>
      </w:tr>
      <w:tr w:rsidR="00254CF6" w:rsidRPr="00254CF6" w14:paraId="403679CF" w14:textId="77777777" w:rsidTr="00F20B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514" w14:textId="77777777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успешности Проекта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850" w14:textId="2C61CEB1" w:rsidR="00254CF6" w:rsidRPr="00254CF6" w:rsidRDefault="00254CF6" w:rsidP="00254C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познавательно</w:t>
            </w:r>
            <w:r w:rsidR="00D4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исследовательского проекта «Юннаты природы» была успешно реализована цель, которая заключалась в формировании у детей богатого внутреннего мира и системы ценностных отношений с природой, животными и растениями, развитии врожденной потребности в природе и поддержании бережного отношения к природе через познавательную, продуктивную деятельность.</w:t>
            </w:r>
          </w:p>
        </w:tc>
      </w:tr>
    </w:tbl>
    <w:p w14:paraId="04EBBE63" w14:textId="77777777" w:rsidR="00254CF6" w:rsidRPr="00254CF6" w:rsidRDefault="00254CF6" w:rsidP="00254C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14:paraId="62F39AAE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81E053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87A533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D94F3A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C1124E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7F095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58871" w14:textId="0052E105" w:rsid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F3AB6" w14:textId="77777777" w:rsidR="0060303F" w:rsidRPr="00254CF6" w:rsidRDefault="0060303F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3D327" w14:textId="77777777" w:rsidR="00254CF6" w:rsidRPr="00254CF6" w:rsidRDefault="00254CF6" w:rsidP="00254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8569C" w14:textId="77777777" w:rsidR="00254CF6" w:rsidRPr="00254CF6" w:rsidRDefault="00254CF6" w:rsidP="0025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254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образовательной деятельности</w:t>
      </w:r>
    </w:p>
    <w:p w14:paraId="354F778A" w14:textId="77777777" w:rsidR="00254CF6" w:rsidRPr="00254CF6" w:rsidRDefault="00254CF6" w:rsidP="0025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 проекта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4678"/>
        <w:gridCol w:w="2930"/>
      </w:tblGrid>
      <w:tr w:rsidR="00254CF6" w:rsidRPr="00254CF6" w14:paraId="3C5C8227" w14:textId="77777777" w:rsidTr="00F20B24">
        <w:trPr>
          <w:trHeight w:hRule="exact" w:val="34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A9ACF1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54CF6" w:rsidRPr="00254CF6" w14:paraId="32817B08" w14:textId="77777777" w:rsidTr="00F20B24">
        <w:trPr>
          <w:trHeight w:val="9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F9DB86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6776D9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75480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54CF6" w:rsidRPr="00254CF6" w14:paraId="6AE930E4" w14:textId="77777777" w:rsidTr="00F20B24">
        <w:trPr>
          <w:cantSplit/>
          <w:trHeight w:val="113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59B527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  <w:p w14:paraId="08876B71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08.04.2024г.</w:t>
            </w:r>
          </w:p>
          <w:p w14:paraId="4E319276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и неживая природа</w:t>
            </w:r>
          </w:p>
          <w:p w14:paraId="5ECC8C7C" w14:textId="77777777" w:rsidR="00254CF6" w:rsidRPr="00254CF6" w:rsidRDefault="00254CF6" w:rsidP="00254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66628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A091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ФЦКМ Познание. Ознакомление с живой и неживой природой: просмотр познавательного ролика по теме «Живая и неживая природа»</w:t>
            </w:r>
          </w:p>
          <w:p w14:paraId="583A804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познавательное развитие посредством формирования у детей интереса к живой и неживой природе; расширение кругозора.</w:t>
            </w:r>
          </w:p>
          <w:p w14:paraId="575913D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Хороводная игра – пятнашки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«Ветер - ветерок». </w:t>
            </w:r>
          </w:p>
          <w:p w14:paraId="0F5B015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согласовывать движения со словами стихотворения, реагировать на словесный сигнал.</w:t>
            </w:r>
          </w:p>
          <w:p w14:paraId="314F1F1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«Дай отгадку на мою загадку»</w:t>
            </w:r>
          </w:p>
          <w:p w14:paraId="436900A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совершенствование знаний детей о живой и неживой природе. </w:t>
            </w:r>
          </w:p>
          <w:p w14:paraId="2E4A3F0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и обыгрывание словацкой сказки «У Солнышка в гостях»</w:t>
            </w:r>
          </w:p>
          <w:p w14:paraId="7161239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продолжать знакомить детей с литературным жанром сказок; развивать интерес к книге; развивать речь, память; включить каждого ребенка в процесс познания;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 по ролям.</w:t>
            </w:r>
          </w:p>
          <w:p w14:paraId="369F6A9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Мониторинг детей по теме проекта. </w:t>
            </w:r>
          </w:p>
          <w:p w14:paraId="1CC8095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определить уровень первоначальных знаний у детей о экологии.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AAE6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 на тему:</w:t>
            </w:r>
          </w:p>
          <w:p w14:paraId="37A0E1C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воспитание в семье».</w:t>
            </w:r>
          </w:p>
          <w:p w14:paraId="3201A87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отношение родителей к вопросам</w:t>
            </w:r>
          </w:p>
          <w:p w14:paraId="04A9BB8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экологического образования дошкольников в детском саду и его осуществления</w:t>
            </w:r>
          </w:p>
          <w:p w14:paraId="7E8BBDA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семье.</w:t>
            </w:r>
          </w:p>
          <w:p w14:paraId="51F85FF3" w14:textId="505599C5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 «Учите детей любить природу»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Цель: привлечение родителей к экологическому воспитанию детей.                </w:t>
            </w:r>
          </w:p>
          <w:p w14:paraId="4085DFD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07548975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05895A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6272F22C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09.04.2024г.</w:t>
            </w:r>
          </w:p>
          <w:p w14:paraId="6EC16FD4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деревьев</w:t>
            </w:r>
          </w:p>
          <w:p w14:paraId="0DEBFCCC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4DDD6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мультфильма «Деревья»</w:t>
            </w:r>
          </w:p>
          <w:p w14:paraId="133464B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формировать у детей представление о деревьях, как о живых организмах; формировать положительное отношение к растительному миру природы.</w:t>
            </w:r>
          </w:p>
          <w:p w14:paraId="5C09345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254CF6">
                <w:rPr>
                  <w:rFonts w:ascii="Times New Roman" w:eastAsia="Times New Roman" w:hAnsi="Times New Roman" w:cs="Times New Roman"/>
                  <w:color w:val="EE7B08"/>
                  <w:sz w:val="24"/>
                  <w:szCs w:val="24"/>
                  <w:u w:val="single"/>
                  <w:lang w:eastAsia="ru-RU"/>
                </w:rPr>
                <w:t>https://vk.com/video-4503260_456241315</w:t>
              </w:r>
            </w:hyperlink>
          </w:p>
          <w:p w14:paraId="682B039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творчество: аппликация «Во поле берёзка стояла»</w:t>
            </w:r>
          </w:p>
          <w:p w14:paraId="5534B07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умение вырезать округлые формы, создавать выразительный образ. </w:t>
            </w:r>
          </w:p>
          <w:p w14:paraId="6162701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Настольная игра лото «Собирай-ка»</w:t>
            </w:r>
          </w:p>
          <w:p w14:paraId="1872F84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классификация объектов живой природы; развитие внимания, памяти, усидчивости.</w:t>
            </w:r>
          </w:p>
          <w:p w14:paraId="0DAC629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с движением «Жёлудь»</w:t>
            </w:r>
          </w:p>
          <w:p w14:paraId="294DF7D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координация речи с движением, обогащение словаря.</w:t>
            </w:r>
            <w:r w:rsidRPr="0025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Быкова Н.М. стр.10</w:t>
            </w:r>
          </w:p>
          <w:p w14:paraId="2F28EE0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«Назови дерево по семенам»</w:t>
            </w:r>
          </w:p>
          <w:p w14:paraId="5040925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находить целое по части.</w:t>
            </w:r>
          </w:p>
          <w:p w14:paraId="583A902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Материал: предметные картинки с изображением деревьев, </w:t>
            </w:r>
          </w:p>
          <w:p w14:paraId="59B9411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 и плодов деревьев.</w:t>
            </w:r>
          </w:p>
          <w:p w14:paraId="33032B8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раздает семена и просит детей свободно передвигаться по группе. По его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сигналу каждый бежит к тому дереву, семена которого у него в руках.</w:t>
            </w:r>
          </w:p>
          <w:p w14:paraId="1BA8E26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Чтение: разучивание стихотворения «Береза». Цели: учить детей запоминать короткие стихотворения; формировать положительное отношение к поэзии; воспитывать любовь к природе.</w:t>
            </w:r>
          </w:p>
          <w:p w14:paraId="3901A05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Шорыгина Т.А. стр.10</w:t>
            </w:r>
          </w:p>
          <w:p w14:paraId="0E721D0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разучивание песни музыкального коллектива Фонтан – Чик «Защитники природы»</w:t>
            </w:r>
          </w:p>
          <w:p w14:paraId="4AD0581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детей о природе, её явлениях, правилах поведения в ней.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FDC7F" w14:textId="28069B71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предметно-развивающей среды группы в рамках реализации проекта.             Цель: решение воспитательно-образовательных задач, способствующих формированию у детей экологических знаний.     -  Приглашение родителей с детьми на конкурс «Шишкин лес»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развития творческих инициатив, повышения активности семей воспитанников, создания позитивного настроения.</w:t>
            </w:r>
          </w:p>
          <w:p w14:paraId="024AB6D4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3DD5BB7B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2A07F3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14:paraId="547FD9D2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10.04.2024г.</w:t>
            </w:r>
          </w:p>
          <w:p w14:paraId="47D43511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Царство грибов и ягод</w:t>
            </w:r>
          </w:p>
          <w:p w14:paraId="3304969B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2927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Просмотр мультфильма «Царство грибов»</w:t>
            </w:r>
          </w:p>
          <w:p w14:paraId="2D890CF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познакомить детей с грибами, с их многообразием (как выглядят, где растут), уточнить условия, необходимые для роста грибов.</w:t>
            </w:r>
          </w:p>
          <w:p w14:paraId="7DC3024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Pr="00254CF6">
                <w:rPr>
                  <w:rFonts w:ascii="Times New Roman" w:eastAsia="Calibri" w:hAnsi="Times New Roman" w:cs="Times New Roman"/>
                  <w:bCs/>
                  <w:iCs/>
                  <w:color w:val="EE7B08"/>
                  <w:sz w:val="24"/>
                  <w:szCs w:val="24"/>
                  <w:u w:val="single"/>
                </w:rPr>
                <w:t>https://vk.com/video-94568544_456260783</w:t>
              </w:r>
            </w:hyperlink>
          </w:p>
          <w:p w14:paraId="3D3B072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Рассматривание альбома «Ягоды»</w:t>
            </w:r>
          </w:p>
          <w:p w14:paraId="1C8E473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закрепить названия ягод: брусника, голубика, морошка, клюква, черника, расширять и пополнять знания о характерных признаках.</w:t>
            </w:r>
          </w:p>
          <w:p w14:paraId="194E35D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Художественное творчество: лепка «Мухомор» </w:t>
            </w:r>
          </w:p>
          <w:p w14:paraId="68732E9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Цели: закреплять умение детей аккуратно наносить пластилин тонким слоем внутри контура и украшать его способом 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налепа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5CE983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Д/игра «Мяч бросай – слово называй!»</w:t>
            </w:r>
          </w:p>
          <w:p w14:paraId="01B2558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развитии координации движений; закрепление слов по лексической теме.</w:t>
            </w:r>
          </w:p>
          <w:p w14:paraId="3187732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-Называй грибы, на каждое слово ударяя мяч о землю.</w:t>
            </w:r>
          </w:p>
          <w:p w14:paraId="3458B27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Называй ягоды, на каждое слово подбрасывай мяч вверх.</w:t>
            </w:r>
          </w:p>
          <w:p w14:paraId="49C2C11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П/игра «Белки и грибы»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Быкова Н.М. стр.41</w:t>
            </w:r>
          </w:p>
          <w:p w14:paraId="4F775F7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дифференциация съедобных и ядовитых грибов; автоматизация и дифференциация звуков.</w:t>
            </w:r>
          </w:p>
          <w:p w14:paraId="3196EBB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Настольная игра лото «Собирай-ка»</w:t>
            </w:r>
          </w:p>
          <w:p w14:paraId="05DEADB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классификация объектов живой природы; развитие внимания, памяти, усидчивости.</w:t>
            </w:r>
          </w:p>
          <w:p w14:paraId="4ABC241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Речь с движением «Ягодный лесочек»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C09C6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Быкова Н.М. стр.45</w:t>
            </w:r>
          </w:p>
          <w:p w14:paraId="2E3D21C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координация речи с движением; обогащение словаря; работа над дыханием и темпом речи; закрепление правильного согласования существительных с прилагательными; закрепление названий лесных ягод и обобщающего понятия «ягоды».</w:t>
            </w:r>
          </w:p>
          <w:p w14:paraId="7A4529D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28ABF" w14:textId="20860409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Разместить в уголок родителей буклет «А знаете ли вы, что...» (Как долго разлагается различный мусор: бумага, стекло, пластик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171AE6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повысить уровень экологической культуры и информированности родителей о проблеме обращения с отходами с помощью информационных сообщений.</w:t>
            </w:r>
          </w:p>
          <w:p w14:paraId="413CB0A3" w14:textId="2FF368C2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Сделать рекламу к акции «Сдай батарейки – спаси природу!» Расклеить на стендах посёлка.</w:t>
            </w:r>
          </w:p>
          <w:p w14:paraId="5051236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привлечь родителей и детей к вопросам экологического содержания; дать понятия о вреде батареек на человека и окружающий мир.</w:t>
            </w:r>
          </w:p>
          <w:p w14:paraId="53C8C7A4" w14:textId="3609C5BB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мультфильма с детьми «Батарейки»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9FBD83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показать проблемы экологии и пути их решения.</w:t>
            </w:r>
          </w:p>
          <w:p w14:paraId="033629C1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C7873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5845D122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863726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  <w:p w14:paraId="76FE81FF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11.04.2024г.</w:t>
            </w:r>
          </w:p>
          <w:p w14:paraId="1CCE01A2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цветов</w:t>
            </w:r>
          </w:p>
          <w:p w14:paraId="26217035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DA584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Просмотр фильма про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Молодых защитников природы.</w:t>
            </w:r>
          </w:p>
          <w:p w14:paraId="3278758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 детей экологической культуры и культуры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4193A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произведения П.И. Чайковского «Вальс цветов» из балета «Щелкунчик» Цель: разностороннее развитие музыкальных способностей детей.</w:t>
            </w:r>
          </w:p>
          <w:p w14:paraId="38C994A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Д/игра «Собери букет»</w:t>
            </w:r>
          </w:p>
          <w:p w14:paraId="2858AC9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закрепить умение находить и называть знакомые цветущие травянистые растения.</w:t>
            </w:r>
          </w:p>
          <w:p w14:paraId="6CE252E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Настольная игра лото «Собирай – ка»</w:t>
            </w:r>
          </w:p>
          <w:p w14:paraId="41945D2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классификация объектов живой природы; развитие внимания, памяти, усидчивости.</w:t>
            </w:r>
          </w:p>
          <w:p w14:paraId="73C5D81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Хор/игра «Замечательный букет»</w:t>
            </w:r>
          </w:p>
          <w:p w14:paraId="0800A68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координация речи с движением; работа над темпом и ритмом речи; развитие творческого воображения; обогащение словаря существительными и прилагательными; закрепление названий цветов и обобщающего понятия «цветы», развитие интонационной выразительности. речи. </w:t>
            </w: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Быкова Н.М. стр.145</w:t>
            </w:r>
          </w:p>
          <w:p w14:paraId="1C025D2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творчество: рисование «Одуванчик»</w:t>
            </w:r>
          </w:p>
          <w:p w14:paraId="21BC19D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учить передавать в рисунке форму и строение предмета, использовать разные техники рисования.</w:t>
            </w:r>
          </w:p>
          <w:p w14:paraId="4837952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Экспериментально – опытническая деятельность «Проращивание семян растений»</w:t>
            </w:r>
          </w:p>
          <w:p w14:paraId="17611F4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через эксперимент показать, как появляется росток у семян растений, понаблюдать за всходами, заполнить дневник наблюдений.</w:t>
            </w:r>
          </w:p>
          <w:p w14:paraId="03F8DBA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4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релаксацию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54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Одуванчик»</w:t>
            </w:r>
          </w:p>
          <w:p w14:paraId="7D0F63B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снять психоэмоциональное напряжение.</w:t>
            </w:r>
          </w:p>
          <w:p w14:paraId="5272543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Одуванчик так хорош!               </w:t>
            </w:r>
          </w:p>
          <w:p w14:paraId="0715233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стоят лицом в круг, сомкнув руки над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головой.</w:t>
            </w:r>
          </w:p>
          <w:p w14:paraId="50F3A92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на облачко похож.                </w:t>
            </w:r>
          </w:p>
          <w:p w14:paraId="2EADFAC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Покачивают головой и сомкнутыми руками.</w:t>
            </w:r>
          </w:p>
          <w:p w14:paraId="637AF03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ветер налетел,                </w:t>
            </w:r>
          </w:p>
          <w:p w14:paraId="7E5F8B0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Сильно раскачиваются.</w:t>
            </w:r>
          </w:p>
          <w:p w14:paraId="3266A70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Одуванчик наш задел.</w:t>
            </w:r>
          </w:p>
          <w:p w14:paraId="2723671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Одуванчик облетел,                    </w:t>
            </w:r>
          </w:p>
          <w:p w14:paraId="14363D7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Роняют руки.</w:t>
            </w:r>
          </w:p>
          <w:p w14:paraId="7FDFBCF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Облетел и похудел.                    </w:t>
            </w:r>
          </w:p>
          <w:p w14:paraId="456224C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Опускают голову, плечи, расслабляются.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AC61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</w:t>
            </w:r>
          </w:p>
          <w:p w14:paraId="40FDE5E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коротких стихотворений о растениях.</w:t>
            </w:r>
          </w:p>
          <w:p w14:paraId="67699353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помочь родителям осознать ценность детского чтения как эффективного средства образования и воспитания детей дошкольного возраста; развивать память дошкольников.</w:t>
            </w:r>
          </w:p>
        </w:tc>
      </w:tr>
      <w:tr w:rsidR="00254CF6" w:rsidRPr="00254CF6" w14:paraId="2F5BE372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4FA78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7B97D65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12.04.2024г.</w:t>
            </w:r>
          </w:p>
          <w:p w14:paraId="520C878C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Взаимосвязь живой и неживой природы</w:t>
            </w:r>
          </w:p>
          <w:p w14:paraId="45B8E95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DD7704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BB35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Просмотр ролика «Живая и неживая природа» и их взаимосвязь</w:t>
            </w:r>
          </w:p>
          <w:p w14:paraId="0F8ADC4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Цели: повторить с детьми объекты живой и неживой природы; дать представление как живая и неживая природа помогают друг другу.</w:t>
            </w:r>
          </w:p>
          <w:p w14:paraId="5D307B6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254CF6">
                <w:rPr>
                  <w:rFonts w:ascii="Times New Roman" w:eastAsia="Times New Roman" w:hAnsi="Times New Roman" w:cs="Times New Roman"/>
                  <w:color w:val="EE7B08"/>
                  <w:sz w:val="24"/>
                  <w:szCs w:val="24"/>
                  <w:u w:val="single"/>
                  <w:lang w:eastAsia="ru-RU"/>
                </w:rPr>
                <w:t>https://4k-video.ru/ru/id-video/BxGVt9xO7lc/zhivaya-i-nezhivaya-priroda-doshkolniki-okruzhayushij-mir-23-infourok</w:t>
              </w:r>
            </w:hyperlink>
          </w:p>
          <w:p w14:paraId="27FC38A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 – экспериментальная деятельность «Солнце дарит нам тепло и свет»</w:t>
            </w:r>
          </w:p>
          <w:p w14:paraId="121624A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дать детям представление о том, что Солнце является источником тепла и света; познакомить с понятием «световая энергия», показать степень ее поглощения разными предметами, материалами.</w:t>
            </w:r>
          </w:p>
          <w:p w14:paraId="7688E72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уголке природы «Солнце, воздух и вода лучшие цветов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друзья»</w:t>
            </w:r>
          </w:p>
          <w:p w14:paraId="7D1947E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интерес у детей к растениям, вызвать желание наблюдать и ухаживать за ними.</w:t>
            </w:r>
          </w:p>
          <w:p w14:paraId="4DE8E06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«Что будет, если…»</w:t>
            </w:r>
          </w:p>
          <w:p w14:paraId="79F5CE1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упражнять детей в установлении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следственных связей; сформировать у ребенка представление о неразрывной связи живой и неживой природы.</w:t>
            </w:r>
          </w:p>
          <w:p w14:paraId="65F15B0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кроссвордов «Живая и неживая природа»</w:t>
            </w:r>
          </w:p>
          <w:p w14:paraId="773DAE0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совершенствование знаний детей о живой природе; расширение кругозора; развитие наблюдательности, мышления.</w:t>
            </w:r>
          </w:p>
          <w:p w14:paraId="144AFD6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на релаксацию «Тени»</w:t>
            </w:r>
          </w:p>
          <w:p w14:paraId="1BE7C90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снять психоэмоциональное напряжение.</w:t>
            </w:r>
          </w:p>
          <w:p w14:paraId="2619153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Разгулялся день весенний,         </w:t>
            </w:r>
          </w:p>
          <w:p w14:paraId="2B4FFE3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идут по кругу, взявшись за руки,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принимают разные позы, изображая разные тени.</w:t>
            </w:r>
          </w:p>
          <w:p w14:paraId="36D7EA3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снегу косые тени.</w:t>
            </w:r>
          </w:p>
          <w:p w14:paraId="1440BA8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деревьев, от забора,              </w:t>
            </w:r>
          </w:p>
          <w:p w14:paraId="1240037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домов, от светофора.</w:t>
            </w:r>
          </w:p>
          <w:p w14:paraId="3CD1B7D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Раз, два, три! Тень, замри!       </w:t>
            </w:r>
          </w:p>
          <w:p w14:paraId="54864AC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слово «замри» </w:t>
            </w:r>
            <w:r w:rsidRPr="00254C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замирают.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Игра «Звуки природы»</w:t>
            </w:r>
          </w:p>
          <w:p w14:paraId="3EEFC3C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соотносят звуки с объектами живой и неживой природы; снять психоэмоциональное напряжение.</w:t>
            </w:r>
          </w:p>
          <w:p w14:paraId="0F36A36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86949" w14:textId="31697712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Конкурс поделок из природного материала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«Шишкин лес»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повышение творческого мастерства участников выставки.       - Попросить родителей провести в выходные дни экскурсию с детьми в </w:t>
            </w:r>
            <w:proofErr w:type="spellStart"/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ВДНХ.    Цель: расширять кругозор детей; познакомить с крупными морскими животными, с подводной флорой и фауной морей и океанов со всех уголков планеты.                 Сделать фото.                       </w:t>
            </w:r>
          </w:p>
        </w:tc>
      </w:tr>
      <w:tr w:rsidR="00254CF6" w:rsidRPr="00254CF6" w14:paraId="48A2A37E" w14:textId="77777777" w:rsidTr="00F20B24"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3162A7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</w:tr>
      <w:tr w:rsidR="00254CF6" w:rsidRPr="00254CF6" w14:paraId="6BDCC4BC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66F84F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  <w:p w14:paraId="6350B8E0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15.04.2024г.</w:t>
            </w:r>
          </w:p>
          <w:p w14:paraId="2AD162D6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наших лесов</w:t>
            </w:r>
          </w:p>
          <w:p w14:paraId="3DC97014" w14:textId="77777777" w:rsidR="00254CF6" w:rsidRPr="00254CF6" w:rsidRDefault="00254CF6" w:rsidP="00254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D7BEA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E7B93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и пересказ сказки Л. Толстого «Белка прыгает с ветки на ветку» </w:t>
            </w:r>
          </w:p>
          <w:p w14:paraId="5EBA557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развивать умение пересказывать сказку близко к содержанию.</w:t>
            </w:r>
          </w:p>
          <w:p w14:paraId="2D6D9D2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«Путаница»</w:t>
            </w:r>
          </w:p>
          <w:p w14:paraId="6133DD9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активизировать глагольный словарь, учить детей пониманию смыслового соотнесения глаголов.</w:t>
            </w:r>
          </w:p>
          <w:p w14:paraId="1DC857E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воет (рычит).</w:t>
            </w:r>
          </w:p>
          <w:p w14:paraId="29DFEF7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фыркает (воет).</w:t>
            </w:r>
          </w:p>
          <w:p w14:paraId="0EF164F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 цокает (тявкает).</w:t>
            </w:r>
          </w:p>
          <w:p w14:paraId="5DBB4A4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 рычит (фыркает).</w:t>
            </w:r>
          </w:p>
          <w:p w14:paraId="751E150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 тявкает (цокает).</w:t>
            </w:r>
          </w:p>
          <w:p w14:paraId="1E19C26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«Где чей след?»</w:t>
            </w:r>
          </w:p>
          <w:p w14:paraId="5D44A67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формирование у дошкольников представлений о животных и их следах; закреплять знания о жилищах животных</w:t>
            </w:r>
          </w:p>
          <w:p w14:paraId="2DB2048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животным распутать следы.</w:t>
            </w:r>
          </w:p>
          <w:p w14:paraId="2164BA3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так: это лисьи следы, это барсучьи следы и т.д.</w:t>
            </w:r>
          </w:p>
          <w:p w14:paraId="304782A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медвежья берлога, это лисья нора. Это барсучья нора и т.д.</w:t>
            </w:r>
          </w:p>
          <w:p w14:paraId="426D0C6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Н/игра лото «Кто где живёт?»</w:t>
            </w:r>
          </w:p>
          <w:p w14:paraId="6C809D6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познакомиться детей с животными и птицами, в каких природных зонах нашей страны они обитают.</w:t>
            </w:r>
          </w:p>
          <w:p w14:paraId="1D248E0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Н/игра домино «Животные»</w:t>
            </w:r>
          </w:p>
          <w:p w14:paraId="1E689EB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логического мышления, внимания, образного мышления, усидчивость.</w:t>
            </w:r>
          </w:p>
          <w:p w14:paraId="2E9ECBD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П/игра «Медведь в малиннике»</w:t>
            </w:r>
          </w:p>
          <w:p w14:paraId="1CFE073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общей моторики, обогащение словаря.</w:t>
            </w: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Быкова Н.М. стр.78</w:t>
            </w:r>
          </w:p>
          <w:p w14:paraId="586881B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контуров животных, их штриховка</w:t>
            </w:r>
          </w:p>
          <w:p w14:paraId="3C45C33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заштриховывать контур карандашом, не заходя за контур; учить поворачивать руку при штриховке в разном направлении.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5EFE7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Попросить родителей создать картотеку подвижных и дидактических игр по теме проекта.</w:t>
            </w:r>
          </w:p>
          <w:p w14:paraId="665584E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повысить педагогическую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грамотность родителей в использовании дидактических игр, подвижных игр в воспитании своих детей; гармонично развивать ребенка дошкольного возраста через игру.</w:t>
            </w:r>
          </w:p>
          <w:p w14:paraId="79D98CE7" w14:textId="1F7A49AF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Рекомендовать родителям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просмотра с детьми мультфильм «Сборник серий об экологии (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9FF701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показать проблемы экологии и пути их решения.</w:t>
            </w:r>
          </w:p>
          <w:p w14:paraId="477B9A5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5DA08180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7444EE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14:paraId="7A850FD6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16.04.2024г.</w:t>
            </w:r>
          </w:p>
          <w:p w14:paraId="5DBD797B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Дикие звери и птицы жарких стран</w:t>
            </w:r>
          </w:p>
          <w:p w14:paraId="48EA3D86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470F5A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24C91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мультфильма «Животные жарких стран»</w:t>
            </w:r>
          </w:p>
          <w:p w14:paraId="40431F3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закреплять и систематизировать знания детей о животных жарких стран; воспитывать познавательный интерес к объектам природы, развивать у детей логическое мышление, память, обогатить словарный запас детей, вызвать любовь к природе.</w:t>
            </w:r>
          </w:p>
          <w:p w14:paraId="6A11731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творчество: лепка «Обитатели жарких стран»</w:t>
            </w:r>
          </w:p>
          <w:p w14:paraId="3A79520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вызвать у детей желание лепить знакомых им зверей; учить передавать в лепке конструктивным способом строение разных животных (льва, обезьяны, жирафа и т. д.).</w:t>
            </w:r>
          </w:p>
          <w:p w14:paraId="5B4DEA5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тематического словаря в картинках «Дикие животные жарких стран»</w:t>
            </w:r>
          </w:p>
          <w:p w14:paraId="5723936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расширять кругозор, представления об окружающем мире; знакомить детей с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разнообразным миром животных; развивать лексический словарь.</w:t>
            </w:r>
          </w:p>
          <w:p w14:paraId="0ADA85B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Словесно – дидактическая игра «Узнай животное по описанию» </w:t>
            </w:r>
          </w:p>
          <w:p w14:paraId="7C47EF1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совершенствовать умение воспринимать информацию на слух, узнавать животных жарких стран по словесному описанию; развивать внимание, слуховое восприятие, память.</w:t>
            </w:r>
          </w:p>
          <w:p w14:paraId="6EACB8C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«Животные жарких стран»</w:t>
            </w: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Быкова Н.М. стр.81</w:t>
            </w:r>
          </w:p>
          <w:p w14:paraId="733A49C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мелкой моторики, обогащение словаря, закрепление правильного употребления существительных во множественном числе.</w:t>
            </w:r>
          </w:p>
          <w:p w14:paraId="1E2DC8F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Настольная магнитная игра для детей «Сафари – Зоопарк»</w:t>
            </w:r>
          </w:p>
          <w:p w14:paraId="5D82711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развитие познавательной деятельности;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 животных в естественной и искусственной среде обитания; учить игровым действиям и правилам; способствовать организации и взаимоотношениям детей.</w:t>
            </w:r>
          </w:p>
          <w:p w14:paraId="703920E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В.В. Маяковского «Что ни страница – то слон, то львица»</w:t>
            </w:r>
          </w:p>
          <w:p w14:paraId="5AB0E5F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представление об особенностях приспособления животных к окружающей среде.</w:t>
            </w:r>
          </w:p>
          <w:p w14:paraId="4F72DB5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Рисунки по точкам</w:t>
            </w:r>
          </w:p>
          <w:p w14:paraId="0454A12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создавать рисунок по точкам, развивать умение правильно раскрашивать, соблюдать контуры, развивать внимание, аккуратность.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7DA4B" w14:textId="42ABC5DD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Познакомить детей с произведениями В.Н.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Танасийчука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«Экология в картинках»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Цель: знакомить детей с природоведческой литературой; познакомить с явлениями природы, с жизнью растений и животных разных климатических зон; установление эмоционального контакта между родителями и детьми.</w:t>
            </w:r>
          </w:p>
          <w:p w14:paraId="513E49C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6AB633E1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94E629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784EAADA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17.04.2024г.</w:t>
            </w:r>
          </w:p>
          <w:p w14:paraId="7CFD660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Дикие звери и птицы</w:t>
            </w:r>
          </w:p>
          <w:p w14:paraId="2041007A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Арктики и Антарктики</w:t>
            </w:r>
          </w:p>
          <w:p w14:paraId="78BC169E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BCA47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мультфильма «Животные холодных стран»</w:t>
            </w:r>
          </w:p>
          <w:p w14:paraId="79FEF0E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закреплять и систематизировать знания детей о диких животных холодных стран; воспитывать познавательный интерес к объектам природы, развивать у детей логическое мышление, память, обогатить словарный запас детей, вызвать любовь к природе.</w:t>
            </w:r>
          </w:p>
          <w:p w14:paraId="446CAF2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тематического словаря в картинках «Дикие животные холодных стран»</w:t>
            </w:r>
          </w:p>
          <w:p w14:paraId="1889227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кругозор, представления об окружающем мире; продолжать знакомить детей с разнообразным миром животных; развивать лексический словарь.</w:t>
            </w:r>
          </w:p>
          <w:p w14:paraId="5FFD311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Р/игра «Повтори правильно»</w:t>
            </w:r>
          </w:p>
          <w:p w14:paraId="0F51EA3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чить детей правильно произносить </w:t>
            </w:r>
          </w:p>
          <w:p w14:paraId="54943C0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слоги и слова.</w:t>
            </w:r>
          </w:p>
          <w:p w14:paraId="55CF4A1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Ык-ык-ык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у моржа большой клык.</w:t>
            </w:r>
          </w:p>
          <w:p w14:paraId="0C59DF4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Онок-онок-онок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рядом с 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пингвинихой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пингвинёнок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6ED82E0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Онок-онок-онок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лежит на льдине медвежонок.</w:t>
            </w:r>
          </w:p>
          <w:p w14:paraId="766A2D4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Отик-отик-отик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ловит рыбу морской котик.</w:t>
            </w:r>
          </w:p>
          <w:p w14:paraId="62574D1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у тюленя маленький белёк.</w:t>
            </w:r>
          </w:p>
          <w:p w14:paraId="4A34440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Д/игра лото «Рассели животных»</w:t>
            </w:r>
          </w:p>
          <w:p w14:paraId="52231CA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посредством дидактической игры; расширить и систематизировать знания детей дошкольного возраста о различных видах животных Севера и жарких стран.</w:t>
            </w:r>
          </w:p>
          <w:p w14:paraId="2810326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Н/игра домино «Веселый зоопарк»</w:t>
            </w:r>
          </w:p>
          <w:p w14:paraId="10696DB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развитие логического мышления, внимания, образного мышления, усидчивость.</w:t>
            </w:r>
          </w:p>
          <w:p w14:paraId="37A1A02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Н/игра 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ходилка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«Путешествие пингвинов»</w:t>
            </w:r>
          </w:p>
          <w:p w14:paraId="4E88C56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развитие кругозора, логического мышления, речи, усидчивости.</w:t>
            </w:r>
          </w:p>
          <w:p w14:paraId="7009580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П/игра «Берегись охотника».</w:t>
            </w:r>
          </w:p>
          <w:p w14:paraId="3183086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совершенствовать умение бегать, не наталкиваясь друг на друга; развивать внимание.</w:t>
            </w:r>
          </w:p>
          <w:p w14:paraId="0AE6BEBA" w14:textId="09FF5AE6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Чтение художественной литературы Г. Снегирев «Отважный </w:t>
            </w:r>
            <w:proofErr w:type="spellStart"/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пингвинёнок</w:t>
            </w:r>
            <w:proofErr w:type="spellEnd"/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14:paraId="512F8E7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Цели: развивать интерес к жизни животных севера; учить анализировать художественное произведение.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9E54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Домашнее задание «Что за лев живёт в Арктике?»</w:t>
            </w:r>
          </w:p>
          <w:p w14:paraId="675D40B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(раскрашивание животного по точкам)</w:t>
            </w:r>
          </w:p>
          <w:p w14:paraId="7F886C3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 ребёнка глазомер, мелкую моторику, самоконтроль.</w:t>
            </w:r>
          </w:p>
          <w:p w14:paraId="2FAD767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Найти интересные факты об животных Арктики и Антарктики)</w:t>
            </w:r>
          </w:p>
          <w:p w14:paraId="2CA69B7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любознательность к животным нашей планеты; повышение родительской компетентности в вопросах экологического воспитания детей.</w:t>
            </w:r>
          </w:p>
          <w:p w14:paraId="0EA6A46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D050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1B466979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F13F3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4413F4B5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18.04.2024г.</w:t>
            </w:r>
          </w:p>
          <w:p w14:paraId="4C9F8CCF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птиц</w:t>
            </w:r>
          </w:p>
          <w:p w14:paraId="1FE9BED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4BD9B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Оформить выставку книг «Такие разные птицы»</w:t>
            </w:r>
          </w:p>
          <w:p w14:paraId="29EBE22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расширить и углубить знания детей о птицах нашего края, послужит формированию бережного отношения к ним.</w:t>
            </w:r>
          </w:p>
          <w:p w14:paraId="594FAD2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Рассматривание презентации «Птицы»</w:t>
            </w:r>
          </w:p>
          <w:p w14:paraId="60B1EFA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закреплять и систематизировать знания о птицах, познакомить с видами птиц; развивать у детей логическое мышление, память, обогатить словарный запас детей, вызвать любовь к природе.</w:t>
            </w:r>
          </w:p>
          <w:p w14:paraId="2544C97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Ручной труд: оригами «Птица»</w:t>
            </w:r>
          </w:p>
          <w:p w14:paraId="5AF2B41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Цель: научить поэтапному складыванию птицы; продолжить знакомство с искусством конструирования из бумаги-оригами.</w:t>
            </w:r>
          </w:p>
          <w:p w14:paraId="2BF40E4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Д/игра «Зимующая – перелетная»</w:t>
            </w:r>
          </w:p>
          <w:p w14:paraId="4CD59D6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Цели: расширить и систематизировать знания детей о птицах; учить классифицировать их на зимующих и перелетных.</w:t>
            </w:r>
          </w:p>
          <w:p w14:paraId="3A0454C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П/задание «Обведи картинку по точкам и раскрась»</w:t>
            </w:r>
          </w:p>
          <w:p w14:paraId="53363B4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Цели: развитие у детей целостного восприятия предметов; обучение </w:t>
            </w: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выполнению плавных линий без отрыва карандаша от бумаги.</w:t>
            </w:r>
          </w:p>
          <w:p w14:paraId="628BECF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П/игра «Улетайте птицы»</w:t>
            </w:r>
          </w:p>
          <w:p w14:paraId="2D0F0DC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умение бегать в рассыпную, с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увертыванием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быстро реагировать на сигнал.</w:t>
            </w:r>
          </w:p>
          <w:p w14:paraId="35909F2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небе синем птичьи стаи,              </w:t>
            </w:r>
          </w:p>
          <w:p w14:paraId="083576E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свободно двигаются по площадке, изображая полёт птиц. В центре площадки на корточках сидит «коршун». На слово «летит» он тоже начинает. Двигаться по площадке, но пятнать начинает только на слова «не попадайте».</w:t>
            </w:r>
          </w:p>
          <w:p w14:paraId="062035F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Птицы вольные летают.                    </w:t>
            </w:r>
          </w:p>
          <w:p w14:paraId="1CC2423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Чёрный коршун вдруг летит,          </w:t>
            </w:r>
            <w:r w:rsidRPr="00254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372B50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Клюв ка лезвие блестит.                    </w:t>
            </w:r>
          </w:p>
          <w:p w14:paraId="4298D71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Быстро, птицы, улетайте,                </w:t>
            </w:r>
          </w:p>
          <w:p w14:paraId="7C7F801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клюв не попадайте!              </w:t>
            </w:r>
          </w:p>
          <w:p w14:paraId="4262C9A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пытаются убежать от него за линию, где пятнать уже нельзя.            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3DDFD" w14:textId="6415480F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Мастер – класс для родителей</w:t>
            </w:r>
            <w:r w:rsidR="003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«Милые букашечки»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D7FA5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поиск новых форм работы и способов применения игровой технологии в работе с родителями.</w:t>
            </w:r>
          </w:p>
          <w:p w14:paraId="18AAD33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Домашнее задание – придумать считалки, найти поговорки о птицах.</w:t>
            </w:r>
          </w:p>
          <w:p w14:paraId="6C768E8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развивать воображение, тренировать память; расширять знания о природе.</w:t>
            </w:r>
          </w:p>
        </w:tc>
      </w:tr>
      <w:tr w:rsidR="00254CF6" w:rsidRPr="00254CF6" w14:paraId="5A826EC5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4902D2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46FE3783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19.04.2024г.</w:t>
            </w:r>
          </w:p>
          <w:p w14:paraId="21A474EF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Царство насекомых</w:t>
            </w:r>
          </w:p>
          <w:p w14:paraId="3D26AE38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F6796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 чтение интересных фактов в энциклопедии «Насекомые»</w:t>
            </w:r>
          </w:p>
          <w:p w14:paraId="7D9D37B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акрепить и расширить знания детей о многообразии мира насекомых, среде их обитания; развивать и поддерживать интерес детей к жизни насекомых.</w:t>
            </w:r>
          </w:p>
          <w:p w14:paraId="136E6D2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Художественное творчество: лепка «Паучок на паутине» </w:t>
            </w:r>
          </w:p>
          <w:p w14:paraId="0E5D26C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закреплять умение детей аккуратно наносить пластилин тонким слоем внутри контура и украшать его способом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налепа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6A5D5C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Загадалка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4306BDD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понимать смысл загадок; угадывать насекомое по описанию и называть его.</w:t>
            </w:r>
          </w:p>
          <w:p w14:paraId="74AE6BD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Настольная игра Мемо «Обитатели земли»</w:t>
            </w:r>
          </w:p>
          <w:p w14:paraId="626C563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расширять кругозор детей; познакомить с удивительными фактами об обитателях Земли.</w:t>
            </w:r>
          </w:p>
          <w:p w14:paraId="713596C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П/игра «</w:t>
            </w: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Паучок»</w:t>
            </w:r>
          </w:p>
          <w:p w14:paraId="2FE780E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</w:t>
            </w:r>
            <w:r w:rsidRPr="0025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слухового восприятия;</w:t>
            </w:r>
            <w:r w:rsidRPr="0025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бегать в рассыпную, быстро реагировать на сигнал.</w:t>
            </w:r>
          </w:p>
          <w:p w14:paraId="5F49FC8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Паучок плетёт ловушку                </w:t>
            </w:r>
          </w:p>
          <w:p w14:paraId="3468DD1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идут по кругу, взявшись за руки. В центре круга стоит и потирает руки ребёнок – «паучок».</w:t>
            </w:r>
          </w:p>
          <w:p w14:paraId="35F6C1B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жуков, козявок, мушек,         </w:t>
            </w:r>
          </w:p>
          <w:p w14:paraId="5671E40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Лапки важно потирает                  </w:t>
            </w:r>
          </w:p>
          <w:p w14:paraId="6A454E2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И добычу поджидает:</w:t>
            </w:r>
          </w:p>
          <w:p w14:paraId="7FD54E0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Всех сейчас переловлю!            </w:t>
            </w:r>
          </w:p>
          <w:p w14:paraId="351EF3B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Топает ногами, грозит пальцем.</w:t>
            </w:r>
          </w:p>
          <w:p w14:paraId="7F780AC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Всех сейчас передавлю!</w:t>
            </w:r>
          </w:p>
          <w:p w14:paraId="3B42F5B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Берегитесь! Улетайте!</w:t>
            </w:r>
          </w:p>
          <w:p w14:paraId="12DA7EB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сеть мою не попадайте!          </w:t>
            </w:r>
          </w:p>
          <w:p w14:paraId="633C4CF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На слово «не попадайте» дети разбегаются по площадке. Ребёнок – «паучок» пытается их запятнать. Дети убегают за линию в дальнем конце площадки.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227DB" w14:textId="52D29A35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Провести совместно с родителями и детьми прогулки «Добрые дела» с целью сбора пластика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9FBAE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побудить интерес к созданию благоприятной окружающей среды в родном посёлке.</w:t>
            </w:r>
          </w:p>
          <w:p w14:paraId="4DD1E83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Попросить родителей провести в выходные дни экскурсию с детьми в музей переработки отходов и экологичного образа жизни в г. Москве ст. м. Войковская, адрес Ленинградский проспект, д.8, к.1</w:t>
            </w:r>
          </w:p>
          <w:p w14:paraId="08C5631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кругозор детей; познакомиться с проблемой образования отходов и загрязнения окружающей среды.</w:t>
            </w:r>
          </w:p>
          <w:p w14:paraId="1777212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фото.</w:t>
            </w:r>
          </w:p>
          <w:p w14:paraId="5040A18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32BD56FF" w14:textId="77777777" w:rsidTr="00F20B24">
        <w:trPr>
          <w:trHeight w:hRule="exact" w:val="34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E05F85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</w:tr>
      <w:tr w:rsidR="00254CF6" w:rsidRPr="00254CF6" w14:paraId="0660AEA9" w14:textId="77777777" w:rsidTr="00F20B24">
        <w:trPr>
          <w:trHeight w:val="9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BF3AC6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3E7201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8736C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54CF6" w:rsidRPr="00254CF6" w14:paraId="517FC8A6" w14:textId="77777777" w:rsidTr="00F20B24">
        <w:trPr>
          <w:cantSplit/>
          <w:trHeight w:val="113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93441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84068529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  <w:p w14:paraId="4FF6778E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22.04.2024г.</w:t>
            </w:r>
          </w:p>
          <w:p w14:paraId="3D55698A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морей и океанов</w:t>
            </w:r>
          </w:p>
          <w:p w14:paraId="10BE9CA4" w14:textId="77777777" w:rsidR="00254CF6" w:rsidRPr="00254CF6" w:rsidRDefault="00254CF6" w:rsidP="00254C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8BFA52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F053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Художественное творчество: аппликация «Морские обитатели» </w:t>
            </w:r>
          </w:p>
          <w:p w14:paraId="0F47D85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расширить представление о морских обитателях; закреплять умение детей вырезать морских обителей по контуру; аккуратно наносить клей на заготовку и приклеивать их на основу. </w:t>
            </w:r>
          </w:p>
          <w:p w14:paraId="52432E6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о подводном мире морей и океанов</w:t>
            </w:r>
          </w:p>
          <w:p w14:paraId="765863C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многообразием подводного мира, обогащать словарный запас детей названиями рыб и морских животных, научить любить и понимать природу.</w:t>
            </w:r>
          </w:p>
          <w:p w14:paraId="37F9EB1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Просмотр мультфильма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Развлечёба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обитает в морях и океанах?»</w:t>
            </w:r>
          </w:p>
          <w:p w14:paraId="09BCCAF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систематизировать знания детей о подводных обитателях морей и океанов; закреплять знания о морских обитателях.</w:t>
            </w:r>
          </w:p>
          <w:p w14:paraId="2AC3380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«Узнай морского обитателя по описанию»</w:t>
            </w:r>
          </w:p>
          <w:p w14:paraId="1E4842C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упражнять детей в умении слушать и узнавать предмет по описанию; развивать находчивость, сообразительность, внимание.</w:t>
            </w:r>
          </w:p>
          <w:p w14:paraId="5536798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П/задание «Весёлая клетка» </w:t>
            </w:r>
          </w:p>
          <w:p w14:paraId="25E1E4F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формирование зрительного восприятия, произвольного внимания, пространственного мышления; развитие мелкой моторики и координации движений руки детей.</w:t>
            </w:r>
          </w:p>
          <w:p w14:paraId="6619FA9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Настольная игра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ходилка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«Морские приключения»</w:t>
            </w:r>
          </w:p>
          <w:p w14:paraId="0DB0A19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актуализировать знания детей о морских обитателях; развитие выдержки, дух соперничества.</w:t>
            </w:r>
          </w:p>
          <w:p w14:paraId="4C350DE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П/игра «Море волнуется…»</w:t>
            </w:r>
          </w:p>
          <w:p w14:paraId="2A63392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формировать навыки двигательной активности у детей; развивать воображение, фантазию.</w:t>
            </w:r>
          </w:p>
          <w:p w14:paraId="3B9445A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на релаксацию с использованием музыки «Шум моря»</w:t>
            </w:r>
          </w:p>
          <w:p w14:paraId="424162F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снятие психоэмоционального напряжения; развитие воображения, образного мышления; формирование положительных эмоций и чувств.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DD619" w14:textId="0EA4D1E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родителями по созданию мини – музея «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мастеров – игрушки из пластиковых предметов»</w:t>
            </w:r>
            <w:r w:rsidR="00D4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8B646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знакомство с проблемой отходов, варианты использования различного «мусора»,</w:t>
            </w:r>
          </w:p>
          <w:p w14:paraId="0597D62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воображения, речи, творчества детей и родителей.</w:t>
            </w:r>
          </w:p>
          <w:p w14:paraId="2CFE7C7E" w14:textId="7472C4CF" w:rsidR="00254CF6" w:rsidRPr="00254CF6" w:rsidRDefault="00254CF6" w:rsidP="00254CF6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Просмотр мультфильма </w:t>
            </w:r>
            <w:proofErr w:type="spellStart"/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Подводныи</w:t>
            </w:r>
            <w:proofErr w:type="spellEnd"/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̆ мир для детей «Обитатели океана»</w:t>
            </w:r>
            <w:r w:rsidR="00D44A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Цель: закреплять знания детей о подводных обитателях морей и океанов.</w:t>
            </w:r>
          </w:p>
          <w:p w14:paraId="39FAB2B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6A7C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  <w:tr w:rsidR="00254CF6" w:rsidRPr="00254CF6" w14:paraId="3AB4EED0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16119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14:paraId="1D36B8E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23.04.2024г.</w:t>
            </w:r>
          </w:p>
          <w:p w14:paraId="57612274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рек, озёр и болот</w:t>
            </w:r>
          </w:p>
          <w:p w14:paraId="4473AB7C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868AB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мультфильма «Про жизнь в пресных водоёмах»</w:t>
            </w:r>
          </w:p>
          <w:p w14:paraId="5885549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уточнить и расширить у детей представления об обитателях пресных водоёмах, их разнообразии; формировать бережное отношение к природе.</w:t>
            </w:r>
          </w:p>
          <w:p w14:paraId="0E0A2BB3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254CF6">
                <w:rPr>
                  <w:rFonts w:ascii="Times New Roman" w:eastAsia="Times New Roman" w:hAnsi="Times New Roman" w:cs="Times New Roman"/>
                  <w:color w:val="EE7B08"/>
                  <w:sz w:val="24"/>
                  <w:szCs w:val="24"/>
                  <w:u w:val="single"/>
                  <w:lang w:eastAsia="ru-RU"/>
                </w:rPr>
                <w:t>https://vk.com/video-118840854_456251810</w:t>
              </w:r>
            </w:hyperlink>
          </w:p>
          <w:p w14:paraId="373B308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Художественное творчество: рисование «Речные и озерные рыбы» </w:t>
            </w:r>
          </w:p>
          <w:p w14:paraId="74C1248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у детей строение рыб; учить рисовать рыб, передавая их строение, форму; развивать воображение, фантазию.</w:t>
            </w:r>
          </w:p>
          <w:p w14:paraId="30A30A1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Настольная игра </w:t>
            </w:r>
            <w:proofErr w:type="spellStart"/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сортер</w:t>
            </w:r>
            <w:proofErr w:type="spellEnd"/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«Животные, птицы, звери, насекомые»</w:t>
            </w:r>
          </w:p>
          <w:p w14:paraId="79C6CCE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254CF6"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логику, память и мелкую моторику ребенка; учить различных представителей животного мира нашей планеты и подразделять их по группам.</w:t>
            </w:r>
          </w:p>
          <w:p w14:paraId="5AB07F4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- П/игра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Уклейки»</w:t>
            </w:r>
          </w:p>
          <w:p w14:paraId="400ED4D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</w:t>
            </w:r>
            <w:r w:rsidRPr="0025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слухового восприятия;</w:t>
            </w:r>
            <w:r w:rsidRPr="00254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бегать в рассыпную, быстро реагировать на сигнал.</w:t>
            </w:r>
          </w:p>
          <w:p w14:paraId="1407984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речке, будто по линейке,                   </w:t>
            </w:r>
          </w:p>
          <w:p w14:paraId="026A2F7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– водящие образуют большой круг.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 них в каждой руке по два лёгких шарика для</w:t>
            </w:r>
          </w:p>
          <w:p w14:paraId="3EABC73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Стайкой плавают уклейки –                </w:t>
            </w:r>
          </w:p>
          <w:p w14:paraId="5F07554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Серебристо – голубые                     настольного тенниса.</w:t>
            </w:r>
          </w:p>
          <w:p w14:paraId="375FD87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красивые такие!                           </w:t>
            </w:r>
          </w:p>
          <w:p w14:paraId="73002C3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– «уклейки» свободно передвигаются внутри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круга.</w:t>
            </w:r>
          </w:p>
          <w:p w14:paraId="68AE064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не зевай                     </w:t>
            </w:r>
          </w:p>
          <w:p w14:paraId="77340E8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уклеек запятнай!                        </w:t>
            </w:r>
          </w:p>
          <w:p w14:paraId="231E8CD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 слово «запятнай» водящие начинают бросать шарики в «уклеек». Те, в кого попали шарики, покидают круг.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Когда шарики у водящих закончатся, они считают, сколько «уклеек» им удалось запятнать. Затем группы меняются местами.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C6FC7" w14:textId="77777777" w:rsidR="00320F2C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– практикум для родителей: «Детское экспериментирование в природе»                  </w:t>
            </w:r>
          </w:p>
          <w:p w14:paraId="660CE8E4" w14:textId="71F52611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способствовать развитию у детей познавательной активности, любознательности, стремления к познанию окружающего мира.           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мультфильма с детьми «Жила была царевна – Спасение осьминога»</w:t>
            </w:r>
            <w:r w:rsidR="00D44A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4F7129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показать проблемы экологии и пути их решения.           </w:t>
            </w:r>
          </w:p>
        </w:tc>
      </w:tr>
      <w:tr w:rsidR="00254CF6" w:rsidRPr="00254CF6" w14:paraId="561F6510" w14:textId="77777777" w:rsidTr="00F20B24">
        <w:trPr>
          <w:trHeight w:val="225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A6EE3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3EBCE5B0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24.04.2024г.</w:t>
            </w:r>
          </w:p>
          <w:p w14:paraId="6FC46800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Земноводные и пресмыкающиеся</w:t>
            </w:r>
          </w:p>
          <w:p w14:paraId="5CD6CAC0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D003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презентации «Земноводные и пресмыкающиеся»</w:t>
            </w:r>
          </w:p>
          <w:p w14:paraId="546F11D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понятием - земноводные и пресмыкающиеся, их условиями обитания, вызывать интерес, воспитывать безопасное поведение в отношении некоторых животных (змеи, крокодилы и т.д.).</w:t>
            </w:r>
          </w:p>
          <w:p w14:paraId="440CD56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Художественное творчество: «Ящерица» </w:t>
            </w:r>
          </w:p>
          <w:p w14:paraId="3B6397E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лепить ящерицу, применяя знакомые приёмы лепки.</w:t>
            </w:r>
          </w:p>
          <w:p w14:paraId="76C7375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Конструирование из бумаги «Лягушка» </w:t>
            </w:r>
          </w:p>
          <w:p w14:paraId="53A29D7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изготавливает из бумаги лягушку способом оригами.</w:t>
            </w:r>
          </w:p>
          <w:p w14:paraId="20805D3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Настольная игра «Живая природа»</w:t>
            </w:r>
          </w:p>
          <w:p w14:paraId="7784BF2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расширить представления детей об окружающем мире; знакомить с многообразием форм жизни на нашей планете и их классификацией; развитие памяти, внимания.</w:t>
            </w:r>
          </w:p>
          <w:p w14:paraId="3AA7040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- Д/игра «Жизненный цикл земноводных и пресмыкающихся животных»</w:t>
            </w:r>
          </w:p>
          <w:p w14:paraId="345262E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рассказывать о жизненном цикле земноводных и пресмыкающихся животных с опорой на картинки; расширение кругозора.</w:t>
            </w:r>
          </w:p>
          <w:p w14:paraId="57A9E48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- Речь с движением «Змеи»</w:t>
            </w:r>
          </w:p>
          <w:p w14:paraId="2BB1055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координация с движением, автоматизация и дифференциация звуков, знакомство с основами безопасности.</w:t>
            </w:r>
          </w:p>
          <w:p w14:paraId="412746A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Быкова Н.М. стр.82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D6EC6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Составить информационный листок «Интересные факты о лягушках и других земноводных».          Цели: совместная деятельность родителей и детей в поиске увлекательной информации о животных; уточнить, систематизировать и закрепить знания детей о земноводных.</w:t>
            </w:r>
          </w:p>
        </w:tc>
      </w:tr>
      <w:tr w:rsidR="00254CF6" w:rsidRPr="00254CF6" w14:paraId="144A0D3C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750D6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5E90D6AD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25.04.2024г.</w:t>
            </w:r>
          </w:p>
          <w:p w14:paraId="7588A102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  <w:p w14:paraId="1595B4BA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4305BC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Слушание песен про экологию</w:t>
            </w:r>
          </w:p>
          <w:p w14:paraId="453FBFAF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разностороннее развитие музыкальных способностей детей, объединить детей общими радостными, эстетическими переживаниями, совместными действиями.</w:t>
            </w:r>
          </w:p>
          <w:p w14:paraId="39A973D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Просмотр мультфильма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Развлечёба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охрану природы»</w:t>
            </w:r>
          </w:p>
          <w:p w14:paraId="34CED694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знаний об охране природы.</w:t>
            </w:r>
          </w:p>
          <w:p w14:paraId="7E0AB7D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«Вылечим планету»</w:t>
            </w:r>
          </w:p>
          <w:p w14:paraId="7C3AB4C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у детей чувство ответственности и бережное отношение к природе; помочь осознать влияние отходов на природу.</w:t>
            </w:r>
          </w:p>
          <w:p w14:paraId="733606D7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Настольная игра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ходилка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AB14A2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бережно относиться к окружающей среде; тренировать мелкую моторику рук, логику, память.</w:t>
            </w:r>
          </w:p>
          <w:p w14:paraId="7E75E712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Вечер загадок и отгадок о природе </w:t>
            </w:r>
          </w:p>
          <w:p w14:paraId="0C2E8CF6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приобщать детей к народному творчеству, русской культуре, развивать воображение, смекалку.</w:t>
            </w:r>
          </w:p>
          <w:p w14:paraId="70E270B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 «Сортировка мусора»</w:t>
            </w:r>
          </w:p>
          <w:p w14:paraId="3A0BE56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приобщать детей к раздельному сбору мусора; воспитывать экологическую культуру поведения в окружающем мире.</w:t>
            </w:r>
          </w:p>
          <w:p w14:paraId="756CFCE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детей по теме проекта </w:t>
            </w:r>
          </w:p>
          <w:p w14:paraId="7130261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CF6">
              <w:rPr>
                <w:rFonts w:ascii="Times New Roman" w:eastAsia="Calibri" w:hAnsi="Times New Roman" w:cs="Times New Roman"/>
                <w:sz w:val="24"/>
                <w:szCs w:val="24"/>
              </w:rPr>
              <w:t>Цель: определить уровень полученных знаний у детей о экологии.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2A629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«Сдай батарейки – спаси природу!»</w:t>
            </w:r>
          </w:p>
          <w:p w14:paraId="351D5055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и детей к сохранению природы родного посёлка.</w:t>
            </w:r>
          </w:p>
          <w:p w14:paraId="409F93C3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4733C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F5A501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C7F9E6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A9AA4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9B2DE3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3C5307" w14:textId="77777777" w:rsidR="00254CF6" w:rsidRPr="00254CF6" w:rsidRDefault="00254CF6" w:rsidP="00254C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CF6" w:rsidRPr="00254CF6" w14:paraId="25D2FAA2" w14:textId="77777777" w:rsidTr="00F20B24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EA7A87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796B9509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26.04.2024г.</w:t>
            </w:r>
          </w:p>
          <w:p w14:paraId="2F416E2F" w14:textId="77777777" w:rsidR="00254CF6" w:rsidRPr="00254CF6" w:rsidRDefault="00254CF6" w:rsidP="00254C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живой природе?</w:t>
            </w:r>
          </w:p>
          <w:p w14:paraId="7C2CDAE9" w14:textId="77777777" w:rsidR="00254CF6" w:rsidRPr="00254CF6" w:rsidRDefault="00254CF6" w:rsidP="00254C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714A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Досуг «Юннаты природы»</w:t>
            </w:r>
          </w:p>
          <w:p w14:paraId="594130C0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воспитание познавательного, эмоционально-нравственного, практически-деятельного отношения к экологии с использованием речевых и подвижных игр.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Настольная игра 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ходилка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Ждем твоей помощи»</w:t>
            </w:r>
          </w:p>
          <w:p w14:paraId="34F811E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Цели: учить детей бережно относиться к окружающей среде; развитие логики, памяти.</w:t>
            </w:r>
          </w:p>
          <w:p w14:paraId="2BD4018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Д/игра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«Сортировка мусора»</w:t>
            </w:r>
          </w:p>
          <w:p w14:paraId="7F4B180A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приобщать детей к раздельному сбору мусора; воспитывать экологическую культуру поведения в окружающем мире.</w:t>
            </w:r>
          </w:p>
          <w:p w14:paraId="7EE637D5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 по выбору детей.</w:t>
            </w:r>
          </w:p>
          <w:p w14:paraId="60F8DE7D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быстроты, ловкости, выносливости.</w:t>
            </w:r>
          </w:p>
          <w:p w14:paraId="467C41D8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сказок и рассказов по выбору детей</w:t>
            </w:r>
          </w:p>
          <w:p w14:paraId="27F6CC8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интереса к чтению (восприятию) книг, становление культурной, всесторонне развитой личности. </w:t>
            </w:r>
          </w:p>
          <w:p w14:paraId="4211B881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FF5B2" w14:textId="64C2578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Выставка рисунков «Природа глазами моей семьи»</w:t>
            </w:r>
            <w:r w:rsidR="00D44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E1766B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254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детей и родителей к творческой деятельности, привлечь внимание к проблемам </w:t>
            </w: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сохранения окружающей среды. </w:t>
            </w:r>
          </w:p>
          <w:p w14:paraId="4288CF06" w14:textId="77777777" w:rsidR="00254CF6" w:rsidRPr="00254CF6" w:rsidRDefault="00254CF6" w:rsidP="00254CF6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Попросить родителей провести в выходные дни экскурсию с детьми в ботанический сад и познакомить детей с различными растениями. Цель: расширять кругозор детей; познакомить их с ботаническим садом, с разнообразием растительного мира.   </w:t>
            </w:r>
          </w:p>
          <w:p w14:paraId="157ADF3E" w14:textId="77777777" w:rsidR="00254CF6" w:rsidRPr="00254CF6" w:rsidRDefault="00254CF6" w:rsidP="0025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E5D9AB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DC2D2A" w14:textId="77777777" w:rsidR="00254CF6" w:rsidRPr="00254CF6" w:rsidRDefault="00254CF6" w:rsidP="00254C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5086EC" w14:textId="61D6A181" w:rsidR="00B729FD" w:rsidRDefault="00B729FD"/>
    <w:p w14:paraId="01FEAF14" w14:textId="228F443F" w:rsidR="00254CF6" w:rsidRDefault="00254CF6"/>
    <w:p w14:paraId="6D39DE48" w14:textId="6011663E" w:rsidR="00254CF6" w:rsidRDefault="00254CF6"/>
    <w:p w14:paraId="168C3C8E" w14:textId="1CFBD9DF" w:rsidR="00254CF6" w:rsidRDefault="00254CF6"/>
    <w:p w14:paraId="04E20207" w14:textId="6D747AFE" w:rsidR="00254CF6" w:rsidRDefault="00254CF6"/>
    <w:p w14:paraId="289F41CF" w14:textId="00AC6C75" w:rsidR="00254CF6" w:rsidRDefault="00254CF6"/>
    <w:p w14:paraId="71C97834" w14:textId="59154978" w:rsidR="00254CF6" w:rsidRDefault="00254CF6"/>
    <w:p w14:paraId="20B0593C" w14:textId="285C2811" w:rsidR="00254CF6" w:rsidRDefault="00254CF6"/>
    <w:p w14:paraId="7279E2C6" w14:textId="48FDB486" w:rsidR="00254CF6" w:rsidRDefault="00254CF6"/>
    <w:p w14:paraId="4803566A" w14:textId="43170343" w:rsidR="00254CF6" w:rsidRDefault="00254CF6"/>
    <w:p w14:paraId="64E50A9D" w14:textId="41D50ABE" w:rsidR="00254CF6" w:rsidRDefault="00254CF6"/>
    <w:p w14:paraId="2509EF78" w14:textId="09349D46" w:rsidR="00254CF6" w:rsidRDefault="00254CF6"/>
    <w:p w14:paraId="42822F44" w14:textId="175C1D52" w:rsidR="00254CF6" w:rsidRDefault="00254CF6"/>
    <w:p w14:paraId="43DD8F8E" w14:textId="25D92057" w:rsidR="00254CF6" w:rsidRDefault="00254CF6"/>
    <w:p w14:paraId="15BA76B6" w14:textId="2D68D413" w:rsidR="00254CF6" w:rsidRDefault="00254CF6"/>
    <w:p w14:paraId="299C99F8" w14:textId="77CB9A5A" w:rsidR="00254CF6" w:rsidRDefault="00254CF6"/>
    <w:p w14:paraId="58ED780A" w14:textId="2922EF87" w:rsidR="00254CF6" w:rsidRDefault="00254CF6"/>
    <w:p w14:paraId="3C4BC3FE" w14:textId="41AAB8B9" w:rsidR="00254CF6" w:rsidRDefault="00254CF6"/>
    <w:p w14:paraId="4D7D55B1" w14:textId="5C4D41E3" w:rsidR="00254CF6" w:rsidRDefault="00254CF6"/>
    <w:p w14:paraId="1AE59276" w14:textId="7430690B" w:rsidR="00254CF6" w:rsidRDefault="00254CF6"/>
    <w:p w14:paraId="003AC356" w14:textId="696462ED" w:rsidR="00254CF6" w:rsidRDefault="00254CF6"/>
    <w:p w14:paraId="4B341024" w14:textId="275C087A" w:rsidR="00254CF6" w:rsidRDefault="00254CF6"/>
    <w:p w14:paraId="10BDEA2B" w14:textId="60CD2FC9" w:rsidR="00254CF6" w:rsidRDefault="00254CF6"/>
    <w:p w14:paraId="52E8B114" w14:textId="77777777" w:rsidR="00254CF6" w:rsidRPr="00254CF6" w:rsidRDefault="00254CF6" w:rsidP="00254C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C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14:paraId="43DE2821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33849349"/>
      <w:r w:rsidRPr="00254CF6">
        <w:rPr>
          <w:rFonts w:ascii="Times New Roman" w:eastAsia="Calibri" w:hAnsi="Times New Roman" w:cs="Times New Roman"/>
          <w:sz w:val="28"/>
          <w:szCs w:val="28"/>
        </w:rPr>
        <w:t>Быкова Н.М. игры и упражнения для развития речи. – СПб.: ООО» ИЗДАТЕЛЬСТВО «ДЕТСТВО – ПРЕСС», 2010. – 160с.</w:t>
      </w:r>
    </w:p>
    <w:p w14:paraId="3CB647FD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Н.В. Подвижные и дидактические игры на прогулке. – СПб.: ООО «ИЗДАТЕЛЬСТВО «ДЕТСТВО – ПРЕСС», 2011. – 192с.</w:t>
      </w:r>
    </w:p>
    <w:p w14:paraId="37F4921F" w14:textId="1FB61437" w:rsid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Федеральная образовательная программа дошкольного образования. – М.: МОЗАИКА – СИНТЕЗ, 2023. – 256с.</w:t>
      </w:r>
    </w:p>
    <w:p w14:paraId="164D3003" w14:textId="22CD307B" w:rsidR="00064B13" w:rsidRPr="00254CF6" w:rsidRDefault="00505E9E" w:rsidP="00064B13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E9E">
        <w:rPr>
          <w:rFonts w:ascii="Times New Roman" w:eastAsia="Calibri" w:hAnsi="Times New Roman" w:cs="Times New Roman"/>
          <w:sz w:val="28"/>
          <w:szCs w:val="28"/>
        </w:rPr>
        <w:t>https://mishka-knizhka.ru/</w:t>
      </w:r>
    </w:p>
    <w:p w14:paraId="3C96879A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https://yandex.ru/video/preview/17747927413659459306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Живая и неживая природа.</w:t>
      </w:r>
    </w:p>
    <w:p w14:paraId="75DCFEB3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https://yandex.ru/video/preview/14686876911252351037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Мультфильм «Жила была царевна – Спасение осьминога».</w:t>
      </w:r>
    </w:p>
    <w:bookmarkEnd w:id="4"/>
    <w:p w14:paraId="3A241E7A" w14:textId="17F736C1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Calibri" w:eastAsia="Times New Roman" w:hAnsi="Calibri" w:cs="Times New Roman"/>
          <w:sz w:val="21"/>
          <w:szCs w:val="21"/>
        </w:rPr>
        <w:fldChar w:fldCharType="begin"/>
      </w:r>
      <w:r w:rsidRPr="00254CF6">
        <w:rPr>
          <w:rFonts w:ascii="Calibri" w:eastAsia="Times New Roman" w:hAnsi="Calibri" w:cs="Times New Roman"/>
          <w:sz w:val="21"/>
          <w:szCs w:val="21"/>
        </w:rPr>
        <w:instrText xml:space="preserve"> HYPERLINK "https://www.youtube.com/watch?v=tXFwR54UBbY" </w:instrText>
      </w:r>
      <w:r w:rsidRPr="00254CF6">
        <w:rPr>
          <w:rFonts w:ascii="Calibri" w:eastAsia="Times New Roman" w:hAnsi="Calibri" w:cs="Times New Roman"/>
          <w:sz w:val="21"/>
          <w:szCs w:val="21"/>
        </w:rPr>
        <w:fldChar w:fldCharType="separate"/>
      </w:r>
      <w:r w:rsidRPr="00254CF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https://www.youtube.com/watch?v=tXFwR54UBbY</w:t>
      </w:r>
      <w:r w:rsidRPr="00254CF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fldChar w:fldCharType="end"/>
      </w:r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Фильм про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Эколят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E93">
        <w:rPr>
          <w:rFonts w:ascii="Times New Roman" w:eastAsia="Calibri" w:hAnsi="Times New Roman" w:cs="Times New Roman"/>
          <w:sz w:val="28"/>
          <w:szCs w:val="28"/>
        </w:rPr>
        <w:t>–</w:t>
      </w:r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Молодых защитников природы</w:t>
      </w:r>
    </w:p>
    <w:p w14:paraId="16B1F521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254C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https://www.youtube.com/watch?v=tqPX-4O34j8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Сборник серий об экологии! |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2D</w:t>
      </w:r>
    </w:p>
    <w:bookmarkStart w:id="5" w:name="_Hlk133846882"/>
    <w:p w14:paraId="4415BF6A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Calibri" w:eastAsia="Times New Roman" w:hAnsi="Calibri" w:cs="Times New Roman"/>
          <w:sz w:val="21"/>
          <w:szCs w:val="21"/>
        </w:rPr>
        <w:fldChar w:fldCharType="begin"/>
      </w:r>
      <w:r w:rsidRPr="00254CF6">
        <w:rPr>
          <w:rFonts w:ascii="Calibri" w:eastAsia="Times New Roman" w:hAnsi="Calibri" w:cs="Times New Roman"/>
          <w:sz w:val="21"/>
          <w:szCs w:val="21"/>
        </w:rPr>
        <w:instrText xml:space="preserve"> HYPERLINK "https://www.youtube.com/watch?v=Yucdvu8a8Qw" </w:instrText>
      </w:r>
      <w:r w:rsidRPr="00254CF6">
        <w:rPr>
          <w:rFonts w:ascii="Calibri" w:eastAsia="Times New Roman" w:hAnsi="Calibri" w:cs="Times New Roman"/>
          <w:sz w:val="21"/>
          <w:szCs w:val="21"/>
        </w:rPr>
        <w:fldChar w:fldCharType="separate"/>
      </w:r>
      <w:r w:rsidRPr="00254CF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https://www.youtube.com/watch?v=Yucdvu8a8Qw</w:t>
      </w:r>
      <w:r w:rsidRPr="00254CF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fldChar w:fldCharType="end"/>
      </w:r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Развлечёба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| Про охрану природы Окружающий мир | СТС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Kids</w:t>
      </w:r>
      <w:proofErr w:type="spellEnd"/>
    </w:p>
    <w:p w14:paraId="115D29D7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254C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https://www.youtube.com/watch?v=0lHE9QLN_Vo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Развлечёба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| Животные, растения и грибы | Сборник от СТС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Kids</w:t>
      </w:r>
      <w:proofErr w:type="spellEnd"/>
    </w:p>
    <w:p w14:paraId="3E1AD8E6" w14:textId="77777777" w:rsidR="00254CF6" w:rsidRPr="00254CF6" w:rsidRDefault="00254CF6" w:rsidP="00254CF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254CF6">
          <w:rPr>
            <w:rFonts w:ascii="Times New Roman" w:eastAsia="Times New Roman" w:hAnsi="Times New Roman" w:cs="Times New Roman"/>
            <w:color w:val="EE7B08"/>
            <w:sz w:val="24"/>
            <w:szCs w:val="24"/>
            <w:u w:val="single"/>
            <w:lang w:eastAsia="ru-RU"/>
          </w:rPr>
          <w:t>https://vk.com/video-118840854_456251810</w:t>
        </w:r>
      </w:hyperlink>
      <w:r w:rsidRPr="00254CF6">
        <w:rPr>
          <w:rFonts w:ascii="Times New Roman" w:eastAsia="Times New Roman" w:hAnsi="Times New Roman" w:cs="Times New Roman"/>
          <w:color w:val="EE7B08"/>
          <w:sz w:val="24"/>
          <w:szCs w:val="24"/>
          <w:u w:val="single"/>
          <w:lang w:eastAsia="ru-RU"/>
        </w:rPr>
        <w:t xml:space="preserve"> «Про жизнь в пресных водоёмах»</w:t>
      </w:r>
    </w:p>
    <w:p w14:paraId="26FFC773" w14:textId="485D12CA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https://yandex.ru/video/preview/14862662928306411470</w:t>
        </w:r>
      </w:hyperlink>
      <w:r w:rsidRPr="00254CF6">
        <w:rPr>
          <w:rFonts w:ascii="Calibri" w:eastAsia="Times New Roman" w:hAnsi="Calibri" w:cs="Times New Roman"/>
          <w:sz w:val="21"/>
          <w:szCs w:val="21"/>
        </w:rPr>
        <w:t xml:space="preserve">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Развлечеба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- Сезон 2 - Серия 144 - Про луг</w:t>
      </w:r>
    </w:p>
    <w:p w14:paraId="3D933CBA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https://yandex.ru/video/preview/793528078856789110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Батарейки</w:t>
      </w:r>
    </w:p>
    <w:p w14:paraId="548D7D04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https://vk.com/wall-129596158_4309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Подводныи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>̆ мир для детей «Обитатели океана»</w:t>
      </w:r>
    </w:p>
    <w:p w14:paraId="5301ED4D" w14:textId="77777777" w:rsidR="00254CF6" w:rsidRPr="00254CF6" w:rsidRDefault="00254CF6" w:rsidP="00254CF6">
      <w:pPr>
        <w:numPr>
          <w:ilvl w:val="0"/>
          <w:numId w:val="8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https://yandex.ru/video/preview/2525177954602088976</w:t>
        </w:r>
      </w:hyperlink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4CF6">
        <w:rPr>
          <w:rFonts w:ascii="Times New Roman" w:eastAsia="Calibri" w:hAnsi="Times New Roman" w:cs="Times New Roman"/>
          <w:sz w:val="28"/>
          <w:szCs w:val="28"/>
        </w:rPr>
        <w:t>Развлечёба</w:t>
      </w:r>
      <w:proofErr w:type="spellEnd"/>
      <w:r w:rsidRPr="00254CF6">
        <w:rPr>
          <w:rFonts w:ascii="Times New Roman" w:eastAsia="Calibri" w:hAnsi="Times New Roman" w:cs="Times New Roman"/>
          <w:sz w:val="28"/>
          <w:szCs w:val="28"/>
        </w:rPr>
        <w:t xml:space="preserve"> | Кто обитает в морях и океанах?</w:t>
      </w:r>
    </w:p>
    <w:p w14:paraId="0BF97D91" w14:textId="77777777" w:rsidR="00254CF6" w:rsidRPr="00254CF6" w:rsidRDefault="00254CF6" w:rsidP="00254CF6">
      <w:pPr>
        <w:spacing w:after="120" w:line="264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CF6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Музыкальные произведения</w:t>
      </w:r>
    </w:p>
    <w:p w14:paraId="7D52C7F0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https://zvukipro.com/2495-detskie-pesni-o-prirode.html</w:t>
      </w:r>
    </w:p>
    <w:p w14:paraId="6BCD3F17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https://mp3fitz.com/music/экология+пусть+бьется/</w:t>
      </w:r>
    </w:p>
    <w:p w14:paraId="3BFA4DC4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https://mp3fitz.com/music/л+п+фокина+сохраним+природу/</w:t>
      </w:r>
    </w:p>
    <w:p w14:paraId="0C862E26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https://mp3fitz.com/music/каролина+мошкина/</w:t>
      </w:r>
    </w:p>
    <w:p w14:paraId="12A52865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Pr="00254CF6">
          <w:rPr>
            <w:rFonts w:ascii="Times New Roman" w:eastAsia="Calibri" w:hAnsi="Times New Roman" w:cs="Times New Roman"/>
            <w:color w:val="EE7B08"/>
            <w:sz w:val="28"/>
            <w:szCs w:val="28"/>
            <w:u w:val="single"/>
          </w:rPr>
          <w:t>https://mp3fitz.com/music/песня+волшебники+для+детей/</w:t>
        </w:r>
      </w:hyperlink>
      <w:r w:rsidRPr="00254CF6">
        <w:rPr>
          <w:rFonts w:ascii="Calibri" w:eastAsia="Times New Roman" w:hAnsi="Calibri" w:cs="Times New Roman"/>
          <w:sz w:val="21"/>
          <w:szCs w:val="21"/>
        </w:rPr>
        <w:t xml:space="preserve"> </w:t>
      </w:r>
    </w:p>
    <w:p w14:paraId="650B7432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https://babysongs.ru/pesni/fontanchik-zaschitniki-prirodyi</w:t>
      </w:r>
    </w:p>
    <w:p w14:paraId="03758346" w14:textId="77777777" w:rsidR="00254CF6" w:rsidRPr="00254CF6" w:rsidRDefault="00254CF6" w:rsidP="00254CF6">
      <w:pPr>
        <w:numPr>
          <w:ilvl w:val="0"/>
          <w:numId w:val="9"/>
        </w:numPr>
        <w:spacing w:after="120" w:line="26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4CF6">
        <w:rPr>
          <w:rFonts w:ascii="Times New Roman" w:eastAsia="Calibri" w:hAnsi="Times New Roman" w:cs="Times New Roman"/>
          <w:sz w:val="28"/>
          <w:szCs w:val="28"/>
        </w:rPr>
        <w:t>https://babysongs.ru/pesni/aleksandr-kudryashov-musor-ne-brosayАлександр Кудряшов - Мусор не бросай</w:t>
      </w:r>
    </w:p>
    <w:bookmarkEnd w:id="5"/>
    <w:p w14:paraId="3AAF2CC1" w14:textId="77777777" w:rsidR="00254CF6" w:rsidRDefault="00254CF6"/>
    <w:sectPr w:rsidR="00254CF6" w:rsidSect="00254CF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062C"/>
    <w:multiLevelType w:val="hybridMultilevel"/>
    <w:tmpl w:val="CA0CB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A74"/>
    <w:multiLevelType w:val="hybridMultilevel"/>
    <w:tmpl w:val="9F7A9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F548B7"/>
    <w:multiLevelType w:val="hybridMultilevel"/>
    <w:tmpl w:val="7726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0CD0"/>
    <w:multiLevelType w:val="hybridMultilevel"/>
    <w:tmpl w:val="5914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738"/>
    <w:multiLevelType w:val="hybridMultilevel"/>
    <w:tmpl w:val="17E06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97B65"/>
    <w:multiLevelType w:val="hybridMultilevel"/>
    <w:tmpl w:val="C91E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B314E"/>
    <w:multiLevelType w:val="multilevel"/>
    <w:tmpl w:val="4E9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B41AE"/>
    <w:multiLevelType w:val="hybridMultilevel"/>
    <w:tmpl w:val="F59A99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505A"/>
    <w:multiLevelType w:val="hybridMultilevel"/>
    <w:tmpl w:val="4D401F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71A6"/>
    <w:multiLevelType w:val="hybridMultilevel"/>
    <w:tmpl w:val="8290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20"/>
    <w:rsid w:val="00064B13"/>
    <w:rsid w:val="00254CF6"/>
    <w:rsid w:val="002F7E93"/>
    <w:rsid w:val="00320F2C"/>
    <w:rsid w:val="00505E9E"/>
    <w:rsid w:val="00544920"/>
    <w:rsid w:val="0060303F"/>
    <w:rsid w:val="00B729FD"/>
    <w:rsid w:val="00C57902"/>
    <w:rsid w:val="00D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972"/>
  <w15:chartTrackingRefBased/>
  <w15:docId w15:val="{290C4B69-8974-4280-92C2-DC04D1E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54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CF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7299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C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CF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CF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CF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CF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CF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CF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54CF6"/>
    <w:pPr>
      <w:keepNext/>
      <w:keepLines/>
      <w:pBdr>
        <w:bottom w:val="single" w:sz="4" w:space="1" w:color="99CB38"/>
      </w:pBdr>
      <w:spacing w:before="400" w:after="40" w:line="240" w:lineRule="auto"/>
      <w:outlineLvl w:val="0"/>
    </w:pPr>
    <w:rPr>
      <w:rFonts w:ascii="Calibri Light" w:eastAsia="Times New Roman" w:hAnsi="Calibri Light" w:cs="Times New Roman"/>
      <w:color w:val="729928"/>
      <w:sz w:val="36"/>
      <w:szCs w:val="3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54CF6"/>
    <w:pPr>
      <w:keepNext/>
      <w:keepLines/>
      <w:spacing w:before="160" w:after="0" w:line="240" w:lineRule="auto"/>
      <w:outlineLvl w:val="1"/>
    </w:pPr>
    <w:rPr>
      <w:rFonts w:ascii="Calibri Light" w:eastAsia="Times New Roman" w:hAnsi="Calibri Light" w:cs="Times New Roman"/>
      <w:color w:val="729928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40" w:lineRule="auto"/>
      <w:outlineLvl w:val="2"/>
    </w:pPr>
    <w:rPr>
      <w:rFonts w:ascii="Calibri Light" w:eastAsia="Times New Roman" w:hAnsi="Calibri Light" w:cs="Times New Roman"/>
      <w:color w:val="404040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64" w:lineRule="auto"/>
      <w:outlineLvl w:val="3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64" w:lineRule="auto"/>
      <w:outlineLvl w:val="4"/>
    </w:pPr>
    <w:rPr>
      <w:rFonts w:ascii="Calibri Light" w:eastAsia="Times New Roman" w:hAnsi="Calibri Light" w:cs="Times New Roman"/>
      <w:i/>
      <w:iCs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64" w:lineRule="auto"/>
      <w:outlineLvl w:val="5"/>
    </w:pPr>
    <w:rPr>
      <w:rFonts w:ascii="Calibri Light" w:eastAsia="Times New Roman" w:hAnsi="Calibri Light" w:cs="Times New Roman"/>
      <w:color w:val="595959"/>
      <w:sz w:val="21"/>
      <w:szCs w:val="21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64" w:lineRule="auto"/>
      <w:outlineLvl w:val="6"/>
    </w:pPr>
    <w:rPr>
      <w:rFonts w:ascii="Calibri Light" w:eastAsia="Times New Roman" w:hAnsi="Calibri Light" w:cs="Times New Roman"/>
      <w:i/>
      <w:iCs/>
      <w:color w:val="595959"/>
      <w:sz w:val="21"/>
      <w:szCs w:val="21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64" w:lineRule="auto"/>
      <w:outlineLvl w:val="7"/>
    </w:pPr>
    <w:rPr>
      <w:rFonts w:ascii="Calibri Light" w:eastAsia="Times New Roman" w:hAnsi="Calibri Light" w:cs="Times New Roman"/>
      <w:smallCaps/>
      <w:color w:val="595959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54CF6"/>
    <w:pPr>
      <w:keepNext/>
      <w:keepLines/>
      <w:spacing w:before="80" w:after="0" w:line="264" w:lineRule="auto"/>
      <w:outlineLvl w:val="8"/>
    </w:pPr>
    <w:rPr>
      <w:rFonts w:ascii="Calibri Light" w:eastAsia="Times New Roman" w:hAnsi="Calibri Light" w:cs="Times New Roman"/>
      <w:i/>
      <w:iCs/>
      <w:smallCaps/>
      <w:color w:val="595959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254CF6"/>
  </w:style>
  <w:style w:type="paragraph" w:styleId="a3">
    <w:name w:val="No Spacing"/>
    <w:link w:val="a4"/>
    <w:uiPriority w:val="1"/>
    <w:qFormat/>
    <w:rsid w:val="00254CF6"/>
    <w:pPr>
      <w:spacing w:after="0" w:line="240" w:lineRule="auto"/>
    </w:pPr>
    <w:rPr>
      <w:rFonts w:eastAsia="Times New Roman"/>
      <w:sz w:val="21"/>
      <w:szCs w:val="21"/>
    </w:rPr>
  </w:style>
  <w:style w:type="paragraph" w:styleId="a5">
    <w:name w:val="List Paragraph"/>
    <w:basedOn w:val="a"/>
    <w:uiPriority w:val="34"/>
    <w:qFormat/>
    <w:rsid w:val="00254CF6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table" w:customStyle="1" w:styleId="13">
    <w:name w:val="Сетка таблицы1"/>
    <w:basedOn w:val="a1"/>
    <w:next w:val="a6"/>
    <w:uiPriority w:val="59"/>
    <w:rsid w:val="00254CF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254CF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54CF6"/>
    <w:rPr>
      <w:rFonts w:eastAsia="Times New Roman"/>
      <w:sz w:val="21"/>
      <w:szCs w:val="21"/>
    </w:rPr>
  </w:style>
  <w:style w:type="character" w:customStyle="1" w:styleId="c0">
    <w:name w:val="c0"/>
    <w:basedOn w:val="a0"/>
    <w:rsid w:val="00254CF6"/>
  </w:style>
  <w:style w:type="character" w:customStyle="1" w:styleId="10">
    <w:name w:val="Заголовок 1 Знак"/>
    <w:basedOn w:val="a0"/>
    <w:link w:val="110"/>
    <w:uiPriority w:val="9"/>
    <w:rsid w:val="00254CF6"/>
    <w:rPr>
      <w:rFonts w:ascii="Calibri Light" w:eastAsia="Times New Roman" w:hAnsi="Calibri Light" w:cs="Times New Roman"/>
      <w:color w:val="729928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4CF6"/>
    <w:rPr>
      <w:rFonts w:ascii="Calibri Light" w:eastAsia="Times New Roman" w:hAnsi="Calibri Light" w:cs="Times New Roman"/>
      <w:color w:val="7299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CF6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4CF6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4CF6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54CF6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"/>
    <w:semiHidden/>
    <w:rsid w:val="00254CF6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"/>
    <w:semiHidden/>
    <w:rsid w:val="00254CF6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"/>
    <w:semiHidden/>
    <w:rsid w:val="00254CF6"/>
    <w:rPr>
      <w:rFonts w:ascii="Calibri Light" w:eastAsia="Times New Roman" w:hAnsi="Calibri Light" w:cs="Times New Roman"/>
      <w:i/>
      <w:iCs/>
      <w:smallCaps/>
      <w:color w:val="595959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254CF6"/>
    <w:pPr>
      <w:spacing w:after="120" w:line="240" w:lineRule="auto"/>
    </w:pPr>
    <w:rPr>
      <w:rFonts w:eastAsia="Times New Roman"/>
      <w:b/>
      <w:bCs/>
      <w:color w:val="404040"/>
      <w:sz w:val="20"/>
      <w:szCs w:val="20"/>
    </w:rPr>
  </w:style>
  <w:style w:type="paragraph" w:customStyle="1" w:styleId="15">
    <w:name w:val="Заголовок1"/>
    <w:basedOn w:val="a"/>
    <w:next w:val="a"/>
    <w:uiPriority w:val="10"/>
    <w:qFormat/>
    <w:rsid w:val="00254CF6"/>
    <w:pPr>
      <w:spacing w:after="0" w:line="240" w:lineRule="auto"/>
      <w:contextualSpacing/>
    </w:pPr>
    <w:rPr>
      <w:rFonts w:ascii="Calibri Light" w:eastAsia="Times New Roman" w:hAnsi="Calibri Light" w:cs="Times New Roman"/>
      <w:color w:val="729928"/>
      <w:spacing w:val="-7"/>
      <w:sz w:val="80"/>
      <w:szCs w:val="80"/>
    </w:rPr>
  </w:style>
  <w:style w:type="character" w:customStyle="1" w:styleId="a8">
    <w:name w:val="Заголовок Знак"/>
    <w:basedOn w:val="a0"/>
    <w:link w:val="a9"/>
    <w:uiPriority w:val="10"/>
    <w:rsid w:val="00254CF6"/>
    <w:rPr>
      <w:rFonts w:ascii="Calibri Light" w:eastAsia="Times New Roman" w:hAnsi="Calibri Light" w:cs="Times New Roman"/>
      <w:color w:val="729928"/>
      <w:spacing w:val="-7"/>
      <w:sz w:val="80"/>
      <w:szCs w:val="80"/>
    </w:rPr>
  </w:style>
  <w:style w:type="paragraph" w:customStyle="1" w:styleId="16">
    <w:name w:val="Подзаголовок1"/>
    <w:basedOn w:val="a"/>
    <w:next w:val="a"/>
    <w:uiPriority w:val="11"/>
    <w:qFormat/>
    <w:rsid w:val="00254CF6"/>
    <w:pPr>
      <w:numPr>
        <w:ilvl w:val="1"/>
      </w:numPr>
      <w:spacing w:after="240" w:line="240" w:lineRule="auto"/>
    </w:pPr>
    <w:rPr>
      <w:rFonts w:ascii="Calibri Light" w:eastAsia="Times New Roman" w:hAnsi="Calibri Light" w:cs="Times New Roman"/>
      <w:color w:val="404040"/>
      <w:sz w:val="30"/>
      <w:szCs w:val="30"/>
    </w:rPr>
  </w:style>
  <w:style w:type="character" w:customStyle="1" w:styleId="aa">
    <w:name w:val="Подзаголовок Знак"/>
    <w:basedOn w:val="a0"/>
    <w:link w:val="ab"/>
    <w:uiPriority w:val="11"/>
    <w:rsid w:val="00254CF6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Emphasis"/>
    <w:basedOn w:val="a0"/>
    <w:uiPriority w:val="20"/>
    <w:qFormat/>
    <w:rsid w:val="00254CF6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54CF6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1"/>
      <w:szCs w:val="21"/>
    </w:rPr>
  </w:style>
  <w:style w:type="character" w:customStyle="1" w:styleId="23">
    <w:name w:val="Цитата 2 Знак"/>
    <w:basedOn w:val="a0"/>
    <w:link w:val="22"/>
    <w:uiPriority w:val="29"/>
    <w:rsid w:val="00254CF6"/>
    <w:rPr>
      <w:rFonts w:eastAsia="Times New Roman"/>
      <w:i/>
      <w:iCs/>
      <w:sz w:val="21"/>
      <w:szCs w:val="21"/>
    </w:rPr>
  </w:style>
  <w:style w:type="paragraph" w:customStyle="1" w:styleId="17">
    <w:name w:val="Выделенная цитата1"/>
    <w:basedOn w:val="a"/>
    <w:next w:val="a"/>
    <w:uiPriority w:val="30"/>
    <w:qFormat/>
    <w:rsid w:val="00254CF6"/>
    <w:pPr>
      <w:spacing w:before="100" w:beforeAutospacing="1" w:after="240" w:line="264" w:lineRule="auto"/>
      <w:ind w:left="864" w:right="864"/>
      <w:jc w:val="center"/>
    </w:pPr>
    <w:rPr>
      <w:rFonts w:ascii="Calibri Light" w:eastAsia="Times New Roman" w:hAnsi="Calibri Light" w:cs="Times New Roman"/>
      <w:color w:val="99CB38"/>
      <w:sz w:val="28"/>
      <w:szCs w:val="28"/>
    </w:rPr>
  </w:style>
  <w:style w:type="character" w:customStyle="1" w:styleId="ad">
    <w:name w:val="Выделенная цитата Знак"/>
    <w:basedOn w:val="a0"/>
    <w:link w:val="ae"/>
    <w:uiPriority w:val="30"/>
    <w:rsid w:val="00254CF6"/>
    <w:rPr>
      <w:rFonts w:ascii="Calibri Light" w:eastAsia="Times New Roman" w:hAnsi="Calibri Light" w:cs="Times New Roman"/>
      <w:color w:val="99CB38"/>
      <w:sz w:val="28"/>
      <w:szCs w:val="28"/>
    </w:rPr>
  </w:style>
  <w:style w:type="character" w:customStyle="1" w:styleId="18">
    <w:name w:val="Слабое выделение1"/>
    <w:basedOn w:val="a0"/>
    <w:uiPriority w:val="19"/>
    <w:qFormat/>
    <w:rsid w:val="00254CF6"/>
    <w:rPr>
      <w:i/>
      <w:iCs/>
      <w:color w:val="595959"/>
    </w:rPr>
  </w:style>
  <w:style w:type="character" w:styleId="af">
    <w:name w:val="Intense Emphasis"/>
    <w:basedOn w:val="a0"/>
    <w:uiPriority w:val="21"/>
    <w:qFormat/>
    <w:rsid w:val="00254CF6"/>
    <w:rPr>
      <w:b/>
      <w:bCs/>
      <w:i/>
      <w:iCs/>
    </w:rPr>
  </w:style>
  <w:style w:type="character" w:customStyle="1" w:styleId="19">
    <w:name w:val="Слабая ссылка1"/>
    <w:basedOn w:val="a0"/>
    <w:uiPriority w:val="31"/>
    <w:qFormat/>
    <w:rsid w:val="00254CF6"/>
    <w:rPr>
      <w:smallCaps/>
      <w:color w:val="404040"/>
    </w:rPr>
  </w:style>
  <w:style w:type="character" w:styleId="af0">
    <w:name w:val="Intense Reference"/>
    <w:basedOn w:val="a0"/>
    <w:uiPriority w:val="32"/>
    <w:qFormat/>
    <w:rsid w:val="00254CF6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4CF6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254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semiHidden/>
    <w:unhideWhenUsed/>
    <w:qFormat/>
    <w:rsid w:val="00254CF6"/>
    <w:pPr>
      <w:pBdr>
        <w:bottom w:val="single" w:sz="4" w:space="1" w:color="99CB38"/>
      </w:pBdr>
      <w:spacing w:before="400" w:after="40" w:line="240" w:lineRule="auto"/>
      <w:outlineLvl w:val="9"/>
    </w:pPr>
    <w:rPr>
      <w:sz w:val="36"/>
      <w:szCs w:val="36"/>
    </w:rPr>
  </w:style>
  <w:style w:type="paragraph" w:styleId="af3">
    <w:name w:val="Normal (Web)"/>
    <w:basedOn w:val="a"/>
    <w:uiPriority w:val="99"/>
    <w:rsid w:val="0025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4CF6"/>
  </w:style>
  <w:style w:type="character" w:customStyle="1" w:styleId="1a">
    <w:name w:val="Гиперссылка1"/>
    <w:basedOn w:val="a0"/>
    <w:uiPriority w:val="99"/>
    <w:unhideWhenUsed/>
    <w:rsid w:val="00254CF6"/>
    <w:rPr>
      <w:color w:val="EE7B08"/>
      <w:u w:val="single"/>
    </w:rPr>
  </w:style>
  <w:style w:type="character" w:styleId="af4">
    <w:name w:val="Unresolved Mention"/>
    <w:basedOn w:val="a0"/>
    <w:uiPriority w:val="99"/>
    <w:semiHidden/>
    <w:unhideWhenUsed/>
    <w:rsid w:val="00254CF6"/>
    <w:rPr>
      <w:color w:val="605E5C"/>
      <w:shd w:val="clear" w:color="auto" w:fill="E1DFDD"/>
    </w:rPr>
  </w:style>
  <w:style w:type="character" w:customStyle="1" w:styleId="52">
    <w:name w:val="Колонтитул (5)_"/>
    <w:basedOn w:val="a0"/>
    <w:link w:val="53"/>
    <w:rsid w:val="00254CF6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100">
    <w:name w:val="Колонтитул (10)_"/>
    <w:basedOn w:val="a0"/>
    <w:link w:val="101"/>
    <w:rsid w:val="00254CF6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53">
    <w:name w:val="Колонтитул (5)"/>
    <w:basedOn w:val="a"/>
    <w:link w:val="52"/>
    <w:rsid w:val="00254CF6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01">
    <w:name w:val="Колонтитул (10)"/>
    <w:basedOn w:val="a"/>
    <w:link w:val="100"/>
    <w:rsid w:val="00254CF6"/>
    <w:pPr>
      <w:widowControl w:val="0"/>
      <w:shd w:val="clear" w:color="auto" w:fill="FFFFFF"/>
      <w:spacing w:after="60" w:line="0" w:lineRule="atLeast"/>
    </w:pPr>
    <w:rPr>
      <w:rFonts w:ascii="Impact" w:eastAsia="Impact" w:hAnsi="Impact" w:cs="Impact"/>
      <w:sz w:val="17"/>
      <w:szCs w:val="17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254CF6"/>
    <w:rPr>
      <w:color w:val="977B2D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54CF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4CF6"/>
    <w:rPr>
      <w:rFonts w:ascii="Segoe UI" w:eastAsia="Times New Roman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254C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254CF6"/>
    <w:rPr>
      <w:rFonts w:eastAsia="Times New Roman"/>
      <w:sz w:val="21"/>
      <w:szCs w:val="21"/>
    </w:rPr>
  </w:style>
  <w:style w:type="paragraph" w:styleId="af9">
    <w:name w:val="footer"/>
    <w:basedOn w:val="a"/>
    <w:link w:val="afa"/>
    <w:uiPriority w:val="99"/>
    <w:unhideWhenUsed/>
    <w:rsid w:val="00254C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254CF6"/>
    <w:rPr>
      <w:rFonts w:eastAsia="Times New Roman"/>
      <w:sz w:val="21"/>
      <w:szCs w:val="21"/>
    </w:rPr>
  </w:style>
  <w:style w:type="table" w:styleId="a6">
    <w:name w:val="Table Grid"/>
    <w:basedOn w:val="a1"/>
    <w:uiPriority w:val="39"/>
    <w:rsid w:val="0025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link w:val="2"/>
    <w:uiPriority w:val="9"/>
    <w:semiHidden/>
    <w:rsid w:val="00254C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254C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254C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link w:val="5"/>
    <w:uiPriority w:val="9"/>
    <w:semiHidden/>
    <w:rsid w:val="00254C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link w:val="6"/>
    <w:uiPriority w:val="9"/>
    <w:semiHidden/>
    <w:rsid w:val="00254C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254C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link w:val="8"/>
    <w:uiPriority w:val="9"/>
    <w:semiHidden/>
    <w:rsid w:val="00254C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link w:val="9"/>
    <w:uiPriority w:val="9"/>
    <w:semiHidden/>
    <w:rsid w:val="00254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Title"/>
    <w:basedOn w:val="a"/>
    <w:next w:val="a"/>
    <w:link w:val="a8"/>
    <w:uiPriority w:val="10"/>
    <w:qFormat/>
    <w:rsid w:val="00254CF6"/>
    <w:pPr>
      <w:spacing w:after="0" w:line="240" w:lineRule="auto"/>
      <w:contextualSpacing/>
    </w:pPr>
    <w:rPr>
      <w:rFonts w:ascii="Calibri Light" w:eastAsia="Times New Roman" w:hAnsi="Calibri Light" w:cs="Times New Roman"/>
      <w:color w:val="729928"/>
      <w:spacing w:val="-7"/>
      <w:sz w:val="80"/>
      <w:szCs w:val="80"/>
    </w:rPr>
  </w:style>
  <w:style w:type="character" w:customStyle="1" w:styleId="1c">
    <w:name w:val="Заголовок Знак1"/>
    <w:basedOn w:val="a0"/>
    <w:link w:val="a9"/>
    <w:uiPriority w:val="10"/>
    <w:rsid w:val="00254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254CF6"/>
    <w:pPr>
      <w:numPr>
        <w:ilvl w:val="1"/>
      </w:numPr>
    </w:pPr>
    <w:rPr>
      <w:rFonts w:ascii="Calibri Light" w:eastAsia="Times New Roman" w:hAnsi="Calibri Light" w:cs="Times New Roman"/>
      <w:color w:val="404040"/>
      <w:sz w:val="30"/>
      <w:szCs w:val="30"/>
    </w:rPr>
  </w:style>
  <w:style w:type="character" w:customStyle="1" w:styleId="1d">
    <w:name w:val="Подзаголовок Знак1"/>
    <w:basedOn w:val="a0"/>
    <w:link w:val="ab"/>
    <w:uiPriority w:val="11"/>
    <w:rsid w:val="00254CF6"/>
    <w:rPr>
      <w:rFonts w:eastAsiaTheme="minorEastAsia"/>
      <w:color w:val="5A5A5A" w:themeColor="text1" w:themeTint="A5"/>
      <w:spacing w:val="15"/>
    </w:rPr>
  </w:style>
  <w:style w:type="paragraph" w:styleId="ae">
    <w:name w:val="Intense Quote"/>
    <w:basedOn w:val="a"/>
    <w:next w:val="a"/>
    <w:link w:val="ad"/>
    <w:uiPriority w:val="30"/>
    <w:qFormat/>
    <w:rsid w:val="00254C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 Light" w:eastAsia="Times New Roman" w:hAnsi="Calibri Light" w:cs="Times New Roman"/>
      <w:color w:val="99CB38"/>
      <w:sz w:val="28"/>
      <w:szCs w:val="28"/>
    </w:rPr>
  </w:style>
  <w:style w:type="character" w:customStyle="1" w:styleId="1e">
    <w:name w:val="Выделенная цитата Знак1"/>
    <w:basedOn w:val="a0"/>
    <w:link w:val="ae"/>
    <w:uiPriority w:val="30"/>
    <w:rsid w:val="00254CF6"/>
    <w:rPr>
      <w:i/>
      <w:iCs/>
      <w:color w:val="4472C4" w:themeColor="accent1"/>
    </w:rPr>
  </w:style>
  <w:style w:type="character" w:styleId="afb">
    <w:name w:val="Subtle Emphasis"/>
    <w:basedOn w:val="a0"/>
    <w:uiPriority w:val="19"/>
    <w:qFormat/>
    <w:rsid w:val="00254CF6"/>
    <w:rPr>
      <w:i/>
      <w:iCs/>
      <w:color w:val="404040" w:themeColor="text1" w:themeTint="BF"/>
    </w:rPr>
  </w:style>
  <w:style w:type="character" w:styleId="afc">
    <w:name w:val="Subtle Reference"/>
    <w:basedOn w:val="a0"/>
    <w:uiPriority w:val="31"/>
    <w:qFormat/>
    <w:rsid w:val="00254CF6"/>
    <w:rPr>
      <w:smallCaps/>
      <w:color w:val="5A5A5A" w:themeColor="text1" w:themeTint="A5"/>
    </w:rPr>
  </w:style>
  <w:style w:type="character" w:styleId="afd">
    <w:name w:val="Hyperlink"/>
    <w:basedOn w:val="a0"/>
    <w:uiPriority w:val="99"/>
    <w:unhideWhenUsed/>
    <w:rsid w:val="00254CF6"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254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18840854_456251810" TargetMode="External"/><Relationship Id="rId13" Type="http://schemas.openxmlformats.org/officeDocument/2006/relationships/hyperlink" Target="https://vk.com/video-118840854_456251810" TargetMode="External"/><Relationship Id="rId18" Type="http://schemas.openxmlformats.org/officeDocument/2006/relationships/hyperlink" Target="https://mp3fitz.com/music/&#1087;&#1077;&#1089;&#1085;&#1103;+&#1074;&#1086;&#1083;&#1096;&#1077;&#1073;&#1085;&#1080;&#1082;&#1080;+&#1076;&#1083;&#1103;+&#1076;&#1077;&#1090;&#1077;&#108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k-video.ru/ru/id-video/BxGVt9xO7lc/zhivaya-i-nezhivaya-priroda-doshkolniki-okruzhayushij-mir-23-infourok" TargetMode="External"/><Relationship Id="rId12" Type="http://schemas.openxmlformats.org/officeDocument/2006/relationships/hyperlink" Target="https://www.youtube.com/watch?v=0lHE9QLN_Vo" TargetMode="External"/><Relationship Id="rId17" Type="http://schemas.openxmlformats.org/officeDocument/2006/relationships/hyperlink" Target="https://yandex.ru/video/preview/25251779546020889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29596158_43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-94568544_456260783" TargetMode="External"/><Relationship Id="rId11" Type="http://schemas.openxmlformats.org/officeDocument/2006/relationships/hyperlink" Target="https://www.youtube.com/watch?v=tqPX-4O34j8" TargetMode="External"/><Relationship Id="rId5" Type="http://schemas.openxmlformats.org/officeDocument/2006/relationships/hyperlink" Target="https://vk.com/video-4503260_456241315" TargetMode="External"/><Relationship Id="rId15" Type="http://schemas.openxmlformats.org/officeDocument/2006/relationships/hyperlink" Target="https://yandex.ru/video/preview/793528078856789110" TargetMode="External"/><Relationship Id="rId10" Type="http://schemas.openxmlformats.org/officeDocument/2006/relationships/hyperlink" Target="https://yandex.ru/video/preview/146868769112523510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7747927413659459306" TargetMode="External"/><Relationship Id="rId14" Type="http://schemas.openxmlformats.org/officeDocument/2006/relationships/hyperlink" Target="https://yandex.ru/video/preview/14862662928306411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5259</Words>
  <Characters>29982</Characters>
  <Application>Microsoft Office Word</Application>
  <DocSecurity>0</DocSecurity>
  <Lines>249</Lines>
  <Paragraphs>70</Paragraphs>
  <ScaleCrop>false</ScaleCrop>
  <Company/>
  <LinksUpToDate>false</LinksUpToDate>
  <CharactersWithSpaces>35171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Shvedov</dc:creator>
  <cp:keywords/>
  <dc:description/>
  <cp:lastModifiedBy>Denis Shvedov</cp:lastModifiedBy>
  <cp:revision>9</cp:revision>
  <dcterms:created xsi:type="dcterms:W3CDTF">2024-04-09T11:40:00Z</dcterms:created>
  <dcterms:modified xsi:type="dcterms:W3CDTF">2024-04-09T11:54:00Z</dcterms:modified>
</cp:coreProperties>
</file>