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E" w:rsidRPr="00DE0FB7" w:rsidRDefault="00E41026" w:rsidP="005F1E7E">
      <w:pPr>
        <w:outlineLvl w:val="0"/>
        <w:rPr>
          <w:rFonts w:ascii="Cambria" w:eastAsia="Times New Roman" w:hAnsi="Cambri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1E7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7E" w:rsidRPr="00DE0FB7">
        <w:rPr>
          <w:rFonts w:ascii="Cambria" w:eastAsia="Times New Roman" w:hAnsi="Cambria"/>
        </w:rPr>
        <w:t>Министерство образования и науки Калужской области</w:t>
      </w:r>
    </w:p>
    <w:p w:rsidR="008A7AF6" w:rsidRDefault="00E41026" w:rsidP="005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840129" w:rsidRDefault="00713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10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282A">
        <w:rPr>
          <w:rFonts w:ascii="Times New Roman" w:hAnsi="Times New Roman" w:cs="Times New Roman"/>
          <w:sz w:val="28"/>
          <w:szCs w:val="28"/>
        </w:rPr>
        <w:t xml:space="preserve"> Статья</w:t>
      </w:r>
      <w:bookmarkStart w:id="0" w:name="_GoBack"/>
      <w:bookmarkEnd w:id="0"/>
    </w:p>
    <w:p w:rsidR="00601F24" w:rsidRDefault="00840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10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1F24">
        <w:rPr>
          <w:rFonts w:ascii="Times New Roman" w:hAnsi="Times New Roman" w:cs="Times New Roman"/>
          <w:sz w:val="28"/>
          <w:szCs w:val="28"/>
        </w:rPr>
        <w:t xml:space="preserve">Формирование математической грамотности </w:t>
      </w:r>
    </w:p>
    <w:p w:rsidR="00EA2037" w:rsidRDefault="0060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10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 в 5 классе</w:t>
      </w:r>
      <w:r w:rsidR="00713C3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2037" w:rsidRDefault="00EA2037">
      <w:pPr>
        <w:rPr>
          <w:rFonts w:ascii="Times New Roman" w:hAnsi="Times New Roman" w:cs="Times New Roman"/>
          <w:sz w:val="28"/>
          <w:szCs w:val="28"/>
        </w:rPr>
      </w:pPr>
    </w:p>
    <w:p w:rsidR="005F1E7E" w:rsidRPr="00DE0FB7" w:rsidRDefault="00EA2037" w:rsidP="005F1E7E">
      <w:pPr>
        <w:pStyle w:val="a3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1E7E">
        <w:rPr>
          <w:rFonts w:ascii="Times New Roman" w:hAnsi="Times New Roman" w:cs="Times New Roman"/>
          <w:sz w:val="28"/>
          <w:szCs w:val="28"/>
        </w:rPr>
        <w:t xml:space="preserve">              учителя математики      </w:t>
      </w:r>
    </w:p>
    <w:p w:rsidR="005F1E7E" w:rsidRPr="00DE0FB7" w:rsidRDefault="005F1E7E" w:rsidP="005F1E7E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</w:t>
      </w:r>
      <w:r w:rsidRPr="00DE0FB7">
        <w:rPr>
          <w:rFonts w:eastAsia="Times New Roman"/>
        </w:rPr>
        <w:t xml:space="preserve">МКОУ «СОШ» с. Муромцево </w:t>
      </w:r>
    </w:p>
    <w:p w:rsidR="005F1E7E" w:rsidRDefault="005F1E7E" w:rsidP="005F1E7E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proofErr w:type="spellStart"/>
      <w:r w:rsidRPr="00DE0FB7">
        <w:rPr>
          <w:rFonts w:eastAsia="Times New Roman"/>
        </w:rPr>
        <w:t>Бабынинского</w:t>
      </w:r>
      <w:proofErr w:type="spellEnd"/>
      <w:r w:rsidRPr="00DE0FB7">
        <w:rPr>
          <w:rFonts w:eastAsia="Times New Roman"/>
        </w:rPr>
        <w:t xml:space="preserve"> района </w:t>
      </w:r>
    </w:p>
    <w:p w:rsidR="005F1E7E" w:rsidRPr="00DE0FB7" w:rsidRDefault="005F1E7E" w:rsidP="005F1E7E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  <w:r w:rsidRPr="00DE0FB7">
        <w:rPr>
          <w:rFonts w:eastAsia="Times New Roman"/>
        </w:rPr>
        <w:t>Калужской области</w:t>
      </w:r>
    </w:p>
    <w:p w:rsidR="005F1E7E" w:rsidRDefault="005F1E7E" w:rsidP="005F1E7E">
      <w:pPr>
        <w:pStyle w:val="a3"/>
      </w:pPr>
      <w:r>
        <w:t xml:space="preserve">                                                                                    </w:t>
      </w:r>
      <w:proofErr w:type="spellStart"/>
      <w:r>
        <w:t>Ананниковой</w:t>
      </w:r>
      <w:proofErr w:type="spellEnd"/>
      <w:r>
        <w:t xml:space="preserve"> Лидии Витальевны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1E7E" w:rsidRDefault="005F1E7E" w:rsidP="005F1E7E">
      <w:pPr>
        <w:pStyle w:val="a3"/>
      </w:pPr>
    </w:p>
    <w:p w:rsidR="008A7AF6" w:rsidRDefault="005F1E7E" w:rsidP="005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AF6" w:rsidRDefault="008A7AF6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EA2037" w:rsidRDefault="005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13C3A">
        <w:rPr>
          <w:rFonts w:ascii="Times New Roman" w:hAnsi="Times New Roman" w:cs="Times New Roman"/>
          <w:sz w:val="28"/>
          <w:szCs w:val="28"/>
        </w:rPr>
        <w:t>Муромцево, 2022</w:t>
      </w:r>
    </w:p>
    <w:p w:rsidR="00713C3A" w:rsidRDefault="00713C3A">
      <w:pPr>
        <w:rPr>
          <w:rFonts w:ascii="Times New Roman" w:hAnsi="Times New Roman" w:cs="Times New Roman"/>
          <w:sz w:val="28"/>
          <w:szCs w:val="28"/>
        </w:rPr>
      </w:pPr>
    </w:p>
    <w:p w:rsidR="005F1E7E" w:rsidRDefault="00E4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5F1E7E" w:rsidRDefault="005F1E7E">
      <w:pPr>
        <w:rPr>
          <w:rFonts w:ascii="Times New Roman" w:hAnsi="Times New Roman" w:cs="Times New Roman"/>
          <w:sz w:val="28"/>
          <w:szCs w:val="28"/>
        </w:rPr>
      </w:pPr>
    </w:p>
    <w:p w:rsidR="00FD40CA" w:rsidRDefault="005F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D40CA">
        <w:rPr>
          <w:rFonts w:ascii="Times New Roman" w:hAnsi="Times New Roman" w:cs="Times New Roman"/>
          <w:sz w:val="28"/>
          <w:szCs w:val="28"/>
        </w:rPr>
        <w:t>Детей надо учить тому,</w:t>
      </w:r>
    </w:p>
    <w:p w:rsidR="00FD40CA" w:rsidRDefault="00FD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что пригодится им, </w:t>
      </w:r>
    </w:p>
    <w:p w:rsidR="00FD40CA" w:rsidRDefault="00FD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когда они вырастут. </w:t>
      </w:r>
    </w:p>
    <w:p w:rsidR="00DD5C51" w:rsidRDefault="00FD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 Аристипп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6FA7" w:rsidRDefault="00DD5C5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своих уроках 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аждый учитель математики так или иначе формирует математическую грамотность обучающихся, но определить это как отдельную цель для работы стало актуальным с того времени, как активно стали говорить о включении задач на математическую грамотность в тесты единого национального тестирования. Я стала уделять данному во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просу повышенное внимание с 2018 года.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Я, работая в школе,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заметила интересную закономерность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пятиклассников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матема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тика – один из самых любимых.  У 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7 класса 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большинстве случаев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наблюдается снижение результативности учебной деятельности, отрица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тельное отношение к учению – нежелание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учиться, слабая з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>аинтересованность в успехах, не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ставить цели, преодолев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 трудности. У отдельных старшеклассников мотивация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станови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совс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слабой, 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та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как многое уже не получается. У тех же детей, которые начинают задумываться о поступлении в ВУЗы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мотивация резко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</w:t>
      </w:r>
      <w:r w:rsidRP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ается. 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В итоге я пришла к выводу: </w:t>
      </w:r>
      <w:r w:rsidR="0087727A"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повышения мотивации должен стать значительной частью работы учителя</w:t>
      </w:r>
      <w:r w:rsidR="0087727A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задач практического содержания ‒ один из способов повышения мотивации к изучению математики.</w:t>
      </w:r>
    </w:p>
    <w:p w:rsidR="007432E4" w:rsidRDefault="00136FA7" w:rsidP="007432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‒ ориентированные задачи ‒это один из важнейших элементов в формировании и разви</w:t>
      </w:r>
      <w:r w:rsidR="00D73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тии математической </w:t>
      </w:r>
      <w:r w:rsidR="00E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7324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грамотности.</w:t>
      </w:r>
      <w:r w:rsidR="00E4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F208E">
        <w:rPr>
          <w:rFonts w:ascii="Times New Roman" w:hAnsi="Times New Roman" w:cs="Times New Roman"/>
          <w:sz w:val="28"/>
          <w:szCs w:val="28"/>
        </w:rPr>
        <w:t xml:space="preserve">Под математической </w:t>
      </w:r>
      <w:r w:rsidR="006016A3">
        <w:rPr>
          <w:rFonts w:ascii="Times New Roman" w:hAnsi="Times New Roman" w:cs="Times New Roman"/>
          <w:sz w:val="28"/>
          <w:szCs w:val="28"/>
        </w:rPr>
        <w:t>грамотность</w:t>
      </w:r>
      <w:r w:rsidR="00BF208E">
        <w:rPr>
          <w:rFonts w:ascii="Times New Roman" w:hAnsi="Times New Roman" w:cs="Times New Roman"/>
          <w:sz w:val="28"/>
          <w:szCs w:val="28"/>
        </w:rPr>
        <w:t xml:space="preserve">ю </w:t>
      </w:r>
      <w:r w:rsidR="006016A3">
        <w:rPr>
          <w:rFonts w:ascii="Times New Roman" w:hAnsi="Times New Roman" w:cs="Times New Roman"/>
          <w:sz w:val="28"/>
          <w:szCs w:val="28"/>
        </w:rPr>
        <w:t xml:space="preserve"> в исследованиях </w:t>
      </w:r>
      <w:proofErr w:type="gramStart"/>
      <w:r w:rsidR="006016A3">
        <w:rPr>
          <w:rFonts w:ascii="Times New Roman" w:hAnsi="Times New Roman" w:cs="Times New Roman"/>
          <w:sz w:val="28"/>
          <w:szCs w:val="28"/>
          <w:lang w:val="en-US"/>
        </w:rPr>
        <w:t>PISA</w:t>
      </w:r>
      <w:proofErr w:type="gramEnd"/>
      <w:r w:rsidR="00BF208E">
        <w:rPr>
          <w:rFonts w:ascii="Times New Roman" w:hAnsi="Times New Roman" w:cs="Times New Roman"/>
          <w:sz w:val="28"/>
          <w:szCs w:val="28"/>
        </w:rPr>
        <w:t>понимается</w:t>
      </w:r>
      <w:r w:rsidR="006016A3">
        <w:rPr>
          <w:rFonts w:ascii="Times New Roman" w:hAnsi="Times New Roman" w:cs="Times New Roman"/>
          <w:sz w:val="28"/>
          <w:szCs w:val="28"/>
        </w:rPr>
        <w:t xml:space="preserve"> способность учащихся </w:t>
      </w:r>
      <w:r w:rsidR="006016A3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математические рассуждения </w:t>
      </w:r>
      <w:r w:rsidR="00705988">
        <w:rPr>
          <w:rFonts w:ascii="Times New Roman" w:hAnsi="Times New Roman" w:cs="Times New Roman"/>
          <w:sz w:val="28"/>
          <w:szCs w:val="28"/>
        </w:rPr>
        <w:t xml:space="preserve"> и формулировать, применять, интерпретировать математику для решения проблем в разнообразных ситуациях реальной жизни. </w:t>
      </w:r>
      <w:r w:rsidR="007432E4">
        <w:rPr>
          <w:rFonts w:ascii="Times New Roman" w:hAnsi="Times New Roman" w:cs="Times New Roman"/>
          <w:sz w:val="28"/>
          <w:szCs w:val="28"/>
        </w:rPr>
        <w:t xml:space="preserve">Работа над формированием математической грамотности – это средство формирования социальной компетентности. </w:t>
      </w:r>
    </w:p>
    <w:p w:rsidR="0008609D" w:rsidRPr="00136FA7" w:rsidRDefault="006A3FE3" w:rsidP="00E42718">
      <w:pPr>
        <w:shd w:val="clear" w:color="auto" w:fill="F9FAFA"/>
        <w:spacing w:after="240" w:line="240" w:lineRule="auto"/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</w:pPr>
      <w:r w:rsidRPr="006A3FE3">
        <w:rPr>
          <w:rFonts w:ascii="Segoe UI" w:eastAsia="Times New Roman" w:hAnsi="Segoe UI" w:cs="Segoe UI"/>
          <w:b/>
          <w:color w:val="010101"/>
          <w:sz w:val="28"/>
          <w:szCs w:val="24"/>
          <w:lang w:eastAsia="ru-RU"/>
        </w:rPr>
        <w:t>Цель работы</w:t>
      </w:r>
      <w:r w:rsidR="004E722D">
        <w:rPr>
          <w:rFonts w:ascii="Segoe UI" w:eastAsia="Times New Roman" w:hAnsi="Segoe UI" w:cs="Segoe UI"/>
          <w:b/>
          <w:color w:val="010101"/>
          <w:sz w:val="28"/>
          <w:szCs w:val="24"/>
          <w:lang w:eastAsia="ru-RU"/>
        </w:rPr>
        <w:t xml:space="preserve"> </w:t>
      </w:r>
      <w:proofErr w:type="gramStart"/>
      <w:r w:rsidRPr="006A3FE3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>:</w:t>
      </w:r>
      <w:r w:rsidR="00E42718" w:rsidRPr="00136FA7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>п</w:t>
      </w:r>
      <w:proofErr w:type="gramEnd"/>
      <w:r w:rsidRPr="006A3FE3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>оказать</w:t>
      </w:r>
      <w:r w:rsidR="00E42718" w:rsidRPr="00136FA7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 xml:space="preserve">, </w:t>
      </w:r>
      <w:r w:rsidR="00B42A37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 xml:space="preserve">как я формирую  математическую грамотность </w:t>
      </w:r>
      <w:r w:rsidR="00D73243">
        <w:rPr>
          <w:rFonts w:ascii="Segoe UI" w:eastAsia="Times New Roman" w:hAnsi="Segoe UI" w:cs="Segoe UI"/>
          <w:color w:val="010101"/>
          <w:sz w:val="28"/>
          <w:szCs w:val="24"/>
          <w:lang w:eastAsia="ru-RU"/>
        </w:rPr>
        <w:t>на уроках математики в 5 классе через решение задач.</w:t>
      </w:r>
    </w:p>
    <w:p w:rsidR="00E42718" w:rsidRDefault="00E42718" w:rsidP="006A3FE3">
      <w:pPr>
        <w:shd w:val="clear" w:color="auto" w:fill="F9FAFA"/>
        <w:spacing w:after="0" w:line="240" w:lineRule="auto"/>
        <w:rPr>
          <w:rFonts w:ascii="Segoe UI" w:hAnsi="Segoe UI" w:cs="Segoe UI"/>
          <w:color w:val="212529"/>
          <w:shd w:val="clear" w:color="auto" w:fill="FFFFFF"/>
        </w:rPr>
      </w:pPr>
    </w:p>
    <w:p w:rsidR="00E42718" w:rsidRDefault="004E722D" w:rsidP="006A3FE3">
      <w:pPr>
        <w:shd w:val="clear" w:color="auto" w:fill="F9FAFA"/>
        <w:spacing w:after="0" w:line="240" w:lineRule="auto"/>
        <w:rPr>
          <w:rFonts w:ascii="Segoe UI" w:hAnsi="Segoe UI" w:cs="Segoe UI"/>
          <w:color w:val="212529"/>
          <w:sz w:val="28"/>
          <w:shd w:val="clear" w:color="auto" w:fill="FFFFFF"/>
        </w:rPr>
      </w:pPr>
      <w:r>
        <w:rPr>
          <w:rFonts w:ascii="Segoe UI" w:hAnsi="Segoe UI" w:cs="Segoe UI"/>
          <w:b/>
          <w:color w:val="212529"/>
          <w:sz w:val="28"/>
          <w:shd w:val="clear" w:color="auto" w:fill="FFFFFF"/>
        </w:rPr>
        <w:t xml:space="preserve">          </w:t>
      </w:r>
      <w:r w:rsidR="00E42718" w:rsidRPr="00136FA7">
        <w:rPr>
          <w:rFonts w:ascii="Segoe UI" w:hAnsi="Segoe UI" w:cs="Segoe UI"/>
          <w:b/>
          <w:color w:val="212529"/>
          <w:sz w:val="28"/>
          <w:shd w:val="clear" w:color="auto" w:fill="FFFFFF"/>
        </w:rPr>
        <w:t>Задачи</w:t>
      </w:r>
      <w:r w:rsidR="00E42718">
        <w:rPr>
          <w:rFonts w:ascii="Segoe UI" w:hAnsi="Segoe UI" w:cs="Segoe UI"/>
          <w:color w:val="212529"/>
          <w:sz w:val="28"/>
          <w:shd w:val="clear" w:color="auto" w:fill="FFFFFF"/>
        </w:rPr>
        <w:t>.</w:t>
      </w:r>
    </w:p>
    <w:p w:rsidR="00E42718" w:rsidRPr="00136FA7" w:rsidRDefault="004E722D" w:rsidP="006A3FE3">
      <w:pPr>
        <w:shd w:val="clear" w:color="auto" w:fill="F9FAFA"/>
        <w:spacing w:after="0" w:line="240" w:lineRule="auto"/>
        <w:rPr>
          <w:rFonts w:ascii="Segoe UI" w:hAnsi="Segoe UI" w:cs="Segoe UI"/>
          <w:color w:val="212529"/>
          <w:sz w:val="28"/>
          <w:shd w:val="clear" w:color="auto" w:fill="FFFFFF"/>
        </w:rPr>
      </w:pPr>
      <w:r>
        <w:rPr>
          <w:rFonts w:ascii="Segoe UI" w:hAnsi="Segoe UI" w:cs="Segoe UI"/>
          <w:color w:val="212529"/>
          <w:sz w:val="28"/>
          <w:shd w:val="clear" w:color="auto" w:fill="FFFFFF"/>
        </w:rPr>
        <w:t xml:space="preserve"> </w:t>
      </w:r>
      <w:r w:rsidR="00E42718" w:rsidRPr="00136FA7">
        <w:rPr>
          <w:rFonts w:ascii="Segoe UI" w:hAnsi="Segoe UI" w:cs="Segoe UI"/>
          <w:color w:val="212529"/>
          <w:sz w:val="28"/>
          <w:shd w:val="clear" w:color="auto" w:fill="FFFFFF"/>
        </w:rPr>
        <w:t>‒Изучить теоретический материал по данной  теме.</w:t>
      </w:r>
    </w:p>
    <w:p w:rsidR="004E722D" w:rsidRDefault="00E42718" w:rsidP="006A3FE3">
      <w:pPr>
        <w:shd w:val="clear" w:color="auto" w:fill="F9FAFA"/>
        <w:spacing w:after="0" w:line="240" w:lineRule="auto"/>
        <w:rPr>
          <w:rFonts w:ascii="Segoe UI" w:hAnsi="Segoe UI" w:cs="Segoe UI"/>
          <w:color w:val="212529"/>
          <w:sz w:val="28"/>
          <w:shd w:val="clear" w:color="auto" w:fill="FFFFFF"/>
        </w:rPr>
      </w:pPr>
      <w:r w:rsidRPr="00136FA7">
        <w:rPr>
          <w:rFonts w:ascii="Segoe UI" w:hAnsi="Segoe UI" w:cs="Segoe UI"/>
          <w:color w:val="212529"/>
          <w:sz w:val="28"/>
          <w:shd w:val="clear" w:color="auto" w:fill="FFFFFF"/>
        </w:rPr>
        <w:t>‒</w:t>
      </w:r>
      <w:r w:rsidR="004E722D">
        <w:rPr>
          <w:rFonts w:ascii="Segoe UI" w:hAnsi="Segoe UI" w:cs="Segoe UI"/>
          <w:color w:val="212529"/>
          <w:sz w:val="28"/>
          <w:shd w:val="clear" w:color="auto" w:fill="FFFFFF"/>
        </w:rPr>
        <w:t>Подобрать задачи, иллюстрирующие формирование математической грамотности не уроке.</w:t>
      </w:r>
    </w:p>
    <w:p w:rsidR="00E42718" w:rsidRPr="00136FA7" w:rsidRDefault="004E722D" w:rsidP="006A3FE3">
      <w:pPr>
        <w:shd w:val="clear" w:color="auto" w:fill="F9FAFA"/>
        <w:spacing w:after="0" w:line="240" w:lineRule="auto"/>
        <w:rPr>
          <w:rFonts w:ascii="Segoe UI" w:hAnsi="Segoe UI" w:cs="Segoe UI"/>
          <w:color w:val="212529"/>
          <w:sz w:val="28"/>
          <w:shd w:val="clear" w:color="auto" w:fill="FFFFFF"/>
        </w:rPr>
      </w:pPr>
      <w:r w:rsidRPr="00136FA7">
        <w:rPr>
          <w:rFonts w:ascii="Segoe UI" w:hAnsi="Segoe UI" w:cs="Segoe UI"/>
          <w:color w:val="212529"/>
          <w:sz w:val="28"/>
          <w:shd w:val="clear" w:color="auto" w:fill="FFFFFF"/>
        </w:rPr>
        <w:t xml:space="preserve"> </w:t>
      </w:r>
      <w:r w:rsidR="00E42718" w:rsidRPr="00136FA7">
        <w:rPr>
          <w:rFonts w:ascii="Segoe UI" w:hAnsi="Segoe UI" w:cs="Segoe UI"/>
          <w:color w:val="212529"/>
          <w:sz w:val="28"/>
          <w:shd w:val="clear" w:color="auto" w:fill="FFFFFF"/>
        </w:rPr>
        <w:t>‒Показать практическую значимость данного педагогического опыта для развития способностей обучающихся.</w:t>
      </w:r>
    </w:p>
    <w:p w:rsidR="00E41026" w:rsidRDefault="00E4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015E9" w:rsidRDefault="00E4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5988">
        <w:rPr>
          <w:rFonts w:ascii="Times New Roman" w:hAnsi="Times New Roman" w:cs="Times New Roman"/>
          <w:sz w:val="28"/>
          <w:szCs w:val="28"/>
        </w:rPr>
        <w:t>За</w:t>
      </w:r>
      <w:r w:rsidR="00014EFF">
        <w:rPr>
          <w:rFonts w:ascii="Times New Roman" w:hAnsi="Times New Roman" w:cs="Times New Roman"/>
          <w:sz w:val="28"/>
          <w:szCs w:val="28"/>
        </w:rPr>
        <w:t>дания на математическую грамотность включают особенности и элементы окружающей обстановки, представленные в рамках описанной ситуации, т.е.  имеют следующие контексты:</w:t>
      </w:r>
    </w:p>
    <w:p w:rsidR="00011413" w:rsidRDefault="00014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личный</w:t>
      </w:r>
      <w:r w:rsidR="00011413">
        <w:rPr>
          <w:rFonts w:ascii="Times New Roman" w:hAnsi="Times New Roman" w:cs="Times New Roman"/>
          <w:sz w:val="28"/>
          <w:szCs w:val="28"/>
        </w:rPr>
        <w:t xml:space="preserve">  (повседневная  жизнь</w:t>
      </w:r>
      <w:r>
        <w:rPr>
          <w:rFonts w:ascii="Times New Roman" w:hAnsi="Times New Roman" w:cs="Times New Roman"/>
          <w:sz w:val="28"/>
          <w:szCs w:val="28"/>
        </w:rPr>
        <w:t xml:space="preserve"> учащегося: общение с друзьями, занятия спортом, покупки, отдых</w:t>
      </w:r>
      <w:r w:rsidR="00011413">
        <w:rPr>
          <w:rFonts w:ascii="Times New Roman" w:hAnsi="Times New Roman" w:cs="Times New Roman"/>
          <w:sz w:val="28"/>
          <w:szCs w:val="28"/>
        </w:rPr>
        <w:t>, семья);</w:t>
      </w:r>
    </w:p>
    <w:p w:rsidR="00011413" w:rsidRDefault="0001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(проблемы, связанные со школьной жизнью или трудовой  деятельностью);</w:t>
      </w:r>
    </w:p>
    <w:p w:rsidR="00011413" w:rsidRDefault="0001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(ситуации, возникшие в ближайшем окружении обучающегося);</w:t>
      </w:r>
    </w:p>
    <w:p w:rsidR="00014EFF" w:rsidRDefault="0001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(применение математики к науке, явлениям мира).</w:t>
      </w:r>
    </w:p>
    <w:p w:rsidR="00011413" w:rsidRDefault="0001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Задания на математическую грамотность делятся на 4 обл</w:t>
      </w:r>
      <w:r w:rsidR="00F015E9">
        <w:rPr>
          <w:rFonts w:ascii="Times New Roman" w:hAnsi="Times New Roman" w:cs="Times New Roman"/>
          <w:sz w:val="28"/>
          <w:szCs w:val="28"/>
        </w:rPr>
        <w:t>асти математического содержания:</w:t>
      </w:r>
    </w:p>
    <w:p w:rsidR="00B81292" w:rsidRDefault="00B81292" w:rsidP="00B8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зависимости ─ задания на математическое описание зависимости между переменными (алгебраический материал).</w:t>
      </w:r>
    </w:p>
    <w:p w:rsidR="00B81292" w:rsidRDefault="00B81292" w:rsidP="00B8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и форма ─  задания на геометрический материал.</w:t>
      </w:r>
    </w:p>
    <w:p w:rsidR="00B81292" w:rsidRDefault="00B81292" w:rsidP="00B8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─ задания из раздела арифметики.</w:t>
      </w:r>
    </w:p>
    <w:p w:rsidR="00F015E9" w:rsidRDefault="00B81292" w:rsidP="00B81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Неопределенность и данные ─ задания статистики и вероятности.</w:t>
      </w:r>
    </w:p>
    <w:p w:rsidR="00B81292" w:rsidRPr="00F015E9" w:rsidRDefault="00B81292" w:rsidP="00F015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5E9">
        <w:rPr>
          <w:sz w:val="28"/>
        </w:rPr>
        <w:t xml:space="preserve">При составлении заданий на математическую грамотность используются 3 вида </w:t>
      </w:r>
      <w:r w:rsidR="00E26C54" w:rsidRPr="00F015E9">
        <w:rPr>
          <w:sz w:val="28"/>
        </w:rPr>
        <w:t xml:space="preserve"> познава</w:t>
      </w:r>
      <w:r w:rsidR="00E26C54" w:rsidRPr="00F015E9">
        <w:rPr>
          <w:rFonts w:ascii="Times New Roman" w:hAnsi="Times New Roman" w:cs="Times New Roman"/>
          <w:sz w:val="28"/>
        </w:rPr>
        <w:t>тельной деятельности: применять, формулировать, интерпретировать.</w:t>
      </w:r>
    </w:p>
    <w:p w:rsidR="0023488D" w:rsidRDefault="00E26C54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Современные подростки прагматичны, инфантильны и толерантны. </w:t>
      </w:r>
      <w:r w:rsidR="00047FDF">
        <w:rPr>
          <w:rFonts w:ascii="Times New Roman" w:hAnsi="Times New Roman" w:cs="Times New Roman"/>
          <w:sz w:val="28"/>
        </w:rPr>
        <w:t>Для них важна семья, верные друзья. Они увлекаются техникой, спортом, интернетом.</w:t>
      </w:r>
      <w:r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lastRenderedPageBreak/>
        <w:t>учетом этого задания на математическую грамотность мотивируют обучающихся к усвоению знаний по предмету. Проблемная ситуация, которая создается учителем на уроке</w:t>
      </w:r>
      <w:r w:rsidR="00047FDF">
        <w:rPr>
          <w:rFonts w:ascii="Times New Roman" w:hAnsi="Times New Roman" w:cs="Times New Roman"/>
          <w:sz w:val="28"/>
        </w:rPr>
        <w:t>, должна создаваться из противоречий и проблем реальной жизни ученика, из его личного опыта. Задачи излагаются простым языком, исключают «натаскивание». Предлагаются 1-3 вопроса.</w:t>
      </w:r>
      <w:r w:rsidR="00132AA2">
        <w:rPr>
          <w:rFonts w:ascii="Times New Roman" w:hAnsi="Times New Roman" w:cs="Times New Roman"/>
          <w:sz w:val="28"/>
        </w:rPr>
        <w:t xml:space="preserve"> На успешность выполнения заданий влияет смысловое чтение и умение работать с текстом. Так же важно удерживать условие задания в процессе решения, уметь работать с диаграммами, графиками, таблицами, рисунками, чертежами. Учащиеся в ходе выполнения заданий осуществляют самоконтроль, интерпретируют результат согласно предложенной ситуации. Где же брать задания для формирования математической грамотности в рамках изучаемой темы? Можно использовать электронные ресурсы.</w:t>
      </w:r>
      <w:r w:rsidR="0023488D">
        <w:rPr>
          <w:rFonts w:ascii="Times New Roman" w:hAnsi="Times New Roman" w:cs="Times New Roman"/>
          <w:sz w:val="28"/>
        </w:rPr>
        <w:t xml:space="preserve"> Можно трансформировать текстовые задачи следующим образом: постановки дополнительных вопросов, задачи-цепочки и т.д.Развивать математическую грамотность надо постепенно, начиная с 5 класса. Регулярно включать в ход урока задания на математическую грамотность как</w:t>
      </w:r>
    </w:p>
    <w:p w:rsidR="0023488D" w:rsidRDefault="0023488D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⁕ игровой момент на уроке;</w:t>
      </w:r>
    </w:p>
    <w:p w:rsidR="0023488D" w:rsidRDefault="0023488D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⁕ проблемный момент в начале урока;</w:t>
      </w:r>
    </w:p>
    <w:p w:rsidR="00FD40CA" w:rsidRDefault="00FD40CA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⁕ задание - «толчок» к созданию гипотезы для проекта;</w:t>
      </w:r>
    </w:p>
    <w:p w:rsidR="00FD40CA" w:rsidRDefault="00FD40CA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⁕ задание для смены деятельности на уроке;</w:t>
      </w:r>
    </w:p>
    <w:p w:rsidR="0023488D" w:rsidRDefault="00FD40CA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⁕ модель реальной жизненной ситуации, иллюстрирующей необходимость изучения какого – либо понятия на уроке и т.д.</w:t>
      </w:r>
    </w:p>
    <w:p w:rsidR="0047406E" w:rsidRDefault="00E41026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7406E">
        <w:rPr>
          <w:rFonts w:ascii="Times New Roman" w:hAnsi="Times New Roman" w:cs="Times New Roman"/>
          <w:sz w:val="28"/>
        </w:rPr>
        <w:t xml:space="preserve">Игра формирует у </w:t>
      </w:r>
      <w:proofErr w:type="gramStart"/>
      <w:r w:rsidR="0047406E">
        <w:rPr>
          <w:rFonts w:ascii="Times New Roman" w:hAnsi="Times New Roman" w:cs="Times New Roman"/>
          <w:sz w:val="28"/>
        </w:rPr>
        <w:t>обучающихся</w:t>
      </w:r>
      <w:proofErr w:type="gramEnd"/>
      <w:r w:rsidR="0047406E">
        <w:rPr>
          <w:rFonts w:ascii="Times New Roman" w:hAnsi="Times New Roman" w:cs="Times New Roman"/>
          <w:sz w:val="28"/>
        </w:rPr>
        <w:t xml:space="preserve">  интерес к предмету в  целом, интерес к изучаемому материалу в частности. </w:t>
      </w:r>
      <w:r w:rsidR="00BA70CF">
        <w:rPr>
          <w:rFonts w:ascii="Times New Roman" w:hAnsi="Times New Roman" w:cs="Times New Roman"/>
          <w:sz w:val="28"/>
        </w:rPr>
        <w:t>Дидактические игры имеют такую структуру:цель</w:t>
      </w:r>
      <w:r w:rsidR="00787367">
        <w:rPr>
          <w:rFonts w:ascii="Times New Roman" w:hAnsi="Times New Roman" w:cs="Times New Roman"/>
          <w:sz w:val="28"/>
        </w:rPr>
        <w:t xml:space="preserve">, </w:t>
      </w:r>
      <w:r w:rsidR="00BA70CF">
        <w:rPr>
          <w:rFonts w:ascii="Times New Roman" w:hAnsi="Times New Roman" w:cs="Times New Roman"/>
          <w:sz w:val="28"/>
        </w:rPr>
        <w:t xml:space="preserve"> правила</w:t>
      </w:r>
      <w:r w:rsidR="00787367">
        <w:rPr>
          <w:rFonts w:ascii="Times New Roman" w:hAnsi="Times New Roman" w:cs="Times New Roman"/>
          <w:sz w:val="28"/>
        </w:rPr>
        <w:t xml:space="preserve">, </w:t>
      </w:r>
      <w:r w:rsidR="00BA70CF">
        <w:rPr>
          <w:rFonts w:ascii="Times New Roman" w:hAnsi="Times New Roman" w:cs="Times New Roman"/>
          <w:sz w:val="28"/>
        </w:rPr>
        <w:t>действия</w:t>
      </w:r>
      <w:r w:rsidR="00787367">
        <w:rPr>
          <w:rFonts w:ascii="Times New Roman" w:hAnsi="Times New Roman" w:cs="Times New Roman"/>
          <w:sz w:val="28"/>
        </w:rPr>
        <w:t xml:space="preserve">, задачи, оборудование, </w:t>
      </w:r>
      <w:proofErr w:type="spellStart"/>
      <w:r w:rsidR="00787367">
        <w:rPr>
          <w:rFonts w:ascii="Times New Roman" w:hAnsi="Times New Roman" w:cs="Times New Roman"/>
          <w:sz w:val="28"/>
        </w:rPr>
        <w:t>комьютер</w:t>
      </w:r>
      <w:proofErr w:type="spellEnd"/>
      <w:r w:rsidR="00787367">
        <w:rPr>
          <w:rFonts w:ascii="Times New Roman" w:hAnsi="Times New Roman" w:cs="Times New Roman"/>
          <w:sz w:val="28"/>
        </w:rPr>
        <w:t xml:space="preserve"> или листы </w:t>
      </w:r>
      <w:proofErr w:type="spellStart"/>
      <w:r w:rsidR="00787367">
        <w:rPr>
          <w:rFonts w:ascii="Times New Roman" w:hAnsi="Times New Roman" w:cs="Times New Roman"/>
          <w:sz w:val="28"/>
        </w:rPr>
        <w:t>самооценивания</w:t>
      </w:r>
      <w:proofErr w:type="spellEnd"/>
      <w:r w:rsidR="00787367">
        <w:rPr>
          <w:rFonts w:ascii="Times New Roman" w:hAnsi="Times New Roman" w:cs="Times New Roman"/>
          <w:sz w:val="28"/>
        </w:rPr>
        <w:t>.</w:t>
      </w:r>
    </w:p>
    <w:p w:rsidR="00787367" w:rsidRDefault="00F92863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К проблемной ситуации приводит противоречие между теоретическими знаниями и практической деятельностью. В ходе разрешения проблемы активизируется познавательная деятельность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621D8" w:rsidRDefault="00D73243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Итак, в начале урока, чтобы вызвать интерес обучающихся, я предлагаю игру «</w:t>
      </w:r>
      <w:r w:rsidR="00AD6837">
        <w:rPr>
          <w:rFonts w:ascii="Times New Roman" w:hAnsi="Times New Roman" w:cs="Times New Roman"/>
          <w:sz w:val="28"/>
        </w:rPr>
        <w:t>Шифровальщик</w:t>
      </w:r>
      <w:r>
        <w:rPr>
          <w:rFonts w:ascii="Times New Roman" w:hAnsi="Times New Roman" w:cs="Times New Roman"/>
          <w:sz w:val="28"/>
        </w:rPr>
        <w:t xml:space="preserve">». </w:t>
      </w:r>
      <w:r w:rsidR="00AD6837">
        <w:rPr>
          <w:rFonts w:ascii="Times New Roman" w:hAnsi="Times New Roman" w:cs="Times New Roman"/>
          <w:sz w:val="28"/>
        </w:rPr>
        <w:t xml:space="preserve">Игра так называется, т.к. надо прочитать зашифрованную записку. Сначала читается текст, « Чтобы передать секретное сообщение, иногда буквы заменяют </w:t>
      </w:r>
      <w:proofErr w:type="spellStart"/>
      <w:r w:rsidR="00AD6837">
        <w:rPr>
          <w:rFonts w:ascii="Times New Roman" w:hAnsi="Times New Roman" w:cs="Times New Roman"/>
          <w:sz w:val="28"/>
        </w:rPr>
        <w:t>цифрами</w:t>
      </w:r>
      <w:proofErr w:type="gramStart"/>
      <w:r w:rsidR="00AD6837">
        <w:rPr>
          <w:rFonts w:ascii="Times New Roman" w:hAnsi="Times New Roman" w:cs="Times New Roman"/>
          <w:sz w:val="28"/>
        </w:rPr>
        <w:t>.</w:t>
      </w:r>
      <w:r w:rsidR="00B32A5D">
        <w:rPr>
          <w:rFonts w:ascii="Times New Roman" w:hAnsi="Times New Roman" w:cs="Times New Roman"/>
          <w:sz w:val="28"/>
        </w:rPr>
        <w:t>З</w:t>
      </w:r>
      <w:proofErr w:type="gramEnd"/>
      <w:r w:rsidR="00B32A5D">
        <w:rPr>
          <w:rFonts w:ascii="Times New Roman" w:hAnsi="Times New Roman" w:cs="Times New Roman"/>
          <w:sz w:val="28"/>
        </w:rPr>
        <w:t>найка</w:t>
      </w:r>
      <w:proofErr w:type="spellEnd"/>
      <w:r w:rsidR="00B32A5D">
        <w:rPr>
          <w:rFonts w:ascii="Times New Roman" w:hAnsi="Times New Roman" w:cs="Times New Roman"/>
          <w:sz w:val="28"/>
        </w:rPr>
        <w:t xml:space="preserve">  рассказал вот такую сказку: « Жили-были 565 и 2121. Во дворе у них жили 78 и  8121.</w:t>
      </w:r>
      <w:r w:rsidR="00A621D8">
        <w:rPr>
          <w:rFonts w:ascii="Times New Roman" w:hAnsi="Times New Roman" w:cs="Times New Roman"/>
          <w:sz w:val="28"/>
        </w:rPr>
        <w:t xml:space="preserve">  Однажды  приходит 2121 и, плача, говорит: « 2651! Пропала 8121. Во дворе только 681. Ты не знаешь 456 она?»  Отвечает 565: «51, знаю. Она 3 3196».‒  « Но там 86 была морская 9369511.   456 </w:t>
      </w:r>
      <w:r w:rsidR="00A621D8">
        <w:rPr>
          <w:rFonts w:ascii="Times New Roman" w:hAnsi="Times New Roman" w:cs="Times New Roman"/>
          <w:sz w:val="28"/>
        </w:rPr>
        <w:lastRenderedPageBreak/>
        <w:t xml:space="preserve">она?» ‒ « Я подарил 67 внучке 196». Расшифруйте сказку </w:t>
      </w:r>
      <w:proofErr w:type="spellStart"/>
      <w:r w:rsidR="00A621D8">
        <w:rPr>
          <w:rFonts w:ascii="Times New Roman" w:hAnsi="Times New Roman" w:cs="Times New Roman"/>
          <w:sz w:val="28"/>
        </w:rPr>
        <w:t>Знайки</w:t>
      </w:r>
      <w:proofErr w:type="spellEnd"/>
      <w:r w:rsidR="00A621D8">
        <w:rPr>
          <w:rFonts w:ascii="Times New Roman" w:hAnsi="Times New Roman" w:cs="Times New Roman"/>
          <w:sz w:val="28"/>
        </w:rPr>
        <w:t>, использу</w:t>
      </w:r>
      <w:r w:rsidR="006838F6">
        <w:rPr>
          <w:rFonts w:ascii="Times New Roman" w:hAnsi="Times New Roman" w:cs="Times New Roman"/>
          <w:sz w:val="28"/>
        </w:rPr>
        <w:t>я шифр.</w:t>
      </w:r>
    </w:p>
    <w:tbl>
      <w:tblPr>
        <w:tblStyle w:val="aa"/>
        <w:tblW w:w="10238" w:type="dxa"/>
        <w:tblLook w:val="04A0" w:firstRow="1" w:lastRow="0" w:firstColumn="1" w:lastColumn="0" w:noHBand="0" w:noVBand="1"/>
      </w:tblPr>
      <w:tblGrid>
        <w:gridCol w:w="1065"/>
        <w:gridCol w:w="962"/>
        <w:gridCol w:w="1110"/>
        <w:gridCol w:w="917"/>
        <w:gridCol w:w="1035"/>
        <w:gridCol w:w="1093"/>
        <w:gridCol w:w="1110"/>
        <w:gridCol w:w="918"/>
        <w:gridCol w:w="1170"/>
        <w:gridCol w:w="858"/>
      </w:tblGrid>
      <w:tr w:rsidR="00A621D8" w:rsidTr="00856257">
        <w:tc>
          <w:tcPr>
            <w:tcW w:w="1065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>буквы</w:t>
            </w:r>
          </w:p>
        </w:tc>
        <w:tc>
          <w:tcPr>
            <w:tcW w:w="962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А</w:t>
            </w:r>
          </w:p>
        </w:tc>
        <w:tc>
          <w:tcPr>
            <w:tcW w:w="111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Б</w:t>
            </w:r>
          </w:p>
        </w:tc>
        <w:tc>
          <w:tcPr>
            <w:tcW w:w="917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В</w:t>
            </w:r>
          </w:p>
        </w:tc>
        <w:tc>
          <w:tcPr>
            <w:tcW w:w="1035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Г</w:t>
            </w:r>
          </w:p>
        </w:tc>
        <w:tc>
          <w:tcPr>
            <w:tcW w:w="1093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Д</w:t>
            </w:r>
          </w:p>
        </w:tc>
        <w:tc>
          <w:tcPr>
            <w:tcW w:w="111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 Е</w:t>
            </w:r>
          </w:p>
        </w:tc>
        <w:tc>
          <w:tcPr>
            <w:tcW w:w="918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Ё</w:t>
            </w:r>
          </w:p>
        </w:tc>
        <w:tc>
          <w:tcPr>
            <w:tcW w:w="117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Ж</w:t>
            </w:r>
          </w:p>
        </w:tc>
        <w:tc>
          <w:tcPr>
            <w:tcW w:w="858" w:type="dxa"/>
          </w:tcPr>
          <w:p w:rsidR="00A621D8" w:rsidRDefault="00A621D8" w:rsidP="0085625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proofErr w:type="gramEnd"/>
          </w:p>
        </w:tc>
      </w:tr>
      <w:tr w:rsidR="00A621D8" w:rsidTr="00856257">
        <w:tc>
          <w:tcPr>
            <w:tcW w:w="1065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>Их шифр</w:t>
            </w:r>
          </w:p>
        </w:tc>
        <w:tc>
          <w:tcPr>
            <w:tcW w:w="962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1</w:t>
            </w:r>
          </w:p>
        </w:tc>
        <w:tc>
          <w:tcPr>
            <w:tcW w:w="111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2</w:t>
            </w:r>
          </w:p>
        </w:tc>
        <w:tc>
          <w:tcPr>
            <w:tcW w:w="917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1035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  <w:tc>
          <w:tcPr>
            <w:tcW w:w="1093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</w:tc>
        <w:tc>
          <w:tcPr>
            <w:tcW w:w="111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 6</w:t>
            </w:r>
          </w:p>
        </w:tc>
        <w:tc>
          <w:tcPr>
            <w:tcW w:w="918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7</w:t>
            </w:r>
          </w:p>
        </w:tc>
        <w:tc>
          <w:tcPr>
            <w:tcW w:w="1170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 8</w:t>
            </w:r>
          </w:p>
        </w:tc>
        <w:tc>
          <w:tcPr>
            <w:tcW w:w="858" w:type="dxa"/>
          </w:tcPr>
          <w:p w:rsidR="00A621D8" w:rsidRDefault="00A621D8" w:rsidP="00856257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</w:p>
        </w:tc>
      </w:tr>
    </w:tbl>
    <w:p w:rsidR="00A621D8" w:rsidRDefault="00A621D8" w:rsidP="00A621D8">
      <w:pPr>
        <w:rPr>
          <w:rFonts w:ascii="Times New Roman" w:hAnsi="Times New Roman" w:cs="Times New Roman"/>
          <w:sz w:val="28"/>
        </w:rPr>
      </w:pPr>
    </w:p>
    <w:p w:rsidR="00A621D8" w:rsidRDefault="006838F6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Есть ещё такая  задача со старинными мерами длины.</w:t>
      </w:r>
    </w:p>
    <w:p w:rsidR="000E0D58" w:rsidRDefault="0094001C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Известно, что 1 фут = </w:t>
      </w:r>
      <w:r w:rsidR="006838F6">
        <w:rPr>
          <w:rFonts w:ascii="Times New Roman" w:hAnsi="Times New Roman" w:cs="Times New Roman"/>
          <w:sz w:val="28"/>
        </w:rPr>
        <w:t>30см4</w:t>
      </w:r>
      <w:r w:rsidR="000E0D58">
        <w:rPr>
          <w:rFonts w:ascii="Times New Roman" w:hAnsi="Times New Roman" w:cs="Times New Roman"/>
          <w:sz w:val="28"/>
        </w:rPr>
        <w:t xml:space="preserve"> мм</w:t>
      </w:r>
      <w:r>
        <w:rPr>
          <w:rFonts w:ascii="Times New Roman" w:hAnsi="Times New Roman" w:cs="Times New Roman"/>
          <w:sz w:val="28"/>
        </w:rPr>
        <w:t xml:space="preserve">  1аршин = 70см9мм;  1вершок =</w:t>
      </w:r>
      <w:r w:rsidR="000E0D58">
        <w:rPr>
          <w:rFonts w:ascii="Times New Roman" w:hAnsi="Times New Roman" w:cs="Times New Roman"/>
          <w:sz w:val="28"/>
        </w:rPr>
        <w:t xml:space="preserve"> 4см4мм;</w:t>
      </w:r>
    </w:p>
    <w:p w:rsidR="006838F6" w:rsidRDefault="0094001C" w:rsidP="00B812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пядь= 19см; 1 дюйм =</w:t>
      </w:r>
      <w:r w:rsidR="000E0D58">
        <w:rPr>
          <w:rFonts w:ascii="Times New Roman" w:hAnsi="Times New Roman" w:cs="Times New Roman"/>
          <w:sz w:val="28"/>
        </w:rPr>
        <w:t>2см 5мм</w:t>
      </w:r>
      <w:proofErr w:type="gramStart"/>
      <w:r w:rsidR="000E0D58">
        <w:rPr>
          <w:rFonts w:ascii="Times New Roman" w:hAnsi="Times New Roman" w:cs="Times New Roman"/>
          <w:sz w:val="28"/>
        </w:rPr>
        <w:t>.О</w:t>
      </w:r>
      <w:proofErr w:type="gramEnd"/>
      <w:r w:rsidR="000E0D58">
        <w:rPr>
          <w:rFonts w:ascii="Times New Roman" w:hAnsi="Times New Roman" w:cs="Times New Roman"/>
          <w:sz w:val="28"/>
        </w:rPr>
        <w:t>тветьте, пожалуйста, на вопросы:</w:t>
      </w:r>
    </w:p>
    <w:p w:rsidR="000E0D58" w:rsidRDefault="000E0D58" w:rsidP="000E0D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рост в миллиметрах у </w:t>
      </w:r>
      <w:r w:rsidR="001131A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131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одноименной сказки Андерсена?</w:t>
      </w:r>
    </w:p>
    <w:p w:rsidR="000E0D58" w:rsidRDefault="000E0D58" w:rsidP="000E0D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царя </w:t>
      </w:r>
      <w:proofErr w:type="spellStart"/>
      <w:r>
        <w:rPr>
          <w:rFonts w:ascii="Times New Roman" w:hAnsi="Times New Roman" w:cs="Times New Roman"/>
          <w:sz w:val="28"/>
        </w:rPr>
        <w:t>Салтана</w:t>
      </w:r>
      <w:proofErr w:type="spellEnd"/>
      <w:r>
        <w:rPr>
          <w:rFonts w:ascii="Times New Roman" w:hAnsi="Times New Roman" w:cs="Times New Roman"/>
          <w:sz w:val="28"/>
        </w:rPr>
        <w:t xml:space="preserve">  в сказке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</w:rPr>
        <w:t xml:space="preserve"> сын родился «аршин». Найдите </w:t>
      </w:r>
      <w:r w:rsidR="00B5231B">
        <w:rPr>
          <w:rFonts w:ascii="Times New Roman" w:hAnsi="Times New Roman" w:cs="Times New Roman"/>
          <w:sz w:val="28"/>
        </w:rPr>
        <w:t xml:space="preserve"> рост будущего царя </w:t>
      </w:r>
      <w:proofErr w:type="spellStart"/>
      <w:r w:rsidR="00B5231B">
        <w:rPr>
          <w:rFonts w:ascii="Times New Roman" w:hAnsi="Times New Roman" w:cs="Times New Roman"/>
          <w:sz w:val="28"/>
        </w:rPr>
        <w:t>Гвидона</w:t>
      </w:r>
      <w:proofErr w:type="spellEnd"/>
      <w:r w:rsidR="00B5231B">
        <w:rPr>
          <w:rFonts w:ascii="Times New Roman" w:hAnsi="Times New Roman" w:cs="Times New Roman"/>
          <w:sz w:val="28"/>
        </w:rPr>
        <w:t xml:space="preserve"> в дюймах.</w:t>
      </w:r>
    </w:p>
    <w:p w:rsidR="00B5231B" w:rsidRDefault="00B5231B" w:rsidP="000E0D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Морякам перед плаванием  обычно желают: « Семь футов воды под килем!» Сколько это будет метров?</w:t>
      </w:r>
    </w:p>
    <w:p w:rsidR="00B5231B" w:rsidRDefault="00B5231B" w:rsidP="000E0D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Бывают ли люди «семи пядей во лбу?»</w:t>
      </w:r>
    </w:p>
    <w:p w:rsidR="0012199F" w:rsidRDefault="0012199F" w:rsidP="0012199F">
      <w:pPr>
        <w:pStyle w:val="a3"/>
        <w:rPr>
          <w:rFonts w:ascii="Times New Roman" w:hAnsi="Times New Roman" w:cs="Times New Roman"/>
          <w:sz w:val="28"/>
        </w:rPr>
      </w:pPr>
    </w:p>
    <w:p w:rsidR="0012199F" w:rsidRDefault="0012199F" w:rsidP="001219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Приведу пример задачи на создание проблемно ситуации.</w:t>
      </w:r>
      <w:r w:rsidR="0094001C">
        <w:rPr>
          <w:rFonts w:ascii="Times New Roman" w:hAnsi="Times New Roman" w:cs="Times New Roman"/>
          <w:sz w:val="28"/>
        </w:rPr>
        <w:t xml:space="preserve"> </w:t>
      </w:r>
    </w:p>
    <w:p w:rsidR="0094001C" w:rsidRDefault="0094001C" w:rsidP="001219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обращаюсь к вам  за помощью. Делаю ремонт в своей квартире. В одной из комнат хочу пол покрыть ламинатом. Ширина одной дощечки 9 см, длина 13 см.</w:t>
      </w:r>
      <w:r w:rsidR="001857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Купила</w:t>
      </w:r>
      <w:r w:rsidR="00185709">
        <w:rPr>
          <w:rFonts w:ascii="Times New Roman" w:hAnsi="Times New Roman" w:cs="Times New Roman"/>
          <w:sz w:val="28"/>
        </w:rPr>
        <w:t xml:space="preserve"> 8 упаковок. В каждой находится 10 </w:t>
      </w:r>
      <w:proofErr w:type="spellStart"/>
      <w:r w:rsidR="00185709">
        <w:rPr>
          <w:rFonts w:ascii="Times New Roman" w:hAnsi="Times New Roman" w:cs="Times New Roman"/>
          <w:sz w:val="28"/>
        </w:rPr>
        <w:t>досочек</w:t>
      </w:r>
      <w:proofErr w:type="spellEnd"/>
      <w:r w:rsidR="0018570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85709">
        <w:rPr>
          <w:rFonts w:ascii="Times New Roman" w:hAnsi="Times New Roman" w:cs="Times New Roman"/>
          <w:sz w:val="28"/>
        </w:rPr>
        <w:t>Как узнать хватит мне ламината или нет?</w:t>
      </w:r>
    </w:p>
    <w:p w:rsidR="00F015E9" w:rsidRDefault="00FD40CA" w:rsidP="00F015E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Приведу примеры заданий на формирование математической грамотности в 5 классе вместе с их характеристиками и критериями оценивания</w:t>
      </w:r>
      <w:r w:rsidR="00A31C4C">
        <w:rPr>
          <w:rFonts w:ascii="Times New Roman" w:hAnsi="Times New Roman" w:cs="Times New Roman"/>
          <w:sz w:val="28"/>
        </w:rPr>
        <w:t xml:space="preserve">. </w:t>
      </w:r>
      <w:r w:rsidR="00806574">
        <w:rPr>
          <w:rFonts w:ascii="Times New Roman" w:hAnsi="Times New Roman" w:cs="Times New Roman"/>
          <w:sz w:val="28"/>
        </w:rPr>
        <w:t>В э</w:t>
      </w:r>
      <w:r w:rsidR="00A31C4C">
        <w:rPr>
          <w:rFonts w:ascii="Times New Roman" w:hAnsi="Times New Roman" w:cs="Times New Roman"/>
          <w:sz w:val="28"/>
        </w:rPr>
        <w:t>ти</w:t>
      </w:r>
      <w:r w:rsidR="00806574">
        <w:rPr>
          <w:rFonts w:ascii="Times New Roman" w:hAnsi="Times New Roman" w:cs="Times New Roman"/>
          <w:sz w:val="28"/>
        </w:rPr>
        <w:t>х</w:t>
      </w:r>
      <w:r w:rsidR="00A31C4C">
        <w:rPr>
          <w:rFonts w:ascii="Times New Roman" w:hAnsi="Times New Roman" w:cs="Times New Roman"/>
          <w:sz w:val="28"/>
        </w:rPr>
        <w:t xml:space="preserve"> задания</w:t>
      </w:r>
      <w:r w:rsidR="00806574">
        <w:rPr>
          <w:rFonts w:ascii="Times New Roman" w:hAnsi="Times New Roman" w:cs="Times New Roman"/>
          <w:sz w:val="28"/>
        </w:rPr>
        <w:t>х используется</w:t>
      </w:r>
      <w:r w:rsidR="00A31C4C">
        <w:rPr>
          <w:rFonts w:ascii="Times New Roman" w:hAnsi="Times New Roman" w:cs="Times New Roman"/>
          <w:sz w:val="28"/>
        </w:rPr>
        <w:t xml:space="preserve"> краеведческий материал, так как краеведческая работа – это одно из направлений работы нашей школы</w:t>
      </w:r>
      <w:r w:rsidR="00A31C4C" w:rsidRPr="00600F6B">
        <w:rPr>
          <w:rFonts w:ascii="Times New Roman" w:hAnsi="Times New Roman" w:cs="Times New Roman"/>
          <w:sz w:val="28"/>
          <w:szCs w:val="28"/>
        </w:rPr>
        <w:t>.</w:t>
      </w:r>
    </w:p>
    <w:p w:rsidR="00F015E9" w:rsidRPr="00600F6B" w:rsidRDefault="00F015E9" w:rsidP="00F015E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  <w:r w:rsidRPr="00600F6B">
        <w:rPr>
          <w:rFonts w:ascii="Times New Roman" w:hAnsi="Times New Roman" w:cs="Times New Roman"/>
          <w:sz w:val="28"/>
          <w:szCs w:val="28"/>
        </w:rPr>
        <w:t>.</w:t>
      </w:r>
    </w:p>
    <w:p w:rsidR="00F015E9" w:rsidRPr="00600F6B" w:rsidRDefault="00F015E9" w:rsidP="00F015E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Один из крупнейших притоков Волги – это река Ока. Расположена она в европейской части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F6B">
        <w:rPr>
          <w:rFonts w:ascii="Times New Roman" w:hAnsi="Times New Roman" w:cs="Times New Roman"/>
          <w:sz w:val="28"/>
          <w:szCs w:val="28"/>
        </w:rPr>
        <w:t xml:space="preserve"> Протяжённость реки составляет 1498 км. Средняя глубина 1−3 метра. Исток находится на Среднерусской возвышенности, в Орловской области, на высоте 226 метров над уровнем моря. Река течёт с юго-запада на северо-восток, впадая в Волгу в черте Нижнего Новгорода. Высота устья — 64 метра над уровнем моря. В конце ноября — в начале декабря на Оке начинается ледостав (так называется тот период, когда река находится подо льдом). Весенний ледоход или вскрытие льда происходит в начале апреля, а к середине месяца наступает уже пик половодья, так как обильно тает снег. В весенний период уровень воды может подняться до 10 метров. На реке развито </w:t>
      </w:r>
      <w:r w:rsidRPr="00600F6B">
        <w:rPr>
          <w:rFonts w:ascii="Times New Roman" w:hAnsi="Times New Roman" w:cs="Times New Roman"/>
          <w:sz w:val="28"/>
          <w:szCs w:val="28"/>
        </w:rPr>
        <w:lastRenderedPageBreak/>
        <w:t>судоходство, вода используется для орошения сельскохозяйственных полей и питья.</w:t>
      </w:r>
    </w:p>
    <w:p w:rsidR="00F015E9" w:rsidRPr="005B5130" w:rsidRDefault="00F015E9" w:rsidP="005B513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5B5130">
        <w:rPr>
          <w:rFonts w:ascii="Times New Roman" w:hAnsi="Times New Roman" w:cs="Times New Roman"/>
          <w:sz w:val="28"/>
          <w:szCs w:val="28"/>
        </w:rPr>
        <w:t>На основе данных, приведённых в тексте, сделайте необходи</w:t>
      </w:r>
      <w:r w:rsidR="005B5130" w:rsidRPr="005B5130">
        <w:rPr>
          <w:rFonts w:ascii="Times New Roman" w:hAnsi="Times New Roman" w:cs="Times New Roman"/>
          <w:sz w:val="28"/>
          <w:szCs w:val="28"/>
        </w:rPr>
        <w:t>мые расчёты и заполните пропуски:</w:t>
      </w:r>
    </w:p>
    <w:p w:rsidR="005B5130" w:rsidRPr="005B5130" w:rsidRDefault="005B5130" w:rsidP="005B5130">
      <w:pPr>
        <w:pStyle w:val="a3"/>
        <w:autoSpaceDE w:val="0"/>
        <w:autoSpaceDN w:val="0"/>
        <w:adjustRightInd w:val="0"/>
        <w:spacing w:before="100" w:after="100"/>
        <w:ind w:left="4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Высота истока…..м,  высота устья….м, длина реки…м, падение ( разность между высотой истока и устья реки)…м, уклон ( отношение величины падения реки к её длине….см</w:t>
      </w:r>
      <w:r w:rsidRPr="005B51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км.  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378"/>
      </w:tblGrid>
      <w:tr w:rsidR="005B5130" w:rsidRPr="00600F6B" w:rsidTr="005B5130">
        <w:trPr>
          <w:trHeight w:val="1"/>
        </w:trPr>
        <w:tc>
          <w:tcPr>
            <w:tcW w:w="1378" w:type="dxa"/>
            <w:shd w:val="clear" w:color="auto" w:fill="FFFFFF"/>
            <w:vAlign w:val="center"/>
          </w:tcPr>
          <w:p w:rsidR="005B5130" w:rsidRPr="00F015E9" w:rsidRDefault="005B5130" w:rsidP="005B513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30" w:rsidRPr="00600F6B" w:rsidTr="005B5130">
        <w:trPr>
          <w:trHeight w:val="1"/>
        </w:trPr>
        <w:tc>
          <w:tcPr>
            <w:tcW w:w="1378" w:type="dxa"/>
            <w:shd w:val="clear" w:color="auto" w:fill="FFFFFF"/>
            <w:vAlign w:val="center"/>
          </w:tcPr>
          <w:p w:rsidR="005B5130" w:rsidRPr="00F015E9" w:rsidRDefault="005B5130" w:rsidP="005B513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30" w:rsidRPr="00600F6B" w:rsidTr="005B5130">
        <w:trPr>
          <w:trHeight w:val="1"/>
        </w:trPr>
        <w:tc>
          <w:tcPr>
            <w:tcW w:w="1378" w:type="dxa"/>
            <w:shd w:val="clear" w:color="auto" w:fill="FFFFFF"/>
            <w:vAlign w:val="center"/>
          </w:tcPr>
          <w:p w:rsidR="005B5130" w:rsidRPr="00F015E9" w:rsidRDefault="005B5130" w:rsidP="005B513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30" w:rsidRPr="00600F6B" w:rsidTr="005B5130">
        <w:trPr>
          <w:trHeight w:val="1"/>
        </w:trPr>
        <w:tc>
          <w:tcPr>
            <w:tcW w:w="1378" w:type="dxa"/>
            <w:shd w:val="clear" w:color="auto" w:fill="FFFFFF"/>
            <w:vAlign w:val="center"/>
          </w:tcPr>
          <w:p w:rsidR="005B5130" w:rsidRPr="00600F6B" w:rsidRDefault="005B5130" w:rsidP="005B513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130" w:rsidRPr="00600F6B" w:rsidTr="005B5130">
        <w:trPr>
          <w:trHeight w:val="1"/>
        </w:trPr>
        <w:tc>
          <w:tcPr>
            <w:tcW w:w="1378" w:type="dxa"/>
            <w:shd w:val="clear" w:color="auto" w:fill="FFFFFF"/>
            <w:vAlign w:val="center"/>
          </w:tcPr>
          <w:p w:rsidR="005B5130" w:rsidRPr="00902256" w:rsidRDefault="005B5130" w:rsidP="005B513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5E9" w:rsidRPr="00600F6B" w:rsidRDefault="00F015E9" w:rsidP="00F015E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Характеристики задания</w:t>
      </w:r>
      <w:r w:rsidRPr="00600F6B">
        <w:rPr>
          <w:rFonts w:ascii="Times New Roman" w:hAnsi="Times New Roman" w:cs="Times New Roman"/>
          <w:sz w:val="28"/>
          <w:szCs w:val="28"/>
        </w:rPr>
        <w:tab/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Содержательная область оценки: неопределенность и данные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F6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00F6B">
        <w:rPr>
          <w:rFonts w:ascii="Times New Roman" w:hAnsi="Times New Roman" w:cs="Times New Roman"/>
          <w:sz w:val="28"/>
          <w:szCs w:val="28"/>
        </w:rPr>
        <w:t xml:space="preserve"> область оценки: применять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Контекст: образовательный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Уровень сложности: сложный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Формат ответа: развернутый ответ</w:t>
      </w:r>
    </w:p>
    <w:p w:rsidR="00F015E9" w:rsidRPr="00600F6B" w:rsidRDefault="00F015E9" w:rsidP="00F015E9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           Объект оценки: заполнить таблицу</w:t>
      </w:r>
    </w:p>
    <w:p w:rsidR="005B5130" w:rsidRDefault="00F015E9" w:rsidP="005B5130">
      <w:pPr>
        <w:pStyle w:val="a3"/>
        <w:autoSpaceDE w:val="0"/>
        <w:autoSpaceDN w:val="0"/>
        <w:adjustRightInd w:val="0"/>
        <w:spacing w:before="100" w:after="100"/>
        <w:ind w:left="435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Правильный ответ</w:t>
      </w:r>
      <w:r w:rsidR="00F73D0A">
        <w:rPr>
          <w:rFonts w:ascii="Times New Roman" w:hAnsi="Times New Roman" w:cs="Times New Roman"/>
          <w:sz w:val="28"/>
          <w:szCs w:val="28"/>
        </w:rPr>
        <w:t>:</w:t>
      </w:r>
      <w:r w:rsidRPr="00600F6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B5130" w:rsidRPr="005B5130" w:rsidRDefault="005B5130" w:rsidP="005B5130">
      <w:pPr>
        <w:pStyle w:val="a3"/>
        <w:autoSpaceDE w:val="0"/>
        <w:autoSpaceDN w:val="0"/>
        <w:adjustRightInd w:val="0"/>
        <w:spacing w:before="100" w:after="10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истока 226 м,  высота устья 64 м, длина реки 1498</w:t>
      </w:r>
      <w:r w:rsidR="00234083">
        <w:rPr>
          <w:rFonts w:ascii="Times New Roman" w:hAnsi="Times New Roman" w:cs="Times New Roman"/>
          <w:sz w:val="28"/>
          <w:szCs w:val="28"/>
        </w:rPr>
        <w:t>м, падение (</w:t>
      </w:r>
      <w:r>
        <w:rPr>
          <w:rFonts w:ascii="Times New Roman" w:hAnsi="Times New Roman" w:cs="Times New Roman"/>
          <w:sz w:val="28"/>
          <w:szCs w:val="28"/>
        </w:rPr>
        <w:t xml:space="preserve">разность между высотой истока и устья реки) 226 м-64 м = 162м, уклон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отношение величины падения реки к её длине</w:t>
      </w:r>
      <w:r w:rsidR="00234083">
        <w:rPr>
          <w:rFonts w:ascii="Times New Roman" w:hAnsi="Times New Roman" w:cs="Times New Roman"/>
          <w:sz w:val="28"/>
          <w:szCs w:val="28"/>
        </w:rPr>
        <w:t xml:space="preserve"> 16200 см : 1498 км =10,8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5B51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км.  </w:t>
      </w:r>
    </w:p>
    <w:p w:rsidR="00F73D0A" w:rsidRDefault="00F015E9" w:rsidP="00F015E9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Критерии оценивания выполнения задания.                          Баллы</w:t>
      </w:r>
    </w:p>
    <w:p w:rsidR="008253D5" w:rsidRDefault="00F015E9" w:rsidP="00F015E9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Таблица заполнена правильно, приведены все вычисления.  </w:t>
      </w:r>
      <w:r w:rsidR="00F73D0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53D5" w:rsidRDefault="00F015E9" w:rsidP="00F015E9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В таблице допущены одна-две ошибки                              </w:t>
      </w:r>
      <w:r w:rsidR="008253D5">
        <w:rPr>
          <w:rFonts w:ascii="Times New Roman" w:hAnsi="Times New Roman" w:cs="Times New Roman"/>
          <w:sz w:val="28"/>
          <w:szCs w:val="28"/>
        </w:rPr>
        <w:t xml:space="preserve">                    1</w:t>
      </w:r>
    </w:p>
    <w:p w:rsidR="00F015E9" w:rsidRPr="00600F6B" w:rsidRDefault="00F015E9" w:rsidP="00F015E9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В таблице допущено три и более ошибокили ответ неправильный    </w:t>
      </w:r>
      <w:r w:rsidR="008253D5">
        <w:rPr>
          <w:rFonts w:ascii="Times New Roman" w:hAnsi="Times New Roman" w:cs="Times New Roman"/>
          <w:sz w:val="28"/>
          <w:szCs w:val="28"/>
        </w:rPr>
        <w:t>0</w:t>
      </w:r>
    </w:p>
    <w:p w:rsidR="00F015E9" w:rsidRPr="00600F6B" w:rsidRDefault="00F015E9" w:rsidP="00F015E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2) Назовите число, когда наступает пик половодья?</w:t>
      </w:r>
    </w:p>
    <w:p w:rsidR="00F015E9" w:rsidRPr="00600F6B" w:rsidRDefault="00F015E9" w:rsidP="00F015E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Характеристики задания</w:t>
      </w:r>
      <w:r w:rsidRPr="00600F6B">
        <w:rPr>
          <w:rFonts w:ascii="Times New Roman" w:hAnsi="Times New Roman" w:cs="Times New Roman"/>
          <w:sz w:val="28"/>
          <w:szCs w:val="28"/>
        </w:rPr>
        <w:tab/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Содержательная область оценки: количество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F6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00F6B">
        <w:rPr>
          <w:rFonts w:ascii="Times New Roman" w:hAnsi="Times New Roman" w:cs="Times New Roman"/>
          <w:sz w:val="28"/>
          <w:szCs w:val="28"/>
        </w:rPr>
        <w:t xml:space="preserve"> область оценки: рассуждать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Контекст: личный</w:t>
      </w:r>
    </w:p>
    <w:p w:rsidR="00F015E9" w:rsidRPr="00600F6B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Уровень сложности: низкий</w:t>
      </w:r>
    </w:p>
    <w:p w:rsidR="00F015E9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ответа: краткий ответ</w:t>
      </w:r>
    </w:p>
    <w:p w:rsidR="00F015E9" w:rsidRPr="00902256" w:rsidRDefault="00F015E9" w:rsidP="00F01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256">
        <w:rPr>
          <w:rFonts w:ascii="Times New Roman" w:hAnsi="Times New Roman" w:cs="Times New Roman"/>
          <w:sz w:val="28"/>
          <w:szCs w:val="28"/>
        </w:rPr>
        <w:t xml:space="preserve"> Объект оценки: понимание текста</w:t>
      </w:r>
    </w:p>
    <w:p w:rsidR="00AB4864" w:rsidRPr="00600F6B" w:rsidRDefault="00AB4864" w:rsidP="00AB486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Правильный ответ 16 марта.</w:t>
      </w:r>
    </w:p>
    <w:p w:rsidR="00AB4864" w:rsidRPr="00600F6B" w:rsidRDefault="00AB4864" w:rsidP="00AB486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Критерии оценивания выполнения задания.                          Баллы</w:t>
      </w:r>
    </w:p>
    <w:p w:rsidR="00AB4864" w:rsidRPr="00600F6B" w:rsidRDefault="00234083" w:rsidP="00AB4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Названа</w:t>
      </w:r>
      <w:r w:rsidR="00AB4864" w:rsidRPr="00600F6B">
        <w:rPr>
          <w:rFonts w:ascii="Times New Roman" w:hAnsi="Times New Roman" w:cs="Times New Roman"/>
          <w:sz w:val="28"/>
          <w:szCs w:val="28"/>
        </w:rPr>
        <w:t xml:space="preserve"> дата 16 марта                                                                 2</w:t>
      </w:r>
    </w:p>
    <w:p w:rsidR="00AB4864" w:rsidRPr="00600F6B" w:rsidRDefault="00AB4864" w:rsidP="00AB486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Допущена одна – две ошибк</w:t>
      </w:r>
      <w:proofErr w:type="gramStart"/>
      <w:r w:rsidRPr="00600F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00F6B">
        <w:rPr>
          <w:rFonts w:ascii="Times New Roman" w:hAnsi="Times New Roman" w:cs="Times New Roman"/>
          <w:sz w:val="28"/>
          <w:szCs w:val="28"/>
        </w:rPr>
        <w:t>названы даты 15 или 17 марта 1</w:t>
      </w:r>
    </w:p>
    <w:p w:rsidR="00AB4864" w:rsidRPr="00600F6B" w:rsidRDefault="00AB4864" w:rsidP="00AB486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lastRenderedPageBreak/>
        <w:t>Дата названа неверно                                                                    0</w:t>
      </w:r>
    </w:p>
    <w:p w:rsidR="00600F6B" w:rsidRDefault="00AB4864" w:rsidP="0060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  <w:r w:rsidR="00600F6B">
        <w:rPr>
          <w:rFonts w:ascii="Times New Roman" w:hAnsi="Times New Roman" w:cs="Times New Roman"/>
          <w:sz w:val="28"/>
          <w:szCs w:val="28"/>
        </w:rPr>
        <w:t>.</w:t>
      </w:r>
      <w:r w:rsidR="00600F6B" w:rsidRPr="00600F6B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F78C4">
        <w:rPr>
          <w:rFonts w:ascii="Times New Roman" w:hAnsi="Times New Roman" w:cs="Times New Roman"/>
          <w:sz w:val="28"/>
          <w:szCs w:val="28"/>
        </w:rPr>
        <w:t>(</w:t>
      </w:r>
      <w:r w:rsidR="00806574">
        <w:rPr>
          <w:rFonts w:ascii="Times New Roman" w:hAnsi="Times New Roman" w:cs="Times New Roman"/>
          <w:sz w:val="28"/>
          <w:szCs w:val="28"/>
        </w:rPr>
        <w:t>см. приложение 1)</w:t>
      </w:r>
      <w:r w:rsidR="00600F6B" w:rsidRPr="00600F6B">
        <w:rPr>
          <w:rFonts w:ascii="Times New Roman" w:hAnsi="Times New Roman" w:cs="Times New Roman"/>
          <w:sz w:val="28"/>
          <w:szCs w:val="28"/>
        </w:rPr>
        <w:t xml:space="preserve">приведены данные по </w:t>
      </w:r>
      <w:proofErr w:type="spellStart"/>
      <w:r w:rsidR="00600F6B" w:rsidRPr="00600F6B">
        <w:rPr>
          <w:rFonts w:ascii="Times New Roman" w:hAnsi="Times New Roman" w:cs="Times New Roman"/>
          <w:sz w:val="28"/>
          <w:szCs w:val="28"/>
        </w:rPr>
        <w:t>Бабынинскому</w:t>
      </w:r>
      <w:proofErr w:type="spellEnd"/>
      <w:r w:rsidR="00600F6B" w:rsidRPr="00600F6B">
        <w:rPr>
          <w:rFonts w:ascii="Times New Roman" w:hAnsi="Times New Roman" w:cs="Times New Roman"/>
          <w:sz w:val="28"/>
          <w:szCs w:val="28"/>
        </w:rPr>
        <w:t xml:space="preserve"> району  Калужской области на 19 мая 2021 года.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1)В каком сельском поселении численность населения наибольшая?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Характеристики задания</w:t>
      </w:r>
      <w:r w:rsidRPr="00600F6B">
        <w:rPr>
          <w:rFonts w:ascii="Times New Roman" w:hAnsi="Times New Roman" w:cs="Times New Roman"/>
          <w:sz w:val="28"/>
          <w:szCs w:val="28"/>
        </w:rPr>
        <w:tab/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Содержательная область оценки: неопределенность и данные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F6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00F6B">
        <w:rPr>
          <w:rFonts w:ascii="Times New Roman" w:hAnsi="Times New Roman" w:cs="Times New Roman"/>
          <w:sz w:val="28"/>
          <w:szCs w:val="28"/>
        </w:rPr>
        <w:t xml:space="preserve"> область оценки: применять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Контекст: личный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Уровень сложности: низкий</w:t>
      </w:r>
    </w:p>
    <w:p w:rsidR="00806574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Формат ответа: краткий ответ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Объект оценки: работа с таблицей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Верный ответ: поселок Бабынино 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Критерии оценивания выполнения задания.                          Баллы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Названо  сельское поселение верно                                              2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Допущена ошибка: названо просто поселение                            1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Названо неверно сельское поселение                                           0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2) Какое сельское поселе</w:t>
      </w:r>
      <w:r>
        <w:rPr>
          <w:rFonts w:ascii="Times New Roman" w:hAnsi="Times New Roman" w:cs="Times New Roman"/>
          <w:sz w:val="28"/>
          <w:szCs w:val="28"/>
        </w:rPr>
        <w:t>ние занимает наименьшую площадь?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Характеристики задания</w:t>
      </w:r>
      <w:r w:rsidRPr="00600F6B">
        <w:rPr>
          <w:rFonts w:ascii="Times New Roman" w:hAnsi="Times New Roman" w:cs="Times New Roman"/>
          <w:sz w:val="28"/>
          <w:szCs w:val="28"/>
        </w:rPr>
        <w:tab/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Содержательная область оценки: неопределенность и данные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F6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00F6B">
        <w:rPr>
          <w:rFonts w:ascii="Times New Roman" w:hAnsi="Times New Roman" w:cs="Times New Roman"/>
          <w:sz w:val="28"/>
          <w:szCs w:val="28"/>
        </w:rPr>
        <w:t xml:space="preserve"> область оценки: применять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Контекст: личный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Уровень сложности: низкий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Формат ответа: краткий ответ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             Объект оценки: работа с таблицей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Верный ответ: поселок Бабынино. 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Критерии оценивания выполнения задания.                          Баллы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Названо  сельское поселение верно                                              2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Допущена ошибка: названо просто поселение                            1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Названо неверно сельское поселение                                           0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3) Расставьте сельские поселения в порядке убывания по числу  населенных пунктов. На каком месте находится село Муромцево? </w:t>
      </w:r>
    </w:p>
    <w:p w:rsidR="00806574" w:rsidRPr="00600F6B" w:rsidRDefault="00806574" w:rsidP="00806574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Характеристики задания</w:t>
      </w:r>
      <w:r w:rsidRPr="00600F6B">
        <w:rPr>
          <w:rFonts w:ascii="Times New Roman" w:hAnsi="Times New Roman" w:cs="Times New Roman"/>
          <w:sz w:val="28"/>
          <w:szCs w:val="28"/>
        </w:rPr>
        <w:tab/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lastRenderedPageBreak/>
        <w:t>Содержательная область оценки: неопределенность и данные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F6B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600F6B">
        <w:rPr>
          <w:rFonts w:ascii="Times New Roman" w:hAnsi="Times New Roman" w:cs="Times New Roman"/>
          <w:sz w:val="28"/>
          <w:szCs w:val="28"/>
        </w:rPr>
        <w:t xml:space="preserve"> область оценки: применять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Контекст: личный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Формат ответа: краткий ответ</w:t>
      </w:r>
    </w:p>
    <w:p w:rsidR="00806574" w:rsidRPr="00600F6B" w:rsidRDefault="00806574" w:rsidP="00806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Объект оценки: работа с таблицей</w:t>
      </w:r>
    </w:p>
    <w:p w:rsidR="00806574" w:rsidRDefault="00806574" w:rsidP="008065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6574" w:rsidRPr="00600F6B" w:rsidRDefault="00806574" w:rsidP="0080657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П</w:t>
      </w:r>
      <w:r w:rsidR="00007827">
        <w:rPr>
          <w:rFonts w:ascii="Times New Roman" w:hAnsi="Times New Roman" w:cs="Times New Roman"/>
          <w:sz w:val="28"/>
          <w:szCs w:val="28"/>
        </w:rPr>
        <w:t xml:space="preserve">равильный ответ: с. Муромцево, с. Бабынино, с. </w:t>
      </w:r>
      <w:proofErr w:type="spellStart"/>
      <w:r w:rsidR="00007827">
        <w:rPr>
          <w:rFonts w:ascii="Times New Roman" w:hAnsi="Times New Roman" w:cs="Times New Roman"/>
          <w:sz w:val="28"/>
          <w:szCs w:val="28"/>
        </w:rPr>
        <w:t>Утешево</w:t>
      </w:r>
      <w:proofErr w:type="spellEnd"/>
      <w:r w:rsidR="0000782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07827">
        <w:rPr>
          <w:rFonts w:ascii="Times New Roman" w:hAnsi="Times New Roman" w:cs="Times New Roman"/>
          <w:sz w:val="28"/>
          <w:szCs w:val="28"/>
        </w:rPr>
        <w:t>Сабуровщино</w:t>
      </w:r>
      <w:proofErr w:type="spellEnd"/>
      <w:r w:rsidR="00007827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="00007827">
        <w:rPr>
          <w:rFonts w:ascii="Times New Roman" w:hAnsi="Times New Roman" w:cs="Times New Roman"/>
          <w:sz w:val="28"/>
          <w:szCs w:val="28"/>
        </w:rPr>
        <w:t>Воротынск</w:t>
      </w:r>
      <w:proofErr w:type="spellEnd"/>
      <w:r w:rsidR="00007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82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0078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7827">
        <w:rPr>
          <w:rFonts w:ascii="Times New Roman" w:hAnsi="Times New Roman" w:cs="Times New Roman"/>
          <w:sz w:val="28"/>
          <w:szCs w:val="28"/>
        </w:rPr>
        <w:t>абынино</w:t>
      </w:r>
      <w:proofErr w:type="spellEnd"/>
      <w:r w:rsidR="00007827">
        <w:rPr>
          <w:rFonts w:ascii="Times New Roman" w:hAnsi="Times New Roman" w:cs="Times New Roman"/>
          <w:sz w:val="28"/>
          <w:szCs w:val="28"/>
        </w:rPr>
        <w:t>. На первом.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Критерии оценивания выполнения задания.                          Баллы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 Выполнены все необходимые рассуждения и 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названо  сельское поселение верно                                              2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 xml:space="preserve">Рассуждений нет, но поселение </w:t>
      </w:r>
      <w:proofErr w:type="gramStart"/>
      <w:r w:rsidRPr="00600F6B">
        <w:rPr>
          <w:rFonts w:ascii="Times New Roman" w:hAnsi="Times New Roman" w:cs="Times New Roman"/>
          <w:sz w:val="28"/>
          <w:szCs w:val="28"/>
        </w:rPr>
        <w:t>названо</w:t>
      </w:r>
      <w:proofErr w:type="gramEnd"/>
      <w:r w:rsidRPr="00600F6B">
        <w:rPr>
          <w:rFonts w:ascii="Times New Roman" w:hAnsi="Times New Roman" w:cs="Times New Roman"/>
          <w:sz w:val="28"/>
          <w:szCs w:val="28"/>
        </w:rPr>
        <w:t xml:space="preserve"> верно                           1</w:t>
      </w:r>
    </w:p>
    <w:p w:rsidR="00806574" w:rsidRPr="00600F6B" w:rsidRDefault="00806574" w:rsidP="00806574">
      <w:pPr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sz w:val="28"/>
          <w:szCs w:val="28"/>
        </w:rPr>
        <w:t>Названо неверно сельское поселение                                           0</w:t>
      </w:r>
    </w:p>
    <w:p w:rsidR="00BF78C4" w:rsidRDefault="00BF78C4" w:rsidP="00FC23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Следующая задача взята мною из сборника задач для 4-5 классов. </w:t>
      </w:r>
    </w:p>
    <w:p w:rsidR="00FC232F" w:rsidRPr="00FC232F" w:rsidRDefault="00BF78C4" w:rsidP="00FC23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Задача.</w:t>
      </w:r>
    </w:p>
    <w:p w:rsid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 Существует легенда, что изобретатель шахматной игры в качестве награды за своё изобретение попросил положить на первую клетку шахматной доски 1 зерно, на вторую – 2 зерна, на третью – 4 зерна и т.д., увеличивая число зерен в 2 раза на каждую следующую клетку по сравнению </w:t>
      </w:r>
      <w:proofErr w:type="gramStart"/>
      <w:r w:rsidRPr="00FC232F">
        <w:rPr>
          <w:rFonts w:ascii="Times New Roman" w:hAnsi="Times New Roman"/>
          <w:sz w:val="28"/>
        </w:rPr>
        <w:t>с</w:t>
      </w:r>
      <w:proofErr w:type="gramEnd"/>
      <w:r w:rsidRPr="00FC232F">
        <w:rPr>
          <w:rFonts w:ascii="Times New Roman" w:hAnsi="Times New Roman"/>
          <w:sz w:val="28"/>
        </w:rPr>
        <w:t xml:space="preserve"> предыдущей. При подсчете общего числа зерен было получено число 18446744073709551615.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1).Назовите сколько классов в этом числе?</w:t>
      </w:r>
    </w:p>
    <w:p w:rsidR="00FC232F" w:rsidRPr="00FC232F" w:rsidRDefault="00FC232F" w:rsidP="00FC232F">
      <w:pPr>
        <w:tabs>
          <w:tab w:val="left" w:pos="7560"/>
        </w:tabs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Характеристики задания</w:t>
      </w:r>
      <w:r w:rsidRPr="00FC232F">
        <w:rPr>
          <w:rFonts w:ascii="Times New Roman" w:hAnsi="Times New Roman"/>
          <w:sz w:val="28"/>
        </w:rPr>
        <w:tab/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Содержательная область оценки: количество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C232F">
        <w:rPr>
          <w:rFonts w:ascii="Times New Roman" w:hAnsi="Times New Roman"/>
          <w:sz w:val="28"/>
        </w:rPr>
        <w:t>Компетентностная</w:t>
      </w:r>
      <w:proofErr w:type="spellEnd"/>
      <w:r w:rsidRPr="00FC232F">
        <w:rPr>
          <w:rFonts w:ascii="Times New Roman" w:hAnsi="Times New Roman"/>
          <w:sz w:val="28"/>
        </w:rPr>
        <w:t xml:space="preserve"> область оценки: применять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Контекст: личный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Уровень сложности: низкий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Формат ответа: краткий ответ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Объект оценки: выполнение действия с многозначным числом</w:t>
      </w:r>
    </w:p>
    <w:p w:rsid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Правильный ответ:   7 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Критерии оценивания выполнения задания.                          Баллы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Назван верный ответ                                                                       1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Названо неверный ответ                                                                  0</w:t>
      </w:r>
    </w:p>
    <w:p w:rsid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2) Прочитайте это</w:t>
      </w:r>
      <w:r w:rsidR="00BF78C4">
        <w:rPr>
          <w:rFonts w:ascii="Times New Roman" w:hAnsi="Times New Roman"/>
          <w:sz w:val="28"/>
        </w:rPr>
        <w:t xml:space="preserve"> число, руководствуясь таблицей классов (см</w:t>
      </w:r>
      <w:proofErr w:type="gramStart"/>
      <w:r w:rsidR="00BF78C4">
        <w:rPr>
          <w:rFonts w:ascii="Times New Roman" w:hAnsi="Times New Roman"/>
          <w:sz w:val="28"/>
        </w:rPr>
        <w:t>.п</w:t>
      </w:r>
      <w:proofErr w:type="gramEnd"/>
      <w:r w:rsidR="00BF78C4">
        <w:rPr>
          <w:rFonts w:ascii="Times New Roman" w:hAnsi="Times New Roman"/>
          <w:sz w:val="28"/>
        </w:rPr>
        <w:t>риложение 2)</w:t>
      </w:r>
    </w:p>
    <w:p w:rsidR="00FC232F" w:rsidRPr="00FC232F" w:rsidRDefault="00FC232F" w:rsidP="00BF78C4">
      <w:pPr>
        <w:tabs>
          <w:tab w:val="left" w:pos="7560"/>
        </w:tabs>
        <w:spacing w:before="100" w:beforeAutospacing="1" w:after="100" w:afterAutospacing="1"/>
        <w:ind w:left="-1134" w:right="-850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lastRenderedPageBreak/>
        <w:t>Характеристики задания</w:t>
      </w:r>
      <w:r w:rsidRPr="00FC232F">
        <w:rPr>
          <w:rFonts w:ascii="Times New Roman" w:hAnsi="Times New Roman"/>
          <w:sz w:val="28"/>
        </w:rPr>
        <w:tab/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Содержательная область оценки: количество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C232F">
        <w:rPr>
          <w:rFonts w:ascii="Times New Roman" w:hAnsi="Times New Roman"/>
          <w:sz w:val="28"/>
        </w:rPr>
        <w:t>Компетентностная</w:t>
      </w:r>
      <w:proofErr w:type="spellEnd"/>
      <w:r w:rsidRPr="00FC232F">
        <w:rPr>
          <w:rFonts w:ascii="Times New Roman" w:hAnsi="Times New Roman"/>
          <w:sz w:val="28"/>
        </w:rPr>
        <w:t xml:space="preserve"> область оценки: применять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Контекст: личный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Уровень сложности: средний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Формат ответа: краткий ответ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Объект оценки: чтение числа с помощью таблицы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Правильный ответ:</w:t>
      </w:r>
      <w:r w:rsidRPr="00FC232F">
        <w:rPr>
          <w:rFonts w:ascii="Times New Roman" w:hAnsi="Times New Roman" w:cs="Arial"/>
          <w:color w:val="4D5156"/>
          <w:sz w:val="28"/>
          <w:szCs w:val="21"/>
          <w:shd w:val="clear" w:color="auto" w:fill="FFFFFF"/>
        </w:rPr>
        <w:t>18 квинтиллионов 446 квадриллионов 744 триллиона 73 миллиарда 709 миллионов 551 тысяча 615.</w:t>
      </w:r>
    </w:p>
    <w:p w:rsidR="00FC232F" w:rsidRPr="00FC232F" w:rsidRDefault="00FC232F" w:rsidP="00FC232F">
      <w:pPr>
        <w:rPr>
          <w:rFonts w:ascii="Times New Roman" w:hAnsi="Times New Roman" w:cs="Times New Roman"/>
          <w:sz w:val="28"/>
          <w:szCs w:val="24"/>
        </w:rPr>
      </w:pPr>
      <w:r w:rsidRPr="00FC232F">
        <w:rPr>
          <w:rFonts w:ascii="Times New Roman" w:hAnsi="Times New Roman"/>
          <w:sz w:val="28"/>
        </w:rPr>
        <w:t>Критерии оценивания выполнения задания.                          Баллы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Назван верный ответ                                                                       2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Названо неверный ответ                                  0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3)Масса воздушной оболочки Земли 5 квадриллионов 157триллионов тонн. Запишите это число, используя таблицу в задании 2. </w:t>
      </w:r>
    </w:p>
    <w:p w:rsidR="00FC232F" w:rsidRPr="00FC232F" w:rsidRDefault="00FC232F" w:rsidP="00FC232F">
      <w:pPr>
        <w:tabs>
          <w:tab w:val="left" w:pos="7560"/>
        </w:tabs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Характеристики задания</w:t>
      </w:r>
      <w:r w:rsidRPr="00FC232F">
        <w:rPr>
          <w:rFonts w:ascii="Times New Roman" w:hAnsi="Times New Roman"/>
          <w:sz w:val="28"/>
        </w:rPr>
        <w:tab/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Содержательная область оценки: количество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FC232F">
        <w:rPr>
          <w:rFonts w:ascii="Times New Roman" w:hAnsi="Times New Roman"/>
          <w:sz w:val="28"/>
        </w:rPr>
        <w:t>Компетентностная</w:t>
      </w:r>
      <w:proofErr w:type="spellEnd"/>
      <w:r w:rsidRPr="00FC232F">
        <w:rPr>
          <w:rFonts w:ascii="Times New Roman" w:hAnsi="Times New Roman"/>
          <w:sz w:val="28"/>
        </w:rPr>
        <w:t xml:space="preserve"> область оценки: применять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Контекст: личный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Уровень сложности: средний</w:t>
      </w:r>
    </w:p>
    <w:p w:rsidR="00FC232F" w:rsidRPr="00FC232F" w:rsidRDefault="00FC232F" w:rsidP="00FC23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Формат ответа: краткий ответ</w:t>
      </w:r>
    </w:p>
    <w:p w:rsidR="00FC232F" w:rsidRPr="00FC232F" w:rsidRDefault="00FC232F" w:rsidP="00FC232F">
      <w:pPr>
        <w:tabs>
          <w:tab w:val="left" w:pos="7560"/>
        </w:tabs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Объект оценки: записать число, используя таблицу.</w:t>
      </w:r>
    </w:p>
    <w:p w:rsidR="00FC232F" w:rsidRPr="00FC232F" w:rsidRDefault="00FC232F" w:rsidP="00FC232F">
      <w:pPr>
        <w:tabs>
          <w:tab w:val="left" w:pos="7560"/>
        </w:tabs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Правильный ответ:5157000000000000 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>Критерии оценивания выполнения задания.                          Баллы</w:t>
      </w:r>
    </w:p>
    <w:p w:rsidR="00FC232F" w:rsidRPr="00FC232F" w:rsidRDefault="00FC232F" w:rsidP="00FC232F">
      <w:pPr>
        <w:rPr>
          <w:rFonts w:ascii="Times New Roman" w:hAnsi="Times New Roman"/>
          <w:sz w:val="28"/>
        </w:rPr>
      </w:pPr>
      <w:r w:rsidRPr="00FC232F">
        <w:rPr>
          <w:rFonts w:ascii="Times New Roman" w:hAnsi="Times New Roman"/>
          <w:sz w:val="28"/>
        </w:rPr>
        <w:t xml:space="preserve"> Число </w:t>
      </w:r>
      <w:proofErr w:type="gramStart"/>
      <w:r w:rsidRPr="00FC232F">
        <w:rPr>
          <w:rFonts w:ascii="Times New Roman" w:hAnsi="Times New Roman"/>
          <w:sz w:val="28"/>
        </w:rPr>
        <w:t>записано</w:t>
      </w:r>
      <w:proofErr w:type="gramEnd"/>
      <w:r w:rsidRPr="00FC232F">
        <w:rPr>
          <w:rFonts w:ascii="Times New Roman" w:hAnsi="Times New Roman"/>
          <w:sz w:val="28"/>
        </w:rPr>
        <w:t xml:space="preserve"> верно                                                                     2</w:t>
      </w:r>
    </w:p>
    <w:p w:rsidR="006138F9" w:rsidRPr="006138F9" w:rsidRDefault="00FC232F" w:rsidP="00613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32F">
        <w:rPr>
          <w:rFonts w:ascii="Times New Roman" w:hAnsi="Times New Roman"/>
          <w:sz w:val="28"/>
        </w:rPr>
        <w:t xml:space="preserve">Названо неверный </w:t>
      </w:r>
      <w:r w:rsidRPr="006138F9">
        <w:rPr>
          <w:rFonts w:ascii="Times New Roman" w:hAnsi="Times New Roman"/>
          <w:sz w:val="28"/>
        </w:rPr>
        <w:t>ответ                                                                 0</w:t>
      </w:r>
    </w:p>
    <w:p w:rsidR="006C68E9" w:rsidRDefault="006C68E9" w:rsidP="00613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38F9" w:rsidRPr="00113C3C" w:rsidRDefault="006138F9" w:rsidP="00613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 лет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 активного обучения для формирования математической грамотности активно изучается методическим объединением школы, руководителем которого я являюсь. Активные формы в обучении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приводит к положительной мотивации учащихся. </w:t>
      </w:r>
      <w:proofErr w:type="gramStart"/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Удачное сочетание методов и форм активного обучения </w:t>
      </w:r>
      <w:r w:rsidR="006C68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математической 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грамотности позволяют: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повышать мотивацию учащихся к изучению математики;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мотивировать ученика к активной учебной деятельности;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формировать большинство учебных навыков, вплоть до творческих;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организовать учебную деятельность ученика;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создавать благоприятный психологический климат;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развивать самостоятельность в нахождении способов решений учебных задач;</w:t>
      </w:r>
      <w:r w:rsidRPr="00113C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повышать качество обучения.</w:t>
      </w:r>
      <w:proofErr w:type="gramEnd"/>
    </w:p>
    <w:p w:rsidR="00FC232F" w:rsidRPr="006138F9" w:rsidRDefault="00FC232F" w:rsidP="00FC232F">
      <w:pPr>
        <w:rPr>
          <w:rFonts w:ascii="Times New Roman" w:hAnsi="Times New Roman"/>
          <w:sz w:val="28"/>
        </w:rPr>
      </w:pPr>
    </w:p>
    <w:p w:rsidR="006138F9" w:rsidRPr="00FC232F" w:rsidRDefault="006138F9" w:rsidP="00FC232F">
      <w:pPr>
        <w:rPr>
          <w:rFonts w:ascii="Times New Roman" w:hAnsi="Times New Roman"/>
          <w:sz w:val="28"/>
        </w:rPr>
      </w:pPr>
    </w:p>
    <w:p w:rsidR="00600F6B" w:rsidRDefault="00FC232F" w:rsidP="00600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16294" w:rsidRPr="00427844" w:rsidRDefault="00616294" w:rsidP="00427844">
      <w:pPr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>Книги. 1.Пономарев С.А. и др. Сборник задач по математике для 4-5 классов. Пособие для учителей.‒М., Просвещение,1979.‒ стр.6</w:t>
      </w:r>
    </w:p>
    <w:p w:rsidR="00616294" w:rsidRPr="00427844" w:rsidRDefault="00427844" w:rsidP="00427844">
      <w:pPr>
        <w:rPr>
          <w:rFonts w:ascii="Times New Roman" w:hAnsi="Times New Roman" w:cs="Times New Roman"/>
          <w:sz w:val="28"/>
          <w:szCs w:val="28"/>
        </w:rPr>
      </w:pPr>
      <w:r w:rsidRPr="00427844">
        <w:rPr>
          <w:rFonts w:ascii="Times New Roman" w:hAnsi="Times New Roman" w:cs="Times New Roman"/>
          <w:sz w:val="28"/>
          <w:szCs w:val="28"/>
        </w:rPr>
        <w:t>Электронные ресурсы.</w:t>
      </w:r>
      <w:r w:rsidR="00616294" w:rsidRPr="00427844">
        <w:rPr>
          <w:rFonts w:ascii="Times New Roman" w:hAnsi="Times New Roman" w:cs="Times New Roman"/>
          <w:sz w:val="28"/>
          <w:szCs w:val="28"/>
        </w:rPr>
        <w:t>2. Сергеева Т.Ф. Формирование математической грамотности.</w:t>
      </w:r>
      <w:hyperlink r:id="rId8" w:history="1">
        <w:r w:rsidRPr="00427844">
          <w:rPr>
            <w:rStyle w:val="ab"/>
            <w:rFonts w:ascii="Times New Roman" w:hAnsi="Times New Roman" w:cs="Times New Roman"/>
            <w:sz w:val="28"/>
            <w:szCs w:val="28"/>
          </w:rPr>
          <w:t>https://education.apkpro.ru/login</w:t>
        </w:r>
      </w:hyperlink>
    </w:p>
    <w:p w:rsidR="002F0B0C" w:rsidRDefault="00427844" w:rsidP="002F0B0C">
      <w:pPr>
        <w:rPr>
          <w:rFonts w:ascii="Times New Roman" w:hAnsi="Times New Roman" w:cs="Times New Roman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>3.Ока‒Википедия.</w:t>
      </w:r>
      <w:hyperlink r:id="rId9" w:history="1">
        <w:r w:rsidRPr="002F0B0C">
          <w:rPr>
            <w:rStyle w:val="ab"/>
            <w:rFonts w:ascii="Times New Roman" w:hAnsi="Times New Roman" w:cs="Times New Roman"/>
            <w:sz w:val="28"/>
            <w:szCs w:val="28"/>
          </w:rPr>
          <w:t>https://ru.wiki/Ока</w:t>
        </w:r>
      </w:hyperlink>
      <w:r w:rsidRPr="002F0B0C">
        <w:rPr>
          <w:rFonts w:ascii="Times New Roman" w:hAnsi="Times New Roman" w:cs="Times New Roman"/>
          <w:sz w:val="28"/>
          <w:szCs w:val="28"/>
        </w:rPr>
        <w:t>.</w:t>
      </w:r>
    </w:p>
    <w:p w:rsidR="00427844" w:rsidRPr="002F0B0C" w:rsidRDefault="00427844" w:rsidP="002F0B0C">
      <w:pPr>
        <w:rPr>
          <w:rFonts w:ascii="Times New Roman" w:hAnsi="Times New Roman" w:cs="Times New Roman"/>
          <w:sz w:val="28"/>
          <w:szCs w:val="28"/>
        </w:rPr>
      </w:pPr>
      <w:r w:rsidRPr="002F0B0C">
        <w:rPr>
          <w:rFonts w:ascii="Times New Roman" w:hAnsi="Times New Roman" w:cs="Times New Roman"/>
          <w:sz w:val="28"/>
          <w:szCs w:val="28"/>
        </w:rPr>
        <w:t>4.Бабынинский район‒Википедия</w:t>
      </w:r>
      <w:r w:rsidR="00AB6430" w:rsidRPr="002F0B0C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2F0B0C">
          <w:rPr>
            <w:rStyle w:val="ab"/>
            <w:rFonts w:ascii="Times New Roman" w:hAnsi="Times New Roman" w:cs="Times New Roman"/>
            <w:sz w:val="28"/>
            <w:szCs w:val="28"/>
          </w:rPr>
          <w:t>https://ru.wikipedia.org/wiki/Бабынинский</w:t>
        </w:r>
      </w:hyperlink>
      <w:r w:rsidRPr="002F0B0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A0DC0" w:rsidRDefault="001A0DC0" w:rsidP="001A0DC0">
      <w:pPr>
        <w:rPr>
          <w:rFonts w:ascii="Times New Roman" w:hAnsi="Times New Roman" w:cs="Times New Roman"/>
          <w:sz w:val="28"/>
          <w:szCs w:val="28"/>
        </w:rPr>
      </w:pPr>
    </w:p>
    <w:p w:rsidR="00185709" w:rsidRDefault="00185709" w:rsidP="001A0DC0">
      <w:pPr>
        <w:rPr>
          <w:rFonts w:ascii="Times New Roman" w:hAnsi="Times New Roman" w:cs="Times New Roman"/>
          <w:sz w:val="28"/>
          <w:szCs w:val="28"/>
        </w:rPr>
      </w:pPr>
    </w:p>
    <w:p w:rsidR="00185709" w:rsidRDefault="00185709" w:rsidP="001A0DC0">
      <w:pPr>
        <w:rPr>
          <w:rFonts w:ascii="Times New Roman" w:hAnsi="Times New Roman" w:cs="Times New Roman"/>
          <w:sz w:val="28"/>
          <w:szCs w:val="28"/>
        </w:rPr>
      </w:pPr>
    </w:p>
    <w:p w:rsidR="00427844" w:rsidRPr="001A0DC0" w:rsidRDefault="00B24178" w:rsidP="001A0DC0">
      <w:pPr>
        <w:rPr>
          <w:rFonts w:ascii="Times New Roman" w:hAnsi="Times New Roman" w:cs="Times New Roman"/>
          <w:sz w:val="28"/>
          <w:szCs w:val="28"/>
        </w:rPr>
      </w:pPr>
      <w:r w:rsidRPr="001A0DC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24178" w:rsidRDefault="00B24178" w:rsidP="0061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8C4" w:rsidRDefault="00B24178" w:rsidP="00616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F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6324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C4" w:rsidRDefault="00BF78C4" w:rsidP="00BF78C4"/>
    <w:p w:rsidR="00BF78C4" w:rsidRDefault="00BF78C4" w:rsidP="00BF78C4">
      <w:pPr>
        <w:tabs>
          <w:tab w:val="left" w:pos="990"/>
        </w:tabs>
      </w:pPr>
      <w:r>
        <w:tab/>
      </w:r>
    </w:p>
    <w:p w:rsidR="00BF78C4" w:rsidRDefault="00BF78C4" w:rsidP="00BF78C4">
      <w:pPr>
        <w:tabs>
          <w:tab w:val="left" w:pos="990"/>
        </w:tabs>
      </w:pPr>
    </w:p>
    <w:p w:rsidR="00BF78C4" w:rsidRDefault="00BF78C4" w:rsidP="00BF78C4">
      <w:pPr>
        <w:tabs>
          <w:tab w:val="left" w:pos="990"/>
        </w:tabs>
      </w:pPr>
    </w:p>
    <w:p w:rsidR="00BF78C4" w:rsidRDefault="00BF78C4" w:rsidP="00BF78C4">
      <w:pPr>
        <w:tabs>
          <w:tab w:val="left" w:pos="990"/>
        </w:tabs>
      </w:pPr>
    </w:p>
    <w:p w:rsidR="00BF78C4" w:rsidRDefault="00BF78C4" w:rsidP="00BF78C4">
      <w:pPr>
        <w:tabs>
          <w:tab w:val="left" w:pos="990"/>
        </w:tabs>
      </w:pPr>
    </w:p>
    <w:p w:rsidR="00FC23C5" w:rsidRDefault="00FC23C5" w:rsidP="00BF78C4">
      <w:pPr>
        <w:tabs>
          <w:tab w:val="left" w:pos="990"/>
        </w:tabs>
        <w:rPr>
          <w:rFonts w:ascii="Times New Roman" w:hAnsi="Times New Roman"/>
          <w:sz w:val="28"/>
        </w:rPr>
      </w:pPr>
    </w:p>
    <w:p w:rsidR="00FC23C5" w:rsidRDefault="00FC23C5" w:rsidP="00BF78C4">
      <w:pPr>
        <w:tabs>
          <w:tab w:val="left" w:pos="990"/>
        </w:tabs>
        <w:rPr>
          <w:rFonts w:ascii="Times New Roman" w:hAnsi="Times New Roman"/>
          <w:sz w:val="28"/>
        </w:rPr>
      </w:pPr>
    </w:p>
    <w:p w:rsidR="00185709" w:rsidRDefault="00185709" w:rsidP="00BF78C4">
      <w:pPr>
        <w:tabs>
          <w:tab w:val="left" w:pos="990"/>
        </w:tabs>
        <w:rPr>
          <w:rFonts w:ascii="Times New Roman" w:hAnsi="Times New Roman"/>
          <w:sz w:val="28"/>
        </w:rPr>
      </w:pPr>
    </w:p>
    <w:p w:rsidR="00BF78C4" w:rsidRPr="00BF78C4" w:rsidRDefault="00BF78C4" w:rsidP="00BF78C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BF78C4">
        <w:rPr>
          <w:rFonts w:ascii="Times New Roman" w:hAnsi="Times New Roman"/>
          <w:sz w:val="28"/>
        </w:rPr>
        <w:lastRenderedPageBreak/>
        <w:t>Приложение 2.</w:t>
      </w:r>
    </w:p>
    <w:tbl>
      <w:tblPr>
        <w:tblW w:w="5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2"/>
        <w:gridCol w:w="689"/>
        <w:gridCol w:w="2819"/>
      </w:tblGrid>
      <w:tr w:rsidR="008A3307" w:rsidRPr="008A3307" w:rsidTr="00F92863">
        <w:tc>
          <w:tcPr>
            <w:tcW w:w="5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Классы и разряды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квинтиллионы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квинтиллионов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квинтиллионов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квинтиллионы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квадриллионы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квадриллионов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квадриллионов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квадриллионы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триллионы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триллионов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триллионов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триллионы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миллиарды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миллиардов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миллиардов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миллиарды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миллионы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миллионов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миллионов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миллионы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тысячи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 тысяч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 тысяч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тысячи</w:t>
            </w:r>
          </w:p>
        </w:tc>
      </w:tr>
      <w:tr w:rsidR="008A3307" w:rsidRPr="008A3307" w:rsidTr="00F92863"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единицы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сотни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десятки</w:t>
            </w:r>
          </w:p>
        </w:tc>
      </w:tr>
      <w:tr w:rsidR="008A3307" w:rsidRPr="008A3307" w:rsidTr="00F9286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307" w:rsidRPr="008A3307" w:rsidRDefault="008A3307" w:rsidP="008A3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A3307" w:rsidRPr="008A3307" w:rsidRDefault="008A3307" w:rsidP="008A3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A3307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единицы</w:t>
            </w:r>
          </w:p>
        </w:tc>
      </w:tr>
    </w:tbl>
    <w:p w:rsidR="00B24178" w:rsidRPr="00BF78C4" w:rsidRDefault="00B24178" w:rsidP="001857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178" w:rsidRPr="00BF78C4" w:rsidSect="008065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E" w:rsidRDefault="004220EE" w:rsidP="00F015E9">
      <w:pPr>
        <w:spacing w:after="0" w:line="240" w:lineRule="auto"/>
      </w:pPr>
      <w:r>
        <w:separator/>
      </w:r>
    </w:p>
  </w:endnote>
  <w:endnote w:type="continuationSeparator" w:id="0">
    <w:p w:rsidR="004220EE" w:rsidRDefault="004220EE" w:rsidP="00F0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E" w:rsidRDefault="004220EE" w:rsidP="00F015E9">
      <w:pPr>
        <w:spacing w:after="0" w:line="240" w:lineRule="auto"/>
      </w:pPr>
      <w:r>
        <w:separator/>
      </w:r>
    </w:p>
  </w:footnote>
  <w:footnote w:type="continuationSeparator" w:id="0">
    <w:p w:rsidR="004220EE" w:rsidRDefault="004220EE" w:rsidP="00F0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ED"/>
    <w:multiLevelType w:val="hybridMultilevel"/>
    <w:tmpl w:val="57B6357C"/>
    <w:lvl w:ilvl="0" w:tplc="331AB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F2F2052"/>
    <w:multiLevelType w:val="hybridMultilevel"/>
    <w:tmpl w:val="CA4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48AC"/>
    <w:multiLevelType w:val="hybridMultilevel"/>
    <w:tmpl w:val="A7A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B5B"/>
    <w:multiLevelType w:val="hybridMultilevel"/>
    <w:tmpl w:val="F6A82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43011"/>
    <w:multiLevelType w:val="hybridMultilevel"/>
    <w:tmpl w:val="F9C0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6A3"/>
    <w:rsid w:val="00007827"/>
    <w:rsid w:val="00011413"/>
    <w:rsid w:val="00014EFF"/>
    <w:rsid w:val="00047FDF"/>
    <w:rsid w:val="0008609D"/>
    <w:rsid w:val="000866C4"/>
    <w:rsid w:val="000E0D58"/>
    <w:rsid w:val="00106604"/>
    <w:rsid w:val="001131AE"/>
    <w:rsid w:val="00113C3C"/>
    <w:rsid w:val="0012199F"/>
    <w:rsid w:val="00132AA2"/>
    <w:rsid w:val="00136FA7"/>
    <w:rsid w:val="00185709"/>
    <w:rsid w:val="001A0DC0"/>
    <w:rsid w:val="001E1A42"/>
    <w:rsid w:val="00234083"/>
    <w:rsid w:val="0023488D"/>
    <w:rsid w:val="00296BCE"/>
    <w:rsid w:val="002F0B0C"/>
    <w:rsid w:val="003A23CB"/>
    <w:rsid w:val="004220EE"/>
    <w:rsid w:val="00427844"/>
    <w:rsid w:val="004621D7"/>
    <w:rsid w:val="0047406E"/>
    <w:rsid w:val="00477860"/>
    <w:rsid w:val="004E722D"/>
    <w:rsid w:val="005B5130"/>
    <w:rsid w:val="005E1F42"/>
    <w:rsid w:val="005E60A2"/>
    <w:rsid w:val="005F1E7E"/>
    <w:rsid w:val="00600F6B"/>
    <w:rsid w:val="006016A3"/>
    <w:rsid w:val="00601F24"/>
    <w:rsid w:val="006138F9"/>
    <w:rsid w:val="00616294"/>
    <w:rsid w:val="006838F6"/>
    <w:rsid w:val="006A3FE3"/>
    <w:rsid w:val="006B7868"/>
    <w:rsid w:val="006C68E9"/>
    <w:rsid w:val="00705988"/>
    <w:rsid w:val="00713C3A"/>
    <w:rsid w:val="00742D2D"/>
    <w:rsid w:val="007432E4"/>
    <w:rsid w:val="00787367"/>
    <w:rsid w:val="00806574"/>
    <w:rsid w:val="008253D5"/>
    <w:rsid w:val="00840129"/>
    <w:rsid w:val="0087727A"/>
    <w:rsid w:val="008A3307"/>
    <w:rsid w:val="008A7AF6"/>
    <w:rsid w:val="00902256"/>
    <w:rsid w:val="0094001C"/>
    <w:rsid w:val="009D3871"/>
    <w:rsid w:val="00A05CE3"/>
    <w:rsid w:val="00A1445D"/>
    <w:rsid w:val="00A24277"/>
    <w:rsid w:val="00A31C4C"/>
    <w:rsid w:val="00A34DFC"/>
    <w:rsid w:val="00A621D8"/>
    <w:rsid w:val="00AB4864"/>
    <w:rsid w:val="00AB6430"/>
    <w:rsid w:val="00AD6837"/>
    <w:rsid w:val="00B11E72"/>
    <w:rsid w:val="00B24178"/>
    <w:rsid w:val="00B32A5D"/>
    <w:rsid w:val="00B42A37"/>
    <w:rsid w:val="00B44CBB"/>
    <w:rsid w:val="00B458E9"/>
    <w:rsid w:val="00B5231B"/>
    <w:rsid w:val="00B81292"/>
    <w:rsid w:val="00B82C22"/>
    <w:rsid w:val="00BA70CF"/>
    <w:rsid w:val="00BE0FCD"/>
    <w:rsid w:val="00BE50E9"/>
    <w:rsid w:val="00BF208E"/>
    <w:rsid w:val="00BF4C16"/>
    <w:rsid w:val="00BF78C4"/>
    <w:rsid w:val="00C7282A"/>
    <w:rsid w:val="00C74171"/>
    <w:rsid w:val="00CF7259"/>
    <w:rsid w:val="00D2340C"/>
    <w:rsid w:val="00D73243"/>
    <w:rsid w:val="00DD5C51"/>
    <w:rsid w:val="00E26C54"/>
    <w:rsid w:val="00E41026"/>
    <w:rsid w:val="00E42718"/>
    <w:rsid w:val="00EA2037"/>
    <w:rsid w:val="00EF4756"/>
    <w:rsid w:val="00F015E9"/>
    <w:rsid w:val="00F435C9"/>
    <w:rsid w:val="00F737E5"/>
    <w:rsid w:val="00F73D0A"/>
    <w:rsid w:val="00F92863"/>
    <w:rsid w:val="00FC232F"/>
    <w:rsid w:val="00FC23C5"/>
    <w:rsid w:val="00FD40CA"/>
    <w:rsid w:val="00FF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5E9"/>
  </w:style>
  <w:style w:type="paragraph" w:styleId="a8">
    <w:name w:val="footer"/>
    <w:basedOn w:val="a"/>
    <w:link w:val="a9"/>
    <w:uiPriority w:val="99"/>
    <w:unhideWhenUsed/>
    <w:rsid w:val="00F0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5E9"/>
  </w:style>
  <w:style w:type="table" w:styleId="aa">
    <w:name w:val="Table Grid"/>
    <w:basedOn w:val="a1"/>
    <w:rsid w:val="00FC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2784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A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A3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5E9"/>
  </w:style>
  <w:style w:type="paragraph" w:styleId="a8">
    <w:name w:val="footer"/>
    <w:basedOn w:val="a"/>
    <w:link w:val="a9"/>
    <w:uiPriority w:val="99"/>
    <w:unhideWhenUsed/>
    <w:rsid w:val="00F0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5E9"/>
  </w:style>
  <w:style w:type="table" w:styleId="aa">
    <w:name w:val="Table Grid"/>
    <w:basedOn w:val="a1"/>
    <w:rsid w:val="00FC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27844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A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A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949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503">
                      <w:blockQuote w:val="1"/>
                      <w:marLeft w:val="10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pkpro.ru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1;&#1072;&#1073;&#1099;&#1085;&#1080;&#1085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/&#1054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Муромцево (14)</dc:creator>
  <cp:lastModifiedBy>Пользователь Windows</cp:lastModifiedBy>
  <cp:revision>40</cp:revision>
  <dcterms:created xsi:type="dcterms:W3CDTF">2021-11-27T10:48:00Z</dcterms:created>
  <dcterms:modified xsi:type="dcterms:W3CDTF">2022-12-11T14:29:00Z</dcterms:modified>
</cp:coreProperties>
</file>