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00" w:rsidRPr="002B4482" w:rsidRDefault="00E03600" w:rsidP="00E03600">
      <w:pPr>
        <w:pStyle w:val="a9"/>
        <w:jc w:val="center"/>
        <w:rPr>
          <w:rFonts w:ascii="Times New Roman" w:hAnsi="Times New Roman"/>
          <w:color w:val="000000" w:themeColor="text1"/>
          <w:sz w:val="28"/>
          <w:szCs w:val="28"/>
        </w:rPr>
      </w:pPr>
    </w:p>
    <w:p w:rsidR="00E03600" w:rsidRDefault="00E03600" w:rsidP="00E03600">
      <w:pPr>
        <w:pStyle w:val="a9"/>
        <w:jc w:val="center"/>
        <w:rPr>
          <w:rFonts w:ascii="Times New Roman" w:hAnsi="Times New Roman"/>
          <w:color w:val="000000" w:themeColor="text1"/>
          <w:sz w:val="28"/>
          <w:szCs w:val="28"/>
        </w:rPr>
      </w:pPr>
    </w:p>
    <w:p w:rsidR="008D4EFA" w:rsidRDefault="008D4EFA" w:rsidP="00E03600">
      <w:pPr>
        <w:pStyle w:val="a9"/>
        <w:jc w:val="center"/>
        <w:rPr>
          <w:rFonts w:ascii="Times New Roman" w:hAnsi="Times New Roman"/>
          <w:color w:val="000000" w:themeColor="text1"/>
          <w:sz w:val="28"/>
          <w:szCs w:val="28"/>
        </w:rPr>
      </w:pPr>
    </w:p>
    <w:p w:rsidR="008D4EFA" w:rsidRPr="002B4482" w:rsidRDefault="008D4EFA" w:rsidP="008D4EFA">
      <w:pPr>
        <w:pStyle w:val="a9"/>
        <w:rPr>
          <w:rFonts w:ascii="Times New Roman" w:hAnsi="Times New Roman"/>
          <w:color w:val="000000" w:themeColor="text1"/>
          <w:sz w:val="28"/>
          <w:szCs w:val="28"/>
        </w:rPr>
      </w:pPr>
    </w:p>
    <w:p w:rsidR="00E03600" w:rsidRPr="002B4482" w:rsidRDefault="00E03600" w:rsidP="00E03600">
      <w:pPr>
        <w:pStyle w:val="a9"/>
        <w:jc w:val="center"/>
        <w:rPr>
          <w:rFonts w:ascii="Times New Roman" w:hAnsi="Times New Roman"/>
          <w:color w:val="000000" w:themeColor="text1"/>
          <w:sz w:val="28"/>
          <w:szCs w:val="28"/>
        </w:rPr>
      </w:pPr>
    </w:p>
    <w:p w:rsidR="008D4EFA" w:rsidRPr="008D4EFA" w:rsidRDefault="008D4EFA" w:rsidP="008D4EFA">
      <w:pPr>
        <w:spacing w:after="0"/>
        <w:jc w:val="center"/>
        <w:rPr>
          <w:rFonts w:ascii="Times New Roman" w:eastAsiaTheme="minorHAnsi" w:hAnsi="Times New Roman" w:cs="Times New Roman"/>
          <w:b/>
          <w:color w:val="000000"/>
          <w:sz w:val="32"/>
          <w:szCs w:val="32"/>
          <w:lang w:eastAsia="en-US"/>
        </w:rPr>
      </w:pPr>
      <w:r w:rsidRPr="008D4EFA">
        <w:rPr>
          <w:rFonts w:ascii="Times New Roman" w:eastAsiaTheme="minorHAnsi" w:hAnsi="Times New Roman" w:cs="Times New Roman"/>
          <w:b/>
          <w:color w:val="000000"/>
          <w:sz w:val="32"/>
          <w:szCs w:val="32"/>
          <w:lang w:eastAsia="en-US"/>
        </w:rPr>
        <w:t>Муниципальное автономное общеобразовательное учреждение Средняя общеобразовательная школа №219, г. Новосибирск</w:t>
      </w:r>
    </w:p>
    <w:p w:rsidR="00E03600" w:rsidRPr="002B4482" w:rsidRDefault="00E03600" w:rsidP="00E03600">
      <w:pPr>
        <w:pStyle w:val="a9"/>
        <w:jc w:val="center"/>
        <w:rPr>
          <w:rFonts w:ascii="Times New Roman" w:hAnsi="Times New Roman"/>
          <w:color w:val="000000" w:themeColor="text1"/>
          <w:sz w:val="28"/>
          <w:szCs w:val="28"/>
        </w:rPr>
      </w:pPr>
    </w:p>
    <w:p w:rsidR="00E03600" w:rsidRPr="002B4482" w:rsidRDefault="00E03600" w:rsidP="00E03600">
      <w:pPr>
        <w:pStyle w:val="a9"/>
        <w:jc w:val="center"/>
        <w:rPr>
          <w:rFonts w:ascii="Times New Roman" w:hAnsi="Times New Roman"/>
          <w:color w:val="000000" w:themeColor="text1"/>
          <w:sz w:val="28"/>
          <w:szCs w:val="28"/>
        </w:rPr>
      </w:pPr>
    </w:p>
    <w:p w:rsidR="00E03600" w:rsidRPr="002B4482" w:rsidRDefault="00E03600" w:rsidP="00E03600">
      <w:pPr>
        <w:pStyle w:val="a9"/>
        <w:jc w:val="center"/>
        <w:rPr>
          <w:rFonts w:ascii="Times New Roman" w:hAnsi="Times New Roman"/>
          <w:color w:val="000000" w:themeColor="text1"/>
          <w:sz w:val="28"/>
          <w:szCs w:val="28"/>
        </w:rPr>
      </w:pPr>
    </w:p>
    <w:p w:rsidR="00E03600" w:rsidRPr="002B4482" w:rsidRDefault="00E03600" w:rsidP="00E03600">
      <w:pPr>
        <w:pStyle w:val="a9"/>
        <w:jc w:val="center"/>
        <w:rPr>
          <w:rFonts w:ascii="Times New Roman" w:hAnsi="Times New Roman"/>
          <w:color w:val="000000" w:themeColor="text1"/>
          <w:sz w:val="28"/>
          <w:szCs w:val="28"/>
        </w:rPr>
      </w:pPr>
    </w:p>
    <w:p w:rsidR="00E03600" w:rsidRPr="00982FA3" w:rsidRDefault="00E03600" w:rsidP="00E03600">
      <w:pPr>
        <w:pStyle w:val="a9"/>
        <w:jc w:val="center"/>
        <w:rPr>
          <w:rFonts w:ascii="Times New Roman" w:hAnsi="Times New Roman" w:cs="Times New Roman"/>
          <w:b/>
          <w:color w:val="000000" w:themeColor="text1"/>
          <w:sz w:val="72"/>
          <w:szCs w:val="72"/>
        </w:rPr>
      </w:pPr>
    </w:p>
    <w:p w:rsidR="00E03600" w:rsidRPr="00982FA3" w:rsidRDefault="008D4EFA" w:rsidP="00B34CCF">
      <w:pPr>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«С</w:t>
      </w:r>
      <w:r w:rsidR="00E03600" w:rsidRPr="00982FA3">
        <w:rPr>
          <w:rFonts w:ascii="Times New Roman" w:hAnsi="Times New Roman" w:cs="Times New Roman"/>
          <w:b/>
          <w:color w:val="000000" w:themeColor="text1"/>
          <w:sz w:val="72"/>
          <w:szCs w:val="72"/>
        </w:rPr>
        <w:t>истемно-деятельностн</w:t>
      </w:r>
      <w:r>
        <w:rPr>
          <w:rFonts w:ascii="Times New Roman" w:hAnsi="Times New Roman" w:cs="Times New Roman"/>
          <w:b/>
          <w:color w:val="000000" w:themeColor="text1"/>
          <w:sz w:val="72"/>
          <w:szCs w:val="72"/>
        </w:rPr>
        <w:t>ый</w:t>
      </w:r>
      <w:r w:rsidR="00E03600" w:rsidRPr="00982FA3">
        <w:rPr>
          <w:rFonts w:ascii="Times New Roman" w:hAnsi="Times New Roman" w:cs="Times New Roman"/>
          <w:b/>
          <w:color w:val="000000" w:themeColor="text1"/>
          <w:sz w:val="72"/>
          <w:szCs w:val="72"/>
        </w:rPr>
        <w:t xml:space="preserve"> подход на уроках химии</w:t>
      </w:r>
      <w:r>
        <w:rPr>
          <w:rFonts w:ascii="Times New Roman" w:hAnsi="Times New Roman" w:cs="Times New Roman"/>
          <w:b/>
          <w:color w:val="000000" w:themeColor="text1"/>
          <w:sz w:val="72"/>
          <w:szCs w:val="72"/>
        </w:rPr>
        <w:t>»</w:t>
      </w:r>
    </w:p>
    <w:p w:rsidR="00E03600" w:rsidRPr="002B4482" w:rsidRDefault="00E03600" w:rsidP="00B34CCF">
      <w:pPr>
        <w:jc w:val="center"/>
        <w:rPr>
          <w:color w:val="000000" w:themeColor="text1"/>
        </w:rPr>
      </w:pPr>
    </w:p>
    <w:p w:rsidR="00E03600" w:rsidRPr="002B4482" w:rsidRDefault="00E03600" w:rsidP="00E03600">
      <w:pPr>
        <w:jc w:val="center"/>
        <w:rPr>
          <w:color w:val="000000" w:themeColor="text1"/>
        </w:rPr>
      </w:pPr>
    </w:p>
    <w:p w:rsidR="00E03600" w:rsidRPr="002B4482" w:rsidRDefault="00E03600" w:rsidP="00E03600">
      <w:pPr>
        <w:rPr>
          <w:color w:val="000000" w:themeColor="text1"/>
        </w:rPr>
      </w:pPr>
    </w:p>
    <w:p w:rsidR="00E03600" w:rsidRPr="002B4482" w:rsidRDefault="00E03600" w:rsidP="00E03600">
      <w:pPr>
        <w:jc w:val="center"/>
        <w:rPr>
          <w:color w:val="000000" w:themeColor="text1"/>
        </w:rPr>
      </w:pPr>
    </w:p>
    <w:p w:rsidR="00E03600" w:rsidRPr="002B4482" w:rsidRDefault="00E03600" w:rsidP="00E03600">
      <w:pPr>
        <w:pStyle w:val="a9"/>
        <w:jc w:val="right"/>
        <w:rPr>
          <w:rFonts w:ascii="Times New Roman" w:hAnsi="Times New Roman"/>
          <w:color w:val="000000" w:themeColor="text1"/>
          <w:sz w:val="28"/>
          <w:szCs w:val="28"/>
        </w:rPr>
      </w:pPr>
      <w:r w:rsidRPr="002B4482">
        <w:rPr>
          <w:rFonts w:ascii="Times New Roman" w:hAnsi="Times New Roman"/>
          <w:color w:val="000000" w:themeColor="text1"/>
          <w:sz w:val="28"/>
          <w:szCs w:val="28"/>
        </w:rPr>
        <w:t xml:space="preserve"> </w:t>
      </w:r>
    </w:p>
    <w:p w:rsidR="00E03600" w:rsidRPr="002B4482" w:rsidRDefault="00E03600" w:rsidP="00E03600">
      <w:pPr>
        <w:pStyle w:val="a9"/>
        <w:jc w:val="right"/>
        <w:rPr>
          <w:rFonts w:ascii="Times New Roman" w:hAnsi="Times New Roman"/>
          <w:color w:val="000000" w:themeColor="text1"/>
          <w:sz w:val="28"/>
          <w:szCs w:val="28"/>
        </w:rPr>
      </w:pPr>
    </w:p>
    <w:p w:rsidR="00E03600" w:rsidRPr="002B4482" w:rsidRDefault="00E03600" w:rsidP="00E03600">
      <w:pPr>
        <w:pStyle w:val="a9"/>
        <w:jc w:val="right"/>
        <w:rPr>
          <w:rFonts w:ascii="Times New Roman" w:hAnsi="Times New Roman"/>
          <w:color w:val="000000" w:themeColor="text1"/>
          <w:sz w:val="28"/>
          <w:szCs w:val="28"/>
        </w:rPr>
      </w:pPr>
    </w:p>
    <w:p w:rsidR="008D4EFA" w:rsidRPr="008D4EFA" w:rsidRDefault="008D4EFA" w:rsidP="008D4EFA">
      <w:pPr>
        <w:spacing w:after="0"/>
        <w:jc w:val="right"/>
        <w:rPr>
          <w:rFonts w:ascii="Times New Roman" w:eastAsiaTheme="minorHAnsi" w:hAnsi="Times New Roman" w:cs="Times New Roman"/>
          <w:b/>
          <w:color w:val="000000"/>
          <w:sz w:val="32"/>
          <w:szCs w:val="32"/>
          <w:lang w:eastAsia="en-US"/>
        </w:rPr>
      </w:pPr>
      <w:r w:rsidRPr="008D4EFA">
        <w:rPr>
          <w:rFonts w:ascii="Times New Roman" w:eastAsiaTheme="minorHAnsi" w:hAnsi="Times New Roman" w:cs="Times New Roman"/>
          <w:b/>
          <w:color w:val="000000"/>
          <w:sz w:val="32"/>
          <w:szCs w:val="32"/>
          <w:lang w:eastAsia="en-US"/>
        </w:rPr>
        <w:t xml:space="preserve">Учитель химии, биологии </w:t>
      </w:r>
    </w:p>
    <w:p w:rsidR="008D4EFA" w:rsidRPr="008D4EFA" w:rsidRDefault="008D4EFA" w:rsidP="008D4EFA">
      <w:pPr>
        <w:spacing w:after="0"/>
        <w:jc w:val="right"/>
        <w:rPr>
          <w:rFonts w:ascii="Times New Roman" w:eastAsiaTheme="minorHAnsi" w:hAnsi="Times New Roman" w:cs="Times New Roman"/>
          <w:b/>
          <w:color w:val="000000"/>
          <w:sz w:val="32"/>
          <w:szCs w:val="32"/>
          <w:lang w:eastAsia="en-US"/>
        </w:rPr>
      </w:pPr>
      <w:r w:rsidRPr="008D4EFA">
        <w:rPr>
          <w:rFonts w:ascii="Times New Roman" w:eastAsiaTheme="minorHAnsi" w:hAnsi="Times New Roman" w:cs="Times New Roman"/>
          <w:b/>
          <w:color w:val="000000"/>
          <w:sz w:val="32"/>
          <w:szCs w:val="32"/>
          <w:lang w:eastAsia="en-US"/>
        </w:rPr>
        <w:t>МАОУ СОШ №219</w:t>
      </w:r>
    </w:p>
    <w:p w:rsidR="008D4EFA" w:rsidRPr="008D4EFA" w:rsidRDefault="008D4EFA" w:rsidP="008D4EFA">
      <w:pPr>
        <w:spacing w:after="0"/>
        <w:jc w:val="right"/>
        <w:rPr>
          <w:rFonts w:ascii="Times New Roman" w:eastAsiaTheme="minorHAnsi" w:hAnsi="Times New Roman" w:cs="Times New Roman"/>
          <w:b/>
          <w:color w:val="000000"/>
          <w:sz w:val="32"/>
          <w:szCs w:val="32"/>
          <w:lang w:eastAsia="en-US"/>
        </w:rPr>
      </w:pPr>
      <w:r w:rsidRPr="008D4EFA">
        <w:rPr>
          <w:rFonts w:ascii="Times New Roman" w:eastAsiaTheme="minorHAnsi" w:hAnsi="Times New Roman" w:cs="Times New Roman"/>
          <w:b/>
          <w:color w:val="000000"/>
          <w:sz w:val="32"/>
          <w:szCs w:val="32"/>
          <w:lang w:eastAsia="en-US"/>
        </w:rPr>
        <w:t>Маленкова И.И</w:t>
      </w:r>
    </w:p>
    <w:p w:rsidR="00E03600" w:rsidRPr="002B4482" w:rsidRDefault="00E03600" w:rsidP="00E03600">
      <w:pPr>
        <w:pStyle w:val="a9"/>
        <w:jc w:val="right"/>
        <w:rPr>
          <w:rFonts w:ascii="Times New Roman" w:hAnsi="Times New Roman"/>
          <w:color w:val="000000" w:themeColor="text1"/>
          <w:sz w:val="28"/>
          <w:szCs w:val="28"/>
        </w:rPr>
      </w:pPr>
    </w:p>
    <w:p w:rsidR="00E03600" w:rsidRPr="002B4482" w:rsidRDefault="00E03600" w:rsidP="00E03600">
      <w:pPr>
        <w:pStyle w:val="a9"/>
        <w:jc w:val="right"/>
        <w:rPr>
          <w:rFonts w:ascii="Times New Roman" w:hAnsi="Times New Roman"/>
          <w:color w:val="000000" w:themeColor="text1"/>
          <w:sz w:val="28"/>
          <w:szCs w:val="28"/>
        </w:rPr>
      </w:pPr>
    </w:p>
    <w:p w:rsidR="00E03600" w:rsidRPr="002B4482" w:rsidRDefault="00E03600" w:rsidP="00E03600">
      <w:pPr>
        <w:pStyle w:val="a9"/>
        <w:jc w:val="right"/>
        <w:rPr>
          <w:rFonts w:ascii="Times New Roman" w:hAnsi="Times New Roman"/>
          <w:color w:val="000000" w:themeColor="text1"/>
          <w:sz w:val="28"/>
          <w:szCs w:val="28"/>
        </w:rPr>
      </w:pPr>
    </w:p>
    <w:p w:rsidR="00E03600" w:rsidRPr="002B4482" w:rsidRDefault="00E03600" w:rsidP="00E03600">
      <w:pPr>
        <w:pStyle w:val="a9"/>
        <w:jc w:val="right"/>
        <w:rPr>
          <w:rFonts w:ascii="Times New Roman" w:hAnsi="Times New Roman"/>
          <w:color w:val="000000" w:themeColor="text1"/>
          <w:sz w:val="28"/>
          <w:szCs w:val="28"/>
        </w:rPr>
      </w:pPr>
    </w:p>
    <w:p w:rsidR="00E03600" w:rsidRPr="002B4482" w:rsidRDefault="00E03600" w:rsidP="00E03600">
      <w:pPr>
        <w:pStyle w:val="a9"/>
        <w:jc w:val="right"/>
        <w:rPr>
          <w:rFonts w:ascii="Times New Roman" w:hAnsi="Times New Roman"/>
          <w:color w:val="000000" w:themeColor="text1"/>
          <w:sz w:val="28"/>
          <w:szCs w:val="28"/>
        </w:rPr>
      </w:pPr>
    </w:p>
    <w:p w:rsidR="00E03600" w:rsidRPr="002B4482" w:rsidRDefault="00E03600" w:rsidP="00E03600">
      <w:pPr>
        <w:pStyle w:val="a9"/>
        <w:jc w:val="right"/>
        <w:rPr>
          <w:rFonts w:ascii="Times New Roman" w:hAnsi="Times New Roman"/>
          <w:color w:val="000000" w:themeColor="text1"/>
          <w:sz w:val="28"/>
          <w:szCs w:val="28"/>
        </w:rPr>
      </w:pPr>
    </w:p>
    <w:p w:rsidR="00E03600" w:rsidRPr="002B4482" w:rsidRDefault="00E03600" w:rsidP="00E03600">
      <w:pPr>
        <w:pStyle w:val="a9"/>
        <w:jc w:val="right"/>
        <w:rPr>
          <w:rFonts w:ascii="Times New Roman" w:hAnsi="Times New Roman"/>
          <w:color w:val="000000" w:themeColor="text1"/>
          <w:sz w:val="28"/>
          <w:szCs w:val="28"/>
        </w:rPr>
      </w:pPr>
    </w:p>
    <w:p w:rsidR="00E03600" w:rsidRPr="002B4482" w:rsidRDefault="00E03600" w:rsidP="00E03600">
      <w:pPr>
        <w:pStyle w:val="a9"/>
        <w:jc w:val="center"/>
        <w:rPr>
          <w:rFonts w:ascii="Times New Roman" w:hAnsi="Times New Roman"/>
          <w:color w:val="000000" w:themeColor="text1"/>
          <w:sz w:val="28"/>
          <w:szCs w:val="28"/>
        </w:rPr>
      </w:pPr>
    </w:p>
    <w:p w:rsidR="00E03600" w:rsidRPr="002B4482" w:rsidRDefault="00E03600" w:rsidP="00E03600">
      <w:pPr>
        <w:pStyle w:val="a9"/>
        <w:jc w:val="center"/>
        <w:rPr>
          <w:rFonts w:ascii="Times New Roman" w:hAnsi="Times New Roman"/>
          <w:color w:val="000000" w:themeColor="text1"/>
          <w:sz w:val="28"/>
          <w:szCs w:val="28"/>
        </w:rPr>
      </w:pPr>
    </w:p>
    <w:p w:rsidR="00E03600" w:rsidRDefault="00E03600"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8D4EFA" w:rsidRDefault="008D4EFA"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8D4EFA" w:rsidRDefault="008D4EFA"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8D4EFA" w:rsidRDefault="008D4EFA"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8D4EFA" w:rsidRDefault="008D4EFA"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E44A46">
      <w:pPr>
        <w:pStyle w:val="a9"/>
        <w:jc w:val="center"/>
        <w:rPr>
          <w:rFonts w:ascii="Times New Roman" w:hAnsi="Times New Roman"/>
          <w:b/>
          <w:color w:val="000000" w:themeColor="text1"/>
          <w:sz w:val="28"/>
          <w:szCs w:val="28"/>
        </w:rPr>
      </w:pPr>
    </w:p>
    <w:p w:rsidR="00E44A46" w:rsidRPr="00041FCB" w:rsidRDefault="00E44A46" w:rsidP="00E44A46">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С</w:t>
      </w:r>
      <w:r w:rsidRPr="00041FCB">
        <w:rPr>
          <w:rFonts w:ascii="Times New Roman" w:hAnsi="Times New Roman"/>
          <w:b/>
          <w:color w:val="000000" w:themeColor="text1"/>
          <w:sz w:val="28"/>
          <w:szCs w:val="28"/>
        </w:rPr>
        <w:t>одержание</w:t>
      </w:r>
    </w:p>
    <w:p w:rsidR="00E44A46" w:rsidRPr="00041FCB" w:rsidRDefault="00E44A46" w:rsidP="00E44A46">
      <w:pPr>
        <w:pStyle w:val="a9"/>
        <w:jc w:val="center"/>
        <w:rPr>
          <w:rFonts w:ascii="Times New Roman" w:hAnsi="Times New Roman"/>
          <w:b/>
          <w:color w:val="000000" w:themeColor="text1"/>
          <w:sz w:val="28"/>
          <w:szCs w:val="28"/>
        </w:rPr>
      </w:pPr>
    </w:p>
    <w:tbl>
      <w:tblPr>
        <w:tblStyle w:val="aa"/>
        <w:tblW w:w="1012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236"/>
      </w:tblGrid>
      <w:tr w:rsidR="00E44A46" w:rsidTr="008D4EFA">
        <w:tc>
          <w:tcPr>
            <w:tcW w:w="9889" w:type="dxa"/>
          </w:tcPr>
          <w:p w:rsidR="00E44A46" w:rsidRDefault="00E44A46" w:rsidP="00D02143">
            <w:pPr>
              <w:pStyle w:val="a9"/>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Введение……………………………………………………………………</w:t>
            </w:r>
          </w:p>
        </w:tc>
        <w:tc>
          <w:tcPr>
            <w:tcW w:w="236" w:type="dxa"/>
          </w:tcPr>
          <w:p w:rsidR="00E44A46" w:rsidRDefault="00E44A46" w:rsidP="00D02143">
            <w:pPr>
              <w:pStyle w:val="a9"/>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tr>
      <w:tr w:rsidR="00E44A46" w:rsidTr="008D4EFA">
        <w:tc>
          <w:tcPr>
            <w:tcW w:w="9889" w:type="dxa"/>
          </w:tcPr>
          <w:p w:rsidR="00E44A46" w:rsidRDefault="00E44A46" w:rsidP="00D02143">
            <w:pPr>
              <w:pStyle w:val="a9"/>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Из опыта работы……………………………………………………………</w:t>
            </w:r>
          </w:p>
        </w:tc>
        <w:tc>
          <w:tcPr>
            <w:tcW w:w="236" w:type="dxa"/>
          </w:tcPr>
          <w:p w:rsidR="00E44A46" w:rsidRDefault="00E44A46" w:rsidP="00D02143">
            <w:pPr>
              <w:pStyle w:val="a9"/>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tr>
      <w:tr w:rsidR="00E44A46" w:rsidTr="008D4EFA">
        <w:tc>
          <w:tcPr>
            <w:tcW w:w="9889" w:type="dxa"/>
          </w:tcPr>
          <w:p w:rsidR="00E44A46" w:rsidRDefault="0029497A" w:rsidP="00D02143">
            <w:pPr>
              <w:pStyle w:val="a9"/>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Результативность……………………………………………………………</w:t>
            </w:r>
          </w:p>
        </w:tc>
        <w:tc>
          <w:tcPr>
            <w:tcW w:w="236" w:type="dxa"/>
          </w:tcPr>
          <w:p w:rsidR="00E44A46" w:rsidRDefault="00E44A46" w:rsidP="00D02143">
            <w:pPr>
              <w:pStyle w:val="a9"/>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tr>
      <w:tr w:rsidR="0029497A" w:rsidTr="008D4EFA">
        <w:tc>
          <w:tcPr>
            <w:tcW w:w="9889" w:type="dxa"/>
          </w:tcPr>
          <w:p w:rsidR="0029497A" w:rsidRDefault="008D4EFA" w:rsidP="0029497A">
            <w:pPr>
              <w:pStyle w:val="a9"/>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Литература</w:t>
            </w:r>
            <w:r w:rsidR="0029497A">
              <w:rPr>
                <w:rFonts w:ascii="Times New Roman" w:hAnsi="Times New Roman"/>
                <w:color w:val="000000" w:themeColor="text1"/>
                <w:sz w:val="28"/>
                <w:szCs w:val="28"/>
              </w:rPr>
              <w:t>………………………………………………………………</w:t>
            </w:r>
          </w:p>
        </w:tc>
        <w:tc>
          <w:tcPr>
            <w:tcW w:w="236" w:type="dxa"/>
          </w:tcPr>
          <w:p w:rsidR="0029497A" w:rsidRDefault="0029497A" w:rsidP="0029497A">
            <w:pPr>
              <w:pStyle w:val="a9"/>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tr>
      <w:tr w:rsidR="0029497A" w:rsidTr="008D4EFA">
        <w:tc>
          <w:tcPr>
            <w:tcW w:w="9889" w:type="dxa"/>
          </w:tcPr>
          <w:p w:rsidR="0029497A" w:rsidRDefault="0029497A" w:rsidP="0029497A">
            <w:pPr>
              <w:pStyle w:val="a9"/>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tc>
          <w:tcPr>
            <w:tcW w:w="236" w:type="dxa"/>
          </w:tcPr>
          <w:p w:rsidR="0029497A" w:rsidRDefault="0029497A" w:rsidP="0029497A">
            <w:pPr>
              <w:pStyle w:val="a9"/>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tr>
      <w:tr w:rsidR="0029497A" w:rsidTr="008D4EFA">
        <w:tc>
          <w:tcPr>
            <w:tcW w:w="9889" w:type="dxa"/>
          </w:tcPr>
          <w:p w:rsidR="0029497A" w:rsidRDefault="0029497A" w:rsidP="0029497A">
            <w:pPr>
              <w:pStyle w:val="a9"/>
              <w:spacing w:line="360" w:lineRule="auto"/>
              <w:rPr>
                <w:rFonts w:ascii="Times New Roman" w:hAnsi="Times New Roman"/>
                <w:color w:val="000000" w:themeColor="text1"/>
                <w:sz w:val="28"/>
                <w:szCs w:val="28"/>
              </w:rPr>
            </w:pPr>
          </w:p>
        </w:tc>
        <w:tc>
          <w:tcPr>
            <w:tcW w:w="236" w:type="dxa"/>
          </w:tcPr>
          <w:p w:rsidR="0029497A" w:rsidRDefault="0029497A" w:rsidP="0029497A">
            <w:pPr>
              <w:pStyle w:val="a9"/>
              <w:spacing w:line="360" w:lineRule="auto"/>
              <w:rPr>
                <w:rFonts w:ascii="Times New Roman" w:hAnsi="Times New Roman"/>
                <w:color w:val="000000" w:themeColor="text1"/>
                <w:sz w:val="28"/>
                <w:szCs w:val="28"/>
              </w:rPr>
            </w:pPr>
          </w:p>
        </w:tc>
      </w:tr>
    </w:tbl>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E44A46"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p>
    <w:p w:rsidR="00F0187C" w:rsidRPr="006E3E2C" w:rsidRDefault="00E44A46" w:rsidP="00750B4D">
      <w:pPr>
        <w:shd w:val="clear" w:color="auto" w:fill="FFFFFF"/>
        <w:spacing w:after="0" w:line="360" w:lineRule="auto"/>
        <w:jc w:val="center"/>
        <w:rPr>
          <w:rFonts w:ascii="Times New Roman" w:eastAsia="Times New Roman" w:hAnsi="Times New Roman" w:cs="Times New Roman"/>
          <w:b/>
          <w:i/>
          <w:iCs/>
          <w:color w:val="333333"/>
          <w:sz w:val="28"/>
          <w:szCs w:val="28"/>
        </w:rPr>
      </w:pPr>
      <w:r>
        <w:rPr>
          <w:rFonts w:ascii="Times New Roman" w:eastAsia="Times New Roman" w:hAnsi="Times New Roman" w:cs="Times New Roman"/>
          <w:b/>
          <w:i/>
          <w:iCs/>
          <w:color w:val="333333"/>
          <w:sz w:val="28"/>
          <w:szCs w:val="28"/>
        </w:rPr>
        <w:t>Вв</w:t>
      </w:r>
      <w:r w:rsidR="00264A8A">
        <w:rPr>
          <w:rFonts w:ascii="Times New Roman" w:eastAsia="Times New Roman" w:hAnsi="Times New Roman" w:cs="Times New Roman"/>
          <w:b/>
          <w:i/>
          <w:iCs/>
          <w:color w:val="333333"/>
          <w:sz w:val="28"/>
          <w:szCs w:val="28"/>
        </w:rPr>
        <w:t>е</w:t>
      </w:r>
      <w:r>
        <w:rPr>
          <w:rFonts w:ascii="Times New Roman" w:eastAsia="Times New Roman" w:hAnsi="Times New Roman" w:cs="Times New Roman"/>
          <w:b/>
          <w:i/>
          <w:iCs/>
          <w:color w:val="333333"/>
          <w:sz w:val="28"/>
          <w:szCs w:val="28"/>
        </w:rPr>
        <w:t>дение</w:t>
      </w:r>
    </w:p>
    <w:p w:rsidR="00906B19" w:rsidRDefault="007F64C6" w:rsidP="00750B4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06B19" w:rsidRPr="006E3E2C">
        <w:rPr>
          <w:rFonts w:ascii="Times New Roman" w:eastAsia="Times New Roman" w:hAnsi="Times New Roman" w:cs="Times New Roman"/>
          <w:sz w:val="28"/>
          <w:szCs w:val="28"/>
        </w:rPr>
        <w:t>Сегодня в нашей стране</w:t>
      </w:r>
      <w:r w:rsidR="00694D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продолжают происходи</w:t>
      </w:r>
      <w:r w:rsidR="002C668D" w:rsidRPr="006E3E2C">
        <w:rPr>
          <w:rFonts w:ascii="Times New Roman" w:eastAsia="Times New Roman" w:hAnsi="Times New Roman" w:cs="Times New Roman"/>
          <w:sz w:val="28"/>
          <w:szCs w:val="28"/>
        </w:rPr>
        <w:t>т</w:t>
      </w:r>
      <w:r>
        <w:rPr>
          <w:rFonts w:ascii="Times New Roman" w:eastAsia="Times New Roman" w:hAnsi="Times New Roman" w:cs="Times New Roman"/>
          <w:sz w:val="28"/>
          <w:szCs w:val="28"/>
        </w:rPr>
        <w:t>ь</w:t>
      </w:r>
      <w:r w:rsidR="00906B19" w:rsidRPr="006E3E2C">
        <w:rPr>
          <w:rFonts w:ascii="Times New Roman" w:eastAsia="Times New Roman" w:hAnsi="Times New Roman" w:cs="Times New Roman"/>
          <w:sz w:val="28"/>
          <w:szCs w:val="28"/>
        </w:rPr>
        <w:t xml:space="preserve"> большие изменения</w:t>
      </w:r>
      <w:r>
        <w:rPr>
          <w:rFonts w:ascii="Times New Roman" w:eastAsia="Times New Roman" w:hAnsi="Times New Roman" w:cs="Times New Roman"/>
          <w:sz w:val="28"/>
          <w:szCs w:val="28"/>
        </w:rPr>
        <w:t xml:space="preserve"> в сфере</w:t>
      </w:r>
      <w:r w:rsidR="00906B19" w:rsidRPr="006E3E2C">
        <w:rPr>
          <w:rFonts w:ascii="Times New Roman" w:eastAsia="Times New Roman" w:hAnsi="Times New Roman" w:cs="Times New Roman"/>
          <w:sz w:val="28"/>
          <w:szCs w:val="28"/>
        </w:rPr>
        <w:t xml:space="preserve"> образования. В настоящее время </w:t>
      </w:r>
      <w:r w:rsidR="00C878C0">
        <w:rPr>
          <w:rFonts w:ascii="Times New Roman" w:eastAsia="Times New Roman" w:hAnsi="Times New Roman" w:cs="Times New Roman"/>
          <w:sz w:val="28"/>
          <w:szCs w:val="28"/>
        </w:rPr>
        <w:t xml:space="preserve"> в ОУ</w:t>
      </w:r>
      <w:r w:rsidR="00694D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уже </w:t>
      </w:r>
      <w:r w:rsidR="008863CE" w:rsidRPr="006E3E2C">
        <w:rPr>
          <w:rFonts w:ascii="Times New Roman" w:eastAsia="Times New Roman" w:hAnsi="Times New Roman" w:cs="Times New Roman"/>
          <w:sz w:val="28"/>
          <w:szCs w:val="28"/>
        </w:rPr>
        <w:t>внедр</w:t>
      </w:r>
      <w:r>
        <w:rPr>
          <w:rFonts w:ascii="Times New Roman" w:eastAsia="Times New Roman" w:hAnsi="Times New Roman" w:cs="Times New Roman"/>
          <w:sz w:val="28"/>
          <w:szCs w:val="28"/>
        </w:rPr>
        <w:t>ены</w:t>
      </w:r>
      <w:r w:rsidR="008863CE" w:rsidRPr="006E3E2C">
        <w:rPr>
          <w:rFonts w:ascii="Times New Roman" w:eastAsia="Times New Roman" w:hAnsi="Times New Roman" w:cs="Times New Roman"/>
          <w:sz w:val="28"/>
          <w:szCs w:val="28"/>
        </w:rPr>
        <w:t xml:space="preserve"> Федеральные</w:t>
      </w:r>
      <w:r w:rsidR="0074118C">
        <w:rPr>
          <w:rFonts w:ascii="Times New Roman" w:eastAsia="Times New Roman" w:hAnsi="Times New Roman" w:cs="Times New Roman"/>
          <w:sz w:val="28"/>
          <w:szCs w:val="28"/>
        </w:rPr>
        <w:t xml:space="preserve"> государственные стандарты </w:t>
      </w:r>
      <w:r w:rsidR="00906B19" w:rsidRPr="006E3E2C">
        <w:rPr>
          <w:rFonts w:ascii="Times New Roman" w:eastAsia="Times New Roman" w:hAnsi="Times New Roman" w:cs="Times New Roman"/>
          <w:sz w:val="28"/>
          <w:szCs w:val="28"/>
        </w:rPr>
        <w:t xml:space="preserve"> нового поколения.</w:t>
      </w:r>
      <w:r w:rsidR="00110D37">
        <w:rPr>
          <w:rFonts w:ascii="Times New Roman" w:eastAsia="Times New Roman" w:hAnsi="Times New Roman" w:cs="Times New Roman"/>
          <w:sz w:val="28"/>
          <w:szCs w:val="28"/>
        </w:rPr>
        <w:t>, которые признают системно-деятельностный подход в образовании как основу для построения содержания, способов и форм образовательного процесса.</w:t>
      </w:r>
    </w:p>
    <w:p w:rsidR="00110D37" w:rsidRDefault="00110D37" w:rsidP="00750B4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Системно-деятельностный подход представляет собой:</w:t>
      </w:r>
    </w:p>
    <w:p w:rsidR="00110D37" w:rsidRPr="006E3E2C" w:rsidRDefault="00110D37" w:rsidP="00750B4D">
      <w:pPr>
        <w:spacing w:after="0" w:line="360" w:lineRule="auto"/>
        <w:jc w:val="both"/>
        <w:rPr>
          <w:rFonts w:ascii="Times New Roman" w:eastAsia="Times New Roman" w:hAnsi="Times New Roman" w:cs="Times New Roman"/>
          <w:color w:val="333333"/>
          <w:sz w:val="28"/>
          <w:szCs w:val="28"/>
        </w:rPr>
      </w:pPr>
      <w:r w:rsidRPr="006E3E2C">
        <w:rPr>
          <w:rFonts w:ascii="Times New Roman" w:eastAsia="Times New Roman" w:hAnsi="Times New Roman" w:cs="Times New Roman"/>
          <w:color w:val="333333"/>
          <w:sz w:val="28"/>
          <w:szCs w:val="28"/>
        </w:rPr>
        <w:t>- воспитание и развитие качества личности, отвечающих требованиям информационного общества;</w:t>
      </w:r>
    </w:p>
    <w:p w:rsidR="00110D37" w:rsidRPr="006E3E2C" w:rsidRDefault="00110D37" w:rsidP="00750B4D">
      <w:pPr>
        <w:spacing w:after="0" w:line="360" w:lineRule="auto"/>
        <w:jc w:val="both"/>
        <w:rPr>
          <w:rFonts w:ascii="Times New Roman" w:eastAsia="Times New Roman" w:hAnsi="Times New Roman" w:cs="Times New Roman"/>
          <w:color w:val="333333"/>
          <w:sz w:val="28"/>
          <w:szCs w:val="28"/>
        </w:rPr>
      </w:pPr>
      <w:r w:rsidRPr="006E3E2C">
        <w:rPr>
          <w:rFonts w:ascii="Times New Roman" w:eastAsia="Times New Roman" w:hAnsi="Times New Roman" w:cs="Times New Roman"/>
          <w:color w:val="333333"/>
          <w:sz w:val="28"/>
          <w:szCs w:val="28"/>
        </w:rPr>
        <w:t>- 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110D37" w:rsidRPr="006E3E2C" w:rsidRDefault="00110D37" w:rsidP="00750B4D">
      <w:pPr>
        <w:spacing w:after="0" w:line="360" w:lineRule="auto"/>
        <w:jc w:val="both"/>
        <w:rPr>
          <w:rFonts w:ascii="Times New Roman" w:eastAsia="Times New Roman" w:hAnsi="Times New Roman" w:cs="Times New Roman"/>
          <w:color w:val="333333"/>
          <w:sz w:val="28"/>
          <w:szCs w:val="28"/>
        </w:rPr>
      </w:pPr>
      <w:r w:rsidRPr="006E3E2C">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а также </w:t>
      </w:r>
      <w:r w:rsidRPr="006E3E2C">
        <w:rPr>
          <w:rFonts w:ascii="Times New Roman" w:eastAsia="Times New Roman" w:hAnsi="Times New Roman" w:cs="Times New Roman"/>
          <w:color w:val="333333"/>
          <w:sz w:val="28"/>
          <w:szCs w:val="28"/>
        </w:rPr>
        <w:t xml:space="preserve">ориентацию на </w:t>
      </w:r>
      <w:r>
        <w:rPr>
          <w:rFonts w:ascii="Times New Roman" w:eastAsia="Times New Roman" w:hAnsi="Times New Roman" w:cs="Times New Roman"/>
          <w:color w:val="333333"/>
          <w:sz w:val="28"/>
          <w:szCs w:val="28"/>
        </w:rPr>
        <w:t>результаты образования</w:t>
      </w:r>
      <w:r w:rsidRPr="006E3E2C">
        <w:rPr>
          <w:rFonts w:ascii="Times New Roman" w:eastAsia="Times New Roman" w:hAnsi="Times New Roman" w:cs="Times New Roman"/>
          <w:color w:val="333333"/>
          <w:sz w:val="28"/>
          <w:szCs w:val="28"/>
        </w:rPr>
        <w:t xml:space="preserve"> личности обучающихся на основе</w:t>
      </w:r>
      <w:r>
        <w:rPr>
          <w:rFonts w:ascii="Times New Roman" w:eastAsia="Times New Roman" w:hAnsi="Times New Roman" w:cs="Times New Roman"/>
          <w:color w:val="333333"/>
          <w:sz w:val="28"/>
          <w:szCs w:val="28"/>
        </w:rPr>
        <w:t xml:space="preserve"> универсальных учебных действий</w:t>
      </w:r>
      <w:r w:rsidRPr="006E3E2C">
        <w:rPr>
          <w:rFonts w:ascii="Times New Roman" w:eastAsia="Times New Roman" w:hAnsi="Times New Roman" w:cs="Times New Roman"/>
          <w:color w:val="333333"/>
          <w:sz w:val="28"/>
          <w:szCs w:val="28"/>
        </w:rPr>
        <w:t>, что означает умение учиться, т.е. способность ученика к саморазвитию путем сознательного и активного присвоения нового социального опыта.</w:t>
      </w:r>
    </w:p>
    <w:p w:rsidR="000C5736" w:rsidRDefault="00906B19" w:rsidP="000C5736">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6E3E2C">
        <w:rPr>
          <w:rFonts w:ascii="Times New Roman" w:eastAsia="Times New Roman" w:hAnsi="Times New Roman" w:cs="Times New Roman"/>
          <w:color w:val="333333"/>
          <w:sz w:val="28"/>
          <w:szCs w:val="28"/>
        </w:rPr>
        <w:t xml:space="preserve">Происходящая всеобъемлющая модернизация образования </w:t>
      </w:r>
      <w:r w:rsidR="007F64C6">
        <w:rPr>
          <w:rFonts w:ascii="Times New Roman" w:eastAsia="Times New Roman" w:hAnsi="Times New Roman" w:cs="Times New Roman"/>
          <w:color w:val="333333"/>
          <w:sz w:val="28"/>
          <w:szCs w:val="28"/>
        </w:rPr>
        <w:t>за</w:t>
      </w:r>
      <w:r w:rsidRPr="006E3E2C">
        <w:rPr>
          <w:rFonts w:ascii="Times New Roman" w:eastAsia="Times New Roman" w:hAnsi="Times New Roman" w:cs="Times New Roman"/>
          <w:color w:val="333333"/>
          <w:sz w:val="28"/>
          <w:szCs w:val="28"/>
        </w:rPr>
        <w:t>ставляет педа</w:t>
      </w:r>
      <w:r w:rsidR="0074118C">
        <w:rPr>
          <w:rFonts w:ascii="Times New Roman" w:eastAsia="Times New Roman" w:hAnsi="Times New Roman" w:cs="Times New Roman"/>
          <w:color w:val="333333"/>
          <w:sz w:val="28"/>
          <w:szCs w:val="28"/>
        </w:rPr>
        <w:t xml:space="preserve">гогов </w:t>
      </w:r>
      <w:r w:rsidR="007F64C6">
        <w:rPr>
          <w:rFonts w:ascii="Times New Roman" w:eastAsia="Times New Roman" w:hAnsi="Times New Roman" w:cs="Times New Roman"/>
          <w:color w:val="333333"/>
          <w:sz w:val="28"/>
          <w:szCs w:val="28"/>
        </w:rPr>
        <w:t xml:space="preserve">задуматься над </w:t>
      </w:r>
      <w:r w:rsidR="0074118C">
        <w:rPr>
          <w:rFonts w:ascii="Times New Roman" w:eastAsia="Times New Roman" w:hAnsi="Times New Roman" w:cs="Times New Roman"/>
          <w:color w:val="333333"/>
          <w:sz w:val="28"/>
          <w:szCs w:val="28"/>
        </w:rPr>
        <w:t xml:space="preserve"> вопросом: к</w:t>
      </w:r>
      <w:r w:rsidRPr="006E3E2C">
        <w:rPr>
          <w:rFonts w:ascii="Times New Roman" w:eastAsia="Times New Roman" w:hAnsi="Times New Roman" w:cs="Times New Roman"/>
          <w:color w:val="333333"/>
          <w:sz w:val="28"/>
          <w:szCs w:val="28"/>
        </w:rPr>
        <w:t>ак в свете новых требований к школе и результатам обр</w:t>
      </w:r>
      <w:r w:rsidR="000C5736">
        <w:rPr>
          <w:rFonts w:ascii="Times New Roman" w:eastAsia="Times New Roman" w:hAnsi="Times New Roman" w:cs="Times New Roman"/>
          <w:color w:val="333333"/>
          <w:sz w:val="28"/>
          <w:szCs w:val="28"/>
        </w:rPr>
        <w:t>азования эффективно учить детей.</w:t>
      </w:r>
    </w:p>
    <w:p w:rsidR="003E335F" w:rsidRPr="000F4538" w:rsidRDefault="0074118C" w:rsidP="00750B4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F4538" w:rsidRPr="000F4538">
        <w:rPr>
          <w:rFonts w:ascii="Times New Roman" w:eastAsia="Times New Roman" w:hAnsi="Times New Roman" w:cs="Times New Roman"/>
          <w:sz w:val="28"/>
          <w:szCs w:val="28"/>
        </w:rPr>
        <w:t>Изучив требования</w:t>
      </w:r>
      <w:r w:rsidRPr="000F4538">
        <w:rPr>
          <w:rFonts w:ascii="Times New Roman" w:eastAsia="Times New Roman" w:hAnsi="Times New Roman" w:cs="Times New Roman"/>
          <w:sz w:val="28"/>
          <w:szCs w:val="28"/>
        </w:rPr>
        <w:t xml:space="preserve"> ФГОС и некоторые современные </w:t>
      </w:r>
      <w:r w:rsidR="00F0187C" w:rsidRPr="000F4538">
        <w:rPr>
          <w:rFonts w:ascii="Times New Roman" w:eastAsia="Times New Roman" w:hAnsi="Times New Roman" w:cs="Times New Roman"/>
          <w:sz w:val="28"/>
          <w:szCs w:val="28"/>
        </w:rPr>
        <w:t xml:space="preserve">технологии </w:t>
      </w:r>
      <w:r w:rsidR="00055B2F" w:rsidRPr="000F4538">
        <w:rPr>
          <w:rFonts w:ascii="Times New Roman" w:eastAsia="Times New Roman" w:hAnsi="Times New Roman" w:cs="Times New Roman"/>
          <w:sz w:val="28"/>
          <w:szCs w:val="28"/>
        </w:rPr>
        <w:t>преподавания</w:t>
      </w:r>
      <w:r w:rsidR="00F0187C" w:rsidRPr="000F4538">
        <w:rPr>
          <w:rFonts w:ascii="Times New Roman" w:eastAsia="Times New Roman" w:hAnsi="Times New Roman" w:cs="Times New Roman"/>
          <w:sz w:val="28"/>
          <w:szCs w:val="28"/>
        </w:rPr>
        <w:t xml:space="preserve">, я решила, что </w:t>
      </w:r>
      <w:r w:rsidRPr="000F4538">
        <w:rPr>
          <w:rFonts w:ascii="Times New Roman" w:eastAsia="Times New Roman" w:hAnsi="Times New Roman" w:cs="Times New Roman"/>
          <w:sz w:val="28"/>
          <w:szCs w:val="28"/>
        </w:rPr>
        <w:t>применение приемов</w:t>
      </w:r>
      <w:r w:rsidR="00F0187C" w:rsidRPr="000F4538">
        <w:rPr>
          <w:rFonts w:ascii="Times New Roman" w:eastAsia="Times New Roman" w:hAnsi="Times New Roman" w:cs="Times New Roman"/>
          <w:sz w:val="28"/>
          <w:szCs w:val="28"/>
        </w:rPr>
        <w:t xml:space="preserve"> систем</w:t>
      </w:r>
      <w:r w:rsidR="006E3E2C" w:rsidRPr="000F4538">
        <w:rPr>
          <w:rFonts w:ascii="Times New Roman" w:eastAsia="Times New Roman" w:hAnsi="Times New Roman" w:cs="Times New Roman"/>
          <w:sz w:val="28"/>
          <w:szCs w:val="28"/>
        </w:rPr>
        <w:t>н</w:t>
      </w:r>
      <w:r w:rsidR="00F0187C" w:rsidRPr="000F4538">
        <w:rPr>
          <w:rFonts w:ascii="Times New Roman" w:eastAsia="Times New Roman" w:hAnsi="Times New Roman" w:cs="Times New Roman"/>
          <w:sz w:val="28"/>
          <w:szCs w:val="28"/>
        </w:rPr>
        <w:t>о-деятельностного</w:t>
      </w:r>
      <w:r w:rsidR="000C5736">
        <w:rPr>
          <w:rFonts w:ascii="Times New Roman" w:eastAsia="Times New Roman" w:hAnsi="Times New Roman" w:cs="Times New Roman"/>
          <w:sz w:val="28"/>
          <w:szCs w:val="28"/>
        </w:rPr>
        <w:t xml:space="preserve"> </w:t>
      </w:r>
      <w:r w:rsidR="00110D37">
        <w:rPr>
          <w:rFonts w:ascii="Times New Roman" w:eastAsia="Times New Roman" w:hAnsi="Times New Roman" w:cs="Times New Roman"/>
          <w:sz w:val="28"/>
          <w:szCs w:val="28"/>
        </w:rPr>
        <w:t>подхода</w:t>
      </w:r>
      <w:r w:rsidR="00FB5E2F">
        <w:rPr>
          <w:rFonts w:ascii="Times New Roman" w:eastAsia="Times New Roman" w:hAnsi="Times New Roman" w:cs="Times New Roman"/>
          <w:sz w:val="28"/>
          <w:szCs w:val="28"/>
        </w:rPr>
        <w:t xml:space="preserve"> должно повысить качество преподавания моего предмета.</w:t>
      </w:r>
      <w:r w:rsidRPr="000F4538">
        <w:rPr>
          <w:rFonts w:ascii="Times New Roman" w:eastAsia="Times New Roman" w:hAnsi="Times New Roman" w:cs="Times New Roman"/>
          <w:sz w:val="28"/>
          <w:szCs w:val="28"/>
        </w:rPr>
        <w:t>Это и стало темой самообразования</w:t>
      </w:r>
      <w:r w:rsidR="00FB5E2F">
        <w:rPr>
          <w:rFonts w:ascii="Times New Roman" w:eastAsia="Times New Roman" w:hAnsi="Times New Roman" w:cs="Times New Roman"/>
          <w:sz w:val="28"/>
          <w:szCs w:val="28"/>
        </w:rPr>
        <w:t>.</w:t>
      </w:r>
    </w:p>
    <w:p w:rsidR="000F4538" w:rsidRDefault="000F4538" w:rsidP="00750B4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EC2756">
        <w:rPr>
          <w:rFonts w:ascii="Times New Roman" w:eastAsia="Times New Roman" w:hAnsi="Times New Roman" w:cs="Times New Roman"/>
          <w:color w:val="000000"/>
          <w:sz w:val="28"/>
          <w:szCs w:val="28"/>
        </w:rPr>
        <w:t>Понятие системно - деятельностного подхода в обучении было введено в 1985 г. Это была попытка объединения взглядов на системный подход, который разрабатывался в исследованиях классиков нашей отечественной науки (Б. Г. Ананьев, Б. Ф. Ломов и целого ряда исследователей), и деятельностный, который всегда был системным (его разрабатывали Л. С. Выготский, Л. В. Занков, Д. Б. Эльконин, В. В. Давыдов и многие другие исследователи).</w:t>
      </w:r>
    </w:p>
    <w:p w:rsidR="00CD0E93" w:rsidRPr="000C5736" w:rsidRDefault="00CD0E93" w:rsidP="00750B4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0C5736">
        <w:rPr>
          <w:rFonts w:ascii="Times New Roman" w:eastAsia="Times New Roman" w:hAnsi="Times New Roman" w:cs="Times New Roman"/>
          <w:color w:val="333333"/>
          <w:sz w:val="28"/>
          <w:szCs w:val="28"/>
        </w:rPr>
        <w:t>Цель</w:t>
      </w:r>
      <w:r w:rsidR="000C5736">
        <w:rPr>
          <w:rFonts w:ascii="Times New Roman" w:eastAsia="Times New Roman" w:hAnsi="Times New Roman" w:cs="Times New Roman"/>
          <w:color w:val="333333"/>
          <w:sz w:val="28"/>
          <w:szCs w:val="28"/>
        </w:rPr>
        <w:t xml:space="preserve"> моей методической темы </w:t>
      </w:r>
      <w:r w:rsidRPr="000C5736">
        <w:rPr>
          <w:rFonts w:ascii="Times New Roman" w:eastAsia="Times New Roman" w:hAnsi="Times New Roman" w:cs="Times New Roman"/>
          <w:color w:val="333333"/>
          <w:sz w:val="28"/>
          <w:szCs w:val="28"/>
        </w:rPr>
        <w:t xml:space="preserve"> – повышение качества преподавания химии через использование эффективных приемов системно-деятельного подхода.</w:t>
      </w:r>
    </w:p>
    <w:p w:rsidR="00162E79" w:rsidRPr="000C5736" w:rsidRDefault="00162E79" w:rsidP="00162E79">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0C5736">
        <w:rPr>
          <w:rFonts w:ascii="Times New Roman" w:eastAsia="Times New Roman" w:hAnsi="Times New Roman" w:cs="Times New Roman"/>
          <w:color w:val="333333"/>
          <w:sz w:val="28"/>
          <w:szCs w:val="28"/>
        </w:rPr>
        <w:t>Задачи:</w:t>
      </w:r>
    </w:p>
    <w:p w:rsidR="00162E79" w:rsidRPr="00D26E76" w:rsidRDefault="00162E79" w:rsidP="00162E79">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0C5736">
        <w:rPr>
          <w:rFonts w:ascii="Times New Roman" w:eastAsia="Times New Roman" w:hAnsi="Times New Roman" w:cs="Times New Roman"/>
          <w:color w:val="333333"/>
          <w:sz w:val="28"/>
          <w:szCs w:val="28"/>
        </w:rPr>
        <w:lastRenderedPageBreak/>
        <w:t xml:space="preserve">- </w:t>
      </w:r>
      <w:r w:rsidRPr="00D26E76">
        <w:rPr>
          <w:rFonts w:ascii="Times New Roman" w:eastAsia="Times New Roman" w:hAnsi="Times New Roman" w:cs="Times New Roman"/>
          <w:color w:val="333333"/>
          <w:sz w:val="28"/>
          <w:szCs w:val="28"/>
        </w:rPr>
        <w:t xml:space="preserve"> изучить методическую литературу по данной тематике; -</w:t>
      </w:r>
    </w:p>
    <w:p w:rsidR="00162E79" w:rsidRPr="00D26E76" w:rsidRDefault="00162E79" w:rsidP="00162E79">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D26E76">
        <w:rPr>
          <w:rFonts w:ascii="Times New Roman" w:eastAsia="Times New Roman" w:hAnsi="Times New Roman" w:cs="Times New Roman"/>
          <w:color w:val="333333"/>
          <w:sz w:val="28"/>
          <w:szCs w:val="28"/>
        </w:rPr>
        <w:t>-формировать у учащихся ключевые образовательные компетенции, необходимые для решения поставленных задач</w:t>
      </w:r>
    </w:p>
    <w:p w:rsidR="00162E79" w:rsidRPr="00D26E76" w:rsidRDefault="00162E79" w:rsidP="00162E79">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D26E76">
        <w:rPr>
          <w:rFonts w:ascii="Times New Roman" w:eastAsia="Times New Roman" w:hAnsi="Times New Roman" w:cs="Times New Roman"/>
          <w:color w:val="333333"/>
          <w:sz w:val="28"/>
          <w:szCs w:val="28"/>
        </w:rPr>
        <w:t xml:space="preserve">-организовать учебно-воспитательную работу с учащимися на уровне современных психолого-педагогических, дидактических и методических требований </w:t>
      </w:r>
    </w:p>
    <w:p w:rsidR="00162E79" w:rsidRPr="00D26E76" w:rsidRDefault="00162E79" w:rsidP="00162E79">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D26E76">
        <w:rPr>
          <w:rFonts w:ascii="Times New Roman" w:eastAsia="Times New Roman" w:hAnsi="Times New Roman" w:cs="Times New Roman"/>
          <w:color w:val="333333"/>
          <w:sz w:val="28"/>
          <w:szCs w:val="28"/>
        </w:rPr>
        <w:t>- формировать и развивать приемы обучения и мотивации учащихся;</w:t>
      </w:r>
    </w:p>
    <w:p w:rsidR="00162E79" w:rsidRPr="00D26E76" w:rsidRDefault="00162E79" w:rsidP="00162E79">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D26E76">
        <w:rPr>
          <w:rFonts w:ascii="Times New Roman" w:eastAsia="Times New Roman" w:hAnsi="Times New Roman" w:cs="Times New Roman"/>
          <w:color w:val="333333"/>
          <w:sz w:val="28"/>
          <w:szCs w:val="28"/>
        </w:rPr>
        <w:t>-творчески применять профессионально-педагогические знания в решении конкретных учебных и воспитательных задач с учетом возрастных, индивидуальных, социально-психологических особенностей учащихся</w:t>
      </w:r>
    </w:p>
    <w:p w:rsidR="00162E79" w:rsidRPr="00D26E76" w:rsidRDefault="00162E79" w:rsidP="00162E79">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D26E76">
        <w:rPr>
          <w:rFonts w:ascii="Times New Roman" w:eastAsia="Times New Roman" w:hAnsi="Times New Roman" w:cs="Times New Roman"/>
          <w:color w:val="333333"/>
          <w:sz w:val="28"/>
          <w:szCs w:val="28"/>
        </w:rPr>
        <w:t xml:space="preserve">-формировать интерес учащихся к предмету химии </w:t>
      </w:r>
    </w:p>
    <w:p w:rsidR="00162E79" w:rsidRDefault="00162E79" w:rsidP="00162E79">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D26E76">
        <w:rPr>
          <w:rFonts w:ascii="Times New Roman" w:eastAsia="Times New Roman" w:hAnsi="Times New Roman" w:cs="Times New Roman"/>
          <w:color w:val="333333"/>
          <w:sz w:val="28"/>
          <w:szCs w:val="28"/>
        </w:rPr>
        <w:t>- отслеживать динамику результатов обученности</w:t>
      </w:r>
    </w:p>
    <w:p w:rsidR="00E44A46" w:rsidRPr="00E44A46" w:rsidRDefault="00E44A46" w:rsidP="00E44A46">
      <w:pPr>
        <w:shd w:val="clear" w:color="auto" w:fill="FFFFFF"/>
        <w:spacing w:after="0" w:line="360" w:lineRule="auto"/>
        <w:ind w:firstLine="708"/>
        <w:jc w:val="center"/>
        <w:rPr>
          <w:rFonts w:ascii="Times New Roman" w:eastAsia="Times New Roman" w:hAnsi="Times New Roman" w:cs="Times New Roman"/>
          <w:b/>
          <w:i/>
          <w:color w:val="333333"/>
          <w:sz w:val="28"/>
          <w:szCs w:val="28"/>
        </w:rPr>
      </w:pPr>
      <w:r w:rsidRPr="00E44A46">
        <w:rPr>
          <w:rFonts w:ascii="Times New Roman" w:eastAsia="Times New Roman" w:hAnsi="Times New Roman" w:cs="Times New Roman"/>
          <w:b/>
          <w:i/>
          <w:color w:val="333333"/>
          <w:sz w:val="28"/>
          <w:szCs w:val="28"/>
        </w:rPr>
        <w:t>Из опыта работы</w:t>
      </w:r>
    </w:p>
    <w:p w:rsidR="000C5736" w:rsidRDefault="00162E79" w:rsidP="00162E79">
      <w:pPr>
        <w:shd w:val="clear" w:color="auto" w:fill="FFFFFF"/>
        <w:spacing w:after="0"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color w:val="333333"/>
          <w:sz w:val="28"/>
          <w:szCs w:val="28"/>
        </w:rPr>
        <w:t>П</w:t>
      </w:r>
      <w:r w:rsidR="000C5736">
        <w:rPr>
          <w:rFonts w:ascii="Times New Roman" w:eastAsia="Times New Roman" w:hAnsi="Times New Roman" w:cs="Times New Roman"/>
          <w:color w:val="333333"/>
          <w:sz w:val="28"/>
          <w:szCs w:val="28"/>
        </w:rPr>
        <w:t>рием</w:t>
      </w:r>
      <w:r w:rsidR="00AE54A5" w:rsidRPr="00AE54A5">
        <w:rPr>
          <w:rFonts w:ascii="Times New Roman" w:eastAsia="Times New Roman" w:hAnsi="Times New Roman" w:cs="Times New Roman"/>
          <w:color w:val="333333"/>
          <w:sz w:val="28"/>
          <w:szCs w:val="28"/>
        </w:rPr>
        <w:t xml:space="preserve"> - </w:t>
      </w:r>
      <w:r w:rsidR="00AE54A5" w:rsidRPr="00AE54A5">
        <w:rPr>
          <w:rFonts w:ascii="Times New Roman" w:hAnsi="Times New Roman" w:cs="Times New Roman"/>
          <w:color w:val="000000"/>
          <w:sz w:val="28"/>
          <w:szCs w:val="28"/>
        </w:rPr>
        <w:t>это часть метода, которая усиливает, повышает его эффективность.</w:t>
      </w:r>
      <w:r>
        <w:rPr>
          <w:rFonts w:ascii="Times New Roman" w:hAnsi="Times New Roman" w:cs="Times New Roman"/>
          <w:color w:val="000000"/>
          <w:sz w:val="28"/>
          <w:szCs w:val="28"/>
        </w:rPr>
        <w:t xml:space="preserve"> Приемов системно-деятельностного подхода большое количество,</w:t>
      </w:r>
      <w:r>
        <w:rPr>
          <w:rFonts w:ascii="Times New Roman" w:eastAsia="Times New Roman" w:hAnsi="Times New Roman" w:cs="Times New Roman"/>
          <w:color w:val="333333"/>
          <w:sz w:val="28"/>
          <w:szCs w:val="28"/>
        </w:rPr>
        <w:t xml:space="preserve"> </w:t>
      </w:r>
      <w:r w:rsidRPr="00B34CCF">
        <w:rPr>
          <w:rFonts w:ascii="Times New Roman" w:eastAsia="Times New Roman" w:hAnsi="Times New Roman" w:cs="Times New Roman"/>
          <w:color w:val="333333"/>
          <w:sz w:val="28"/>
          <w:szCs w:val="28"/>
        </w:rPr>
        <w:t>в</w:t>
      </w:r>
      <w:r w:rsidR="00781B46" w:rsidRPr="00B34CCF">
        <w:rPr>
          <w:rFonts w:ascii="Times New Roman" w:eastAsia="Times New Roman" w:hAnsi="Times New Roman" w:cs="Times New Roman"/>
          <w:sz w:val="28"/>
          <w:szCs w:val="28"/>
        </w:rPr>
        <w:t>едущими в моей работе стали</w:t>
      </w:r>
      <w:r w:rsidR="0094189E" w:rsidRPr="00B34CCF">
        <w:rPr>
          <w:rFonts w:ascii="Times New Roman" w:eastAsia="Times New Roman" w:hAnsi="Times New Roman" w:cs="Times New Roman"/>
          <w:sz w:val="28"/>
          <w:szCs w:val="28"/>
        </w:rPr>
        <w:t xml:space="preserve"> следующие </w:t>
      </w:r>
      <w:r w:rsidR="0029260B" w:rsidRPr="00B34CCF">
        <w:rPr>
          <w:rFonts w:ascii="Times New Roman" w:eastAsia="Times New Roman" w:hAnsi="Times New Roman" w:cs="Times New Roman"/>
          <w:sz w:val="28"/>
          <w:szCs w:val="28"/>
        </w:rPr>
        <w:t xml:space="preserve">приемы </w:t>
      </w:r>
      <w:r w:rsidR="0094189E" w:rsidRPr="00B34CCF">
        <w:rPr>
          <w:rFonts w:ascii="Times New Roman" w:eastAsia="Times New Roman" w:hAnsi="Times New Roman" w:cs="Times New Roman"/>
          <w:sz w:val="28"/>
          <w:szCs w:val="28"/>
        </w:rPr>
        <w:t>системно-деятельностного подхода</w:t>
      </w:r>
      <w:r w:rsidR="00256DF1" w:rsidRPr="00B34CCF">
        <w:rPr>
          <w:rFonts w:ascii="Times New Roman" w:eastAsia="Times New Roman" w:hAnsi="Times New Roman" w:cs="Times New Roman"/>
          <w:sz w:val="28"/>
          <w:szCs w:val="28"/>
        </w:rPr>
        <w:t>:</w:t>
      </w:r>
      <w:r w:rsidR="00256DF1" w:rsidRPr="000727B6">
        <w:rPr>
          <w:rFonts w:ascii="Times New Roman" w:eastAsia="Times New Roman" w:hAnsi="Times New Roman" w:cs="Times New Roman"/>
          <w:sz w:val="28"/>
          <w:szCs w:val="28"/>
        </w:rPr>
        <w:t xml:space="preserve"> </w:t>
      </w:r>
      <w:r w:rsidR="00C2141E" w:rsidRPr="0029260B">
        <w:rPr>
          <w:rFonts w:ascii="Times New Roman" w:eastAsia="Times New Roman" w:hAnsi="Times New Roman" w:cs="Times New Roman"/>
          <w:sz w:val="28"/>
          <w:szCs w:val="28"/>
        </w:rPr>
        <w:t>организация сотрудничества</w:t>
      </w:r>
      <w:r w:rsidR="0029260B">
        <w:rPr>
          <w:rFonts w:ascii="Times New Roman" w:eastAsia="Times New Roman" w:hAnsi="Times New Roman" w:cs="Times New Roman"/>
          <w:sz w:val="28"/>
          <w:szCs w:val="28"/>
        </w:rPr>
        <w:t xml:space="preserve"> и</w:t>
      </w:r>
      <w:r w:rsidR="00C2141E" w:rsidRPr="000727B6">
        <w:rPr>
          <w:rFonts w:ascii="Times New Roman" w:eastAsia="Times New Roman" w:hAnsi="Times New Roman" w:cs="Times New Roman"/>
          <w:sz w:val="28"/>
          <w:szCs w:val="28"/>
        </w:rPr>
        <w:t xml:space="preserve"> совместной творческой деятельности; дифференци</w:t>
      </w:r>
      <w:r w:rsidR="0029260B">
        <w:rPr>
          <w:rFonts w:ascii="Times New Roman" w:eastAsia="Times New Roman" w:hAnsi="Times New Roman" w:cs="Times New Roman"/>
          <w:sz w:val="28"/>
          <w:szCs w:val="28"/>
        </w:rPr>
        <w:t xml:space="preserve">ация, </w:t>
      </w:r>
      <w:r w:rsidR="00C2141E" w:rsidRPr="000727B6">
        <w:rPr>
          <w:rFonts w:ascii="Times New Roman" w:eastAsia="Times New Roman" w:hAnsi="Times New Roman" w:cs="Times New Roman"/>
          <w:sz w:val="28"/>
          <w:szCs w:val="28"/>
        </w:rPr>
        <w:t>создание на</w:t>
      </w:r>
      <w:r w:rsidR="0094189E" w:rsidRPr="000727B6">
        <w:rPr>
          <w:rFonts w:ascii="Times New Roman" w:eastAsia="Times New Roman" w:hAnsi="Times New Roman" w:cs="Times New Roman"/>
          <w:sz w:val="28"/>
          <w:szCs w:val="28"/>
        </w:rPr>
        <w:t xml:space="preserve"> уроке ситуации выбора и успеха; </w:t>
      </w:r>
      <w:r w:rsidR="00694DF5">
        <w:rPr>
          <w:rFonts w:ascii="Times New Roman" w:eastAsia="Times New Roman" w:hAnsi="Times New Roman" w:cs="Times New Roman"/>
          <w:sz w:val="28"/>
          <w:szCs w:val="28"/>
        </w:rPr>
        <w:t xml:space="preserve">различные виды </w:t>
      </w:r>
      <w:r w:rsidR="0094189E" w:rsidRPr="000727B6">
        <w:rPr>
          <w:rFonts w:ascii="Times New Roman" w:eastAsia="Times New Roman" w:hAnsi="Times New Roman" w:cs="Times New Roman"/>
          <w:sz w:val="28"/>
          <w:szCs w:val="28"/>
        </w:rPr>
        <w:t>эксперимент</w:t>
      </w:r>
      <w:r w:rsidR="00694DF5">
        <w:rPr>
          <w:rFonts w:ascii="Times New Roman" w:eastAsia="Times New Roman" w:hAnsi="Times New Roman" w:cs="Times New Roman"/>
          <w:sz w:val="28"/>
          <w:szCs w:val="28"/>
        </w:rPr>
        <w:t>ов</w:t>
      </w:r>
      <w:r w:rsidR="0094189E" w:rsidRPr="000727B6">
        <w:rPr>
          <w:rFonts w:ascii="Times New Roman" w:eastAsia="Times New Roman" w:hAnsi="Times New Roman" w:cs="Times New Roman"/>
          <w:sz w:val="28"/>
          <w:szCs w:val="28"/>
        </w:rPr>
        <w:t xml:space="preserve"> </w:t>
      </w:r>
      <w:r w:rsidR="00694DF5">
        <w:rPr>
          <w:rFonts w:ascii="Times New Roman" w:eastAsia="Times New Roman" w:hAnsi="Times New Roman" w:cs="Times New Roman"/>
          <w:sz w:val="28"/>
          <w:szCs w:val="28"/>
        </w:rPr>
        <w:t>и</w:t>
      </w:r>
      <w:r w:rsidR="0094189E" w:rsidRPr="000727B6">
        <w:rPr>
          <w:rFonts w:ascii="Times New Roman" w:eastAsia="Times New Roman" w:hAnsi="Times New Roman" w:cs="Times New Roman"/>
          <w:sz w:val="28"/>
          <w:szCs w:val="28"/>
        </w:rPr>
        <w:t xml:space="preserve"> практическ</w:t>
      </w:r>
      <w:r w:rsidR="00694DF5">
        <w:rPr>
          <w:rFonts w:ascii="Times New Roman" w:eastAsia="Times New Roman" w:hAnsi="Times New Roman" w:cs="Times New Roman"/>
          <w:sz w:val="28"/>
          <w:szCs w:val="28"/>
        </w:rPr>
        <w:t>их</w:t>
      </w:r>
      <w:r w:rsidR="0094189E" w:rsidRPr="000727B6">
        <w:rPr>
          <w:rFonts w:ascii="Times New Roman" w:eastAsia="Times New Roman" w:hAnsi="Times New Roman" w:cs="Times New Roman"/>
          <w:sz w:val="28"/>
          <w:szCs w:val="28"/>
        </w:rPr>
        <w:t xml:space="preserve"> задани</w:t>
      </w:r>
      <w:r w:rsidR="00694DF5">
        <w:rPr>
          <w:rFonts w:ascii="Times New Roman" w:eastAsia="Times New Roman" w:hAnsi="Times New Roman" w:cs="Times New Roman"/>
          <w:sz w:val="28"/>
          <w:szCs w:val="28"/>
        </w:rPr>
        <w:t>й</w:t>
      </w:r>
      <w:r w:rsidR="0094189E" w:rsidRPr="000727B6">
        <w:rPr>
          <w:rFonts w:ascii="Times New Roman" w:eastAsia="Times New Roman" w:hAnsi="Times New Roman" w:cs="Times New Roman"/>
          <w:sz w:val="28"/>
          <w:szCs w:val="28"/>
        </w:rPr>
        <w:t xml:space="preserve">, </w:t>
      </w:r>
      <w:r w:rsidR="00BE5D87" w:rsidRPr="000727B6">
        <w:rPr>
          <w:rFonts w:ascii="Times New Roman" w:eastAsia="Times New Roman" w:hAnsi="Times New Roman" w:cs="Times New Roman"/>
          <w:sz w:val="28"/>
          <w:szCs w:val="28"/>
        </w:rPr>
        <w:t>создание проблемной ситуации</w:t>
      </w:r>
      <w:r>
        <w:rPr>
          <w:rFonts w:ascii="Times New Roman" w:eastAsia="Times New Roman" w:hAnsi="Times New Roman" w:cs="Times New Roman"/>
          <w:sz w:val="28"/>
          <w:szCs w:val="28"/>
        </w:rPr>
        <w:t>.</w:t>
      </w:r>
    </w:p>
    <w:p w:rsidR="00162E79" w:rsidRPr="00162E79" w:rsidRDefault="00162E79" w:rsidP="00162E79">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работе представлены приемы системно-деятельностного подхода, которые я используя на </w:t>
      </w:r>
      <w:r w:rsidR="00740325">
        <w:rPr>
          <w:rFonts w:ascii="Times New Roman" w:eastAsia="Times New Roman" w:hAnsi="Times New Roman" w:cs="Times New Roman"/>
          <w:sz w:val="28"/>
          <w:szCs w:val="28"/>
        </w:rPr>
        <w:t>уроках, в</w:t>
      </w:r>
      <w:r w:rsidR="0020497E">
        <w:rPr>
          <w:rFonts w:ascii="Times New Roman" w:eastAsia="Times New Roman" w:hAnsi="Times New Roman" w:cs="Times New Roman"/>
          <w:sz w:val="28"/>
          <w:szCs w:val="28"/>
        </w:rPr>
        <w:t xml:space="preserve"> зависимости от этапов урока.</w:t>
      </w:r>
    </w:p>
    <w:p w:rsidR="000C5736" w:rsidRDefault="000C5736" w:rsidP="0020497E">
      <w:pPr>
        <w:spacing w:after="0" w:line="360" w:lineRule="auto"/>
        <w:jc w:val="both"/>
        <w:rPr>
          <w:rFonts w:ascii="Times New Roman" w:eastAsia="Times New Roman" w:hAnsi="Times New Roman" w:cs="Times New Roman"/>
          <w:i/>
          <w:sz w:val="28"/>
          <w:szCs w:val="28"/>
        </w:rPr>
      </w:pPr>
    </w:p>
    <w:tbl>
      <w:tblPr>
        <w:tblStyle w:val="aa"/>
        <w:tblW w:w="10314" w:type="dxa"/>
        <w:tblLayout w:type="fixed"/>
        <w:tblLook w:val="04A0" w:firstRow="1" w:lastRow="0" w:firstColumn="1" w:lastColumn="0" w:noHBand="0" w:noVBand="1"/>
      </w:tblPr>
      <w:tblGrid>
        <w:gridCol w:w="5067"/>
        <w:gridCol w:w="5247"/>
      </w:tblGrid>
      <w:tr w:rsidR="00A11007" w:rsidTr="008D4EFA">
        <w:trPr>
          <w:trHeight w:val="3243"/>
        </w:trPr>
        <w:tc>
          <w:tcPr>
            <w:tcW w:w="5067" w:type="dxa"/>
          </w:tcPr>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класс, Соли. </w:t>
            </w:r>
            <w:r w:rsidR="00D95929">
              <w:rPr>
                <w:rFonts w:ascii="Times New Roman" w:eastAsia="Times New Roman" w:hAnsi="Times New Roman" w:cs="Times New Roman"/>
                <w:b/>
                <w:sz w:val="28"/>
                <w:szCs w:val="28"/>
              </w:rPr>
              <w:t>Актуализация знаний и постановка учебной проблемы.</w:t>
            </w: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20497E" w:rsidRDefault="0020497E" w:rsidP="00A9297A">
            <w:pPr>
              <w:shd w:val="clear" w:color="auto" w:fill="FFFFFF"/>
              <w:spacing w:line="360" w:lineRule="auto"/>
              <w:jc w:val="both"/>
              <w:rPr>
                <w:rFonts w:ascii="Times New Roman" w:eastAsia="Times New Roman" w:hAnsi="Times New Roman" w:cs="Times New Roman"/>
                <w:b/>
                <w:sz w:val="28"/>
                <w:szCs w:val="28"/>
              </w:rPr>
            </w:pPr>
          </w:p>
          <w:p w:rsidR="0020497E" w:rsidRDefault="0020497E" w:rsidP="00A9297A">
            <w:pPr>
              <w:shd w:val="clear" w:color="auto" w:fill="FFFFFF"/>
              <w:spacing w:line="360" w:lineRule="auto"/>
              <w:jc w:val="both"/>
              <w:rPr>
                <w:rFonts w:ascii="Times New Roman" w:eastAsia="Times New Roman" w:hAnsi="Times New Roman" w:cs="Times New Roman"/>
                <w:b/>
                <w:sz w:val="28"/>
                <w:szCs w:val="28"/>
              </w:rPr>
            </w:pPr>
          </w:p>
          <w:p w:rsidR="0020497E" w:rsidRDefault="0020497E" w:rsidP="00A9297A">
            <w:pPr>
              <w:shd w:val="clear" w:color="auto" w:fill="FFFFFF"/>
              <w:spacing w:line="360" w:lineRule="auto"/>
              <w:jc w:val="both"/>
              <w:rPr>
                <w:rFonts w:ascii="Times New Roman" w:eastAsia="Times New Roman" w:hAnsi="Times New Roman" w:cs="Times New Roman"/>
                <w:b/>
                <w:sz w:val="28"/>
                <w:szCs w:val="28"/>
              </w:rPr>
            </w:pPr>
          </w:p>
          <w:p w:rsidR="0020497E" w:rsidRDefault="0020497E" w:rsidP="00A9297A">
            <w:pPr>
              <w:shd w:val="clear" w:color="auto" w:fill="FFFFFF"/>
              <w:spacing w:line="360" w:lineRule="auto"/>
              <w:jc w:val="both"/>
              <w:rPr>
                <w:rFonts w:ascii="Times New Roman" w:eastAsia="Times New Roman" w:hAnsi="Times New Roman" w:cs="Times New Roman"/>
                <w:b/>
                <w:sz w:val="28"/>
                <w:szCs w:val="28"/>
              </w:rPr>
            </w:pPr>
          </w:p>
          <w:p w:rsidR="00A11007" w:rsidRPr="00F36A2D" w:rsidRDefault="00A11007" w:rsidP="00A9297A">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класс. Моль, количество вещества. Мотивация учебной деятельности.</w:t>
            </w: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D7475A" w:rsidRDefault="00A11007" w:rsidP="00A9297A">
            <w:pPr>
              <w:shd w:val="clear" w:color="auto" w:fill="FFFFFF"/>
              <w:spacing w:line="360" w:lineRule="auto"/>
              <w:jc w:val="both"/>
              <w:rPr>
                <w:rFonts w:ascii="Times New Roman" w:eastAsia="Times New Roman" w:hAnsi="Times New Roman" w:cs="Times New Roman"/>
                <w:b/>
                <w:sz w:val="28"/>
                <w:szCs w:val="28"/>
                <w:u w:val="single"/>
              </w:rPr>
            </w:pPr>
          </w:p>
        </w:tc>
        <w:tc>
          <w:tcPr>
            <w:tcW w:w="5247" w:type="dxa"/>
          </w:tcPr>
          <w:p w:rsidR="00A11007" w:rsidRDefault="00A11007" w:rsidP="00A9297A">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Прием: </w:t>
            </w:r>
            <w:r w:rsidRPr="0020497E">
              <w:rPr>
                <w:rFonts w:ascii="Times New Roman" w:eastAsia="Times New Roman" w:hAnsi="Times New Roman" w:cs="Times New Roman"/>
                <w:sz w:val="28"/>
                <w:szCs w:val="28"/>
              </w:rPr>
              <w:t>создание проблемной ситуации с вытекающим вопросом</w:t>
            </w:r>
            <w:r w:rsidR="0020497E">
              <w:rPr>
                <w:rFonts w:ascii="Times New Roman" w:eastAsia="Times New Roman" w:hAnsi="Times New Roman" w:cs="Times New Roman"/>
                <w:sz w:val="28"/>
                <w:szCs w:val="28"/>
              </w:rPr>
              <w:t xml:space="preserve"> </w:t>
            </w:r>
            <w:r w:rsidRPr="002E5E1D">
              <w:rPr>
                <w:rFonts w:ascii="Times New Roman" w:eastAsia="Times New Roman" w:hAnsi="Times New Roman" w:cs="Times New Roman"/>
                <w:i/>
                <w:sz w:val="28"/>
                <w:szCs w:val="28"/>
              </w:rPr>
              <w:t>- предполагает создание под руководством учителя проблемных ситуаций и  самостоятельную деятельность учащихся по их разрешению.</w:t>
            </w:r>
          </w:p>
          <w:p w:rsidR="00A11007" w:rsidRPr="00765D21" w:rsidRDefault="00A11007" w:rsidP="00A9297A">
            <w:pPr>
              <w:shd w:val="clear" w:color="auto" w:fill="FFFFFF"/>
              <w:spacing w:line="360" w:lineRule="auto"/>
              <w:jc w:val="both"/>
              <w:rPr>
                <w:rFonts w:ascii="Times New Roman" w:eastAsia="Times New Roman" w:hAnsi="Times New Roman" w:cs="Times New Roman"/>
                <w:sz w:val="28"/>
                <w:szCs w:val="28"/>
              </w:rPr>
            </w:pPr>
            <w:r w:rsidRPr="00A14CD3">
              <w:rPr>
                <w:rFonts w:ascii="Times New Roman" w:eastAsia="Times New Roman" w:hAnsi="Times New Roman" w:cs="Times New Roman"/>
                <w:noProof/>
                <w:sz w:val="28"/>
                <w:szCs w:val="28"/>
              </w:rPr>
              <w:lastRenderedPageBreak/>
              <w:drawing>
                <wp:anchor distT="0" distB="0" distL="114300" distR="114300" simplePos="0" relativeHeight="251655168" behindDoc="1" locked="0" layoutInCell="1" allowOverlap="1" wp14:anchorId="56C502E2" wp14:editId="5F0C6B1F">
                  <wp:simplePos x="0" y="0"/>
                  <wp:positionH relativeFrom="column">
                    <wp:posOffset>-17780</wp:posOffset>
                  </wp:positionH>
                  <wp:positionV relativeFrom="paragraph">
                    <wp:posOffset>72390</wp:posOffset>
                  </wp:positionV>
                  <wp:extent cx="2802890" cy="1619250"/>
                  <wp:effectExtent l="0" t="0" r="0" b="0"/>
                  <wp:wrapTight wrapText="bothSides">
                    <wp:wrapPolygon edited="0">
                      <wp:start x="0" y="0"/>
                      <wp:lineTo x="0" y="21346"/>
                      <wp:lineTo x="21434" y="21346"/>
                      <wp:lineTo x="21434" y="0"/>
                      <wp:lineTo x="0" y="0"/>
                    </wp:wrapPolygon>
                  </wp:wrapTight>
                  <wp:docPr id="10" name="Рисунок 10" descr="C:\Users\User\YandexDisk\Скриншоты\2020-01-20_21-3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Скриншоты\2020-01-20_21-30-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2890" cy="1619250"/>
                          </a:xfrm>
                          <a:prstGeom prst="rect">
                            <a:avLst/>
                          </a:prstGeom>
                          <a:noFill/>
                          <a:ln>
                            <a:noFill/>
                          </a:ln>
                        </pic:spPr>
                      </pic:pic>
                    </a:graphicData>
                  </a:graphic>
                </wp:anchor>
              </w:drawing>
            </w: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На экране классы изученных соединений. Оксиды, основания, кислоты. Сначала ученики дают определения изученных классов. Если есть затруднения. открываются формулы-подсказки. Затем нужно вещества правильно отнести к тому или иному классу. Но вещества, относящие к классу соли(который на данный момент еще не изучен), ученики не могут отнести ни к одному из классов, и </w:t>
            </w:r>
            <w:r w:rsidRPr="00B128B3">
              <w:rPr>
                <w:rFonts w:ascii="Times New Roman" w:eastAsia="Times New Roman" w:hAnsi="Times New Roman" w:cs="Times New Roman"/>
                <w:b/>
                <w:sz w:val="28"/>
                <w:szCs w:val="28"/>
              </w:rPr>
              <w:t xml:space="preserve">тут </w:t>
            </w:r>
            <w:r>
              <w:rPr>
                <w:rFonts w:ascii="Times New Roman" w:eastAsia="Times New Roman" w:hAnsi="Times New Roman" w:cs="Times New Roman"/>
                <w:b/>
                <w:sz w:val="28"/>
                <w:szCs w:val="28"/>
              </w:rPr>
              <w:t>возникает</w:t>
            </w:r>
            <w:r w:rsidRPr="00B128B3">
              <w:rPr>
                <w:rFonts w:ascii="Times New Roman" w:eastAsia="Times New Roman" w:hAnsi="Times New Roman" w:cs="Times New Roman"/>
                <w:b/>
                <w:sz w:val="28"/>
                <w:szCs w:val="28"/>
              </w:rPr>
              <w:t xml:space="preserve"> проблемный вопрос</w:t>
            </w:r>
            <w:r>
              <w:rPr>
                <w:rFonts w:ascii="Times New Roman" w:eastAsia="Times New Roman" w:hAnsi="Times New Roman" w:cs="Times New Roman"/>
                <w:sz w:val="28"/>
                <w:szCs w:val="28"/>
              </w:rPr>
              <w:t>: значит, есть еще один класс, который нам нужно изучить. Далее учащиеся выходят на тему («Соли»), постановку учебной проблемы и на ее решение</w:t>
            </w:r>
            <w:r>
              <w:rPr>
                <w:rFonts w:ascii="Times New Roman" w:eastAsia="Times New Roman" w:hAnsi="Times New Roman" w:cs="Times New Roman"/>
                <w:i/>
                <w:sz w:val="28"/>
                <w:szCs w:val="28"/>
              </w:rPr>
              <w:t>.</w:t>
            </w:r>
          </w:p>
          <w:p w:rsidR="00A11007" w:rsidRPr="0020497E" w:rsidRDefault="00A11007" w:rsidP="00A9297A">
            <w:pPr>
              <w:shd w:val="clear" w:color="auto" w:fill="FFFFFF"/>
              <w:spacing w:line="360" w:lineRule="auto"/>
              <w:jc w:val="both"/>
              <w:rPr>
                <w:rFonts w:ascii="Times New Roman" w:eastAsia="Times New Roman" w:hAnsi="Times New Roman" w:cs="Times New Roman"/>
                <w:i/>
                <w:sz w:val="28"/>
                <w:szCs w:val="28"/>
              </w:rPr>
            </w:pPr>
            <w:r w:rsidRPr="0020497E">
              <w:rPr>
                <w:rFonts w:ascii="Times New Roman" w:eastAsia="Times New Roman" w:hAnsi="Times New Roman" w:cs="Times New Roman"/>
                <w:b/>
                <w:sz w:val="28"/>
                <w:szCs w:val="28"/>
              </w:rPr>
              <w:t>Прием:</w:t>
            </w:r>
            <w:r w:rsidRPr="0020497E">
              <w:rPr>
                <w:rFonts w:ascii="Times New Roman" w:eastAsia="Times New Roman" w:hAnsi="Times New Roman" w:cs="Times New Roman"/>
                <w:sz w:val="28"/>
                <w:szCs w:val="28"/>
              </w:rPr>
              <w:t xml:space="preserve"> </w:t>
            </w:r>
            <w:r w:rsidR="00FE3002">
              <w:rPr>
                <w:rFonts w:ascii="Times New Roman" w:eastAsia="Times New Roman" w:hAnsi="Times New Roman" w:cs="Times New Roman"/>
                <w:i/>
                <w:sz w:val="28"/>
                <w:szCs w:val="28"/>
              </w:rPr>
              <w:t>проблемный вопрос – прием предназначен для развития мышления учеников, может быть использован для привлечения внимания к изучаемой теме.</w:t>
            </w:r>
          </w:p>
          <w:p w:rsidR="00A11007" w:rsidRPr="00A43E15" w:rsidRDefault="00A11007" w:rsidP="00A9297A">
            <w:pPr>
              <w:shd w:val="clear" w:color="auto" w:fill="FFFFFF"/>
              <w:spacing w:line="360" w:lineRule="auto"/>
              <w:jc w:val="both"/>
              <w:rPr>
                <w:rFonts w:ascii="Times New Roman" w:eastAsia="Times New Roman" w:hAnsi="Times New Roman" w:cs="Times New Roman"/>
                <w:sz w:val="28"/>
                <w:szCs w:val="28"/>
              </w:rPr>
            </w:pPr>
            <w:r w:rsidRPr="00EA3E2D">
              <w:rPr>
                <w:rFonts w:ascii="Times New Roman" w:eastAsia="Times New Roman" w:hAnsi="Times New Roman" w:cs="Times New Roman"/>
                <w:sz w:val="28"/>
                <w:szCs w:val="28"/>
              </w:rPr>
              <w:t xml:space="preserve">Восьмиклассник Костя зашел в магазин и попросил продавщицу продать ему  10  молей поваренной соли. Что ответила Косте продавщица? На этот вопрос вы ответите после изучения новой темы. Это и есть тема </w:t>
            </w:r>
            <w:r>
              <w:rPr>
                <w:rFonts w:ascii="Times New Roman" w:eastAsia="Times New Roman" w:hAnsi="Times New Roman" w:cs="Times New Roman"/>
                <w:sz w:val="28"/>
                <w:szCs w:val="28"/>
              </w:rPr>
              <w:t>урока.</w:t>
            </w:r>
          </w:p>
        </w:tc>
      </w:tr>
      <w:tr w:rsidR="00740325" w:rsidTr="008D4EFA">
        <w:trPr>
          <w:trHeight w:val="3243"/>
        </w:trPr>
        <w:tc>
          <w:tcPr>
            <w:tcW w:w="5067" w:type="dxa"/>
          </w:tcPr>
          <w:p w:rsidR="00740325" w:rsidRDefault="00740325" w:rsidP="00A9297A">
            <w:pPr>
              <w:shd w:val="clear" w:color="auto" w:fill="FFFFFF"/>
              <w:spacing w:line="360" w:lineRule="auto"/>
              <w:jc w:val="both"/>
              <w:rPr>
                <w:rFonts w:ascii="Times New Roman" w:eastAsia="Times New Roman" w:hAnsi="Times New Roman" w:cs="Times New Roman"/>
                <w:b/>
                <w:sz w:val="28"/>
                <w:szCs w:val="28"/>
              </w:rPr>
            </w:pPr>
            <w:r w:rsidRPr="00A43D3F">
              <w:rPr>
                <w:rFonts w:ascii="Times New Roman" w:eastAsia="Times New Roman" w:hAnsi="Times New Roman" w:cs="Times New Roman"/>
                <w:b/>
                <w:sz w:val="28"/>
                <w:szCs w:val="28"/>
              </w:rPr>
              <w:lastRenderedPageBreak/>
              <w:t>10 класс. Альдегиды. Мотивация учебной деятельности.</w:t>
            </w:r>
          </w:p>
        </w:tc>
        <w:tc>
          <w:tcPr>
            <w:tcW w:w="5247" w:type="dxa"/>
          </w:tcPr>
          <w:p w:rsidR="00740325" w:rsidRPr="00A43D3F" w:rsidRDefault="00740325" w:rsidP="00740325">
            <w:pPr>
              <w:shd w:val="clear" w:color="auto" w:fill="FFFFFF"/>
              <w:spacing w:line="360" w:lineRule="auto"/>
              <w:jc w:val="both"/>
              <w:rPr>
                <w:rFonts w:ascii="Verdana" w:hAnsi="Verdana"/>
                <w:color w:val="000000"/>
                <w:sz w:val="18"/>
                <w:szCs w:val="18"/>
                <w:shd w:val="clear" w:color="auto" w:fill="FFFFFF"/>
              </w:rPr>
            </w:pPr>
            <w:r w:rsidRPr="00A43D3F">
              <w:rPr>
                <w:rFonts w:ascii="Times New Roman" w:eastAsia="Times New Roman" w:hAnsi="Times New Roman" w:cs="Times New Roman"/>
                <w:b/>
                <w:sz w:val="28"/>
                <w:szCs w:val="28"/>
              </w:rPr>
              <w:t>Прием</w:t>
            </w:r>
            <w:r w:rsidRPr="00A43D3F">
              <w:rPr>
                <w:rFonts w:ascii="Times New Roman" w:eastAsia="Times New Roman" w:hAnsi="Times New Roman" w:cs="Times New Roman"/>
                <w:sz w:val="28"/>
                <w:szCs w:val="28"/>
              </w:rPr>
              <w:t xml:space="preserve">: </w:t>
            </w:r>
            <w:r w:rsidRPr="00A43D3F">
              <w:rPr>
                <w:rFonts w:ascii="Times New Roman" w:eastAsia="Times New Roman" w:hAnsi="Times New Roman" w:cs="Times New Roman"/>
                <w:i/>
                <w:sz w:val="28"/>
                <w:szCs w:val="28"/>
              </w:rPr>
              <w:t>необъявленная тема - направленная на  создание внешней мотивации изучения темы урока</w:t>
            </w:r>
          </w:p>
          <w:p w:rsidR="00740325" w:rsidRDefault="00740325" w:rsidP="00740325">
            <w:pPr>
              <w:shd w:val="clear" w:color="auto" w:fill="FFFFFF"/>
              <w:spacing w:line="360" w:lineRule="auto"/>
              <w:jc w:val="both"/>
              <w:rPr>
                <w:rFonts w:ascii="Times New Roman" w:eastAsia="Times New Roman" w:hAnsi="Times New Roman" w:cs="Times New Roman"/>
                <w:b/>
                <w:sz w:val="28"/>
                <w:szCs w:val="28"/>
              </w:rPr>
            </w:pPr>
            <w:r w:rsidRPr="00276AF2">
              <w:rPr>
                <w:rFonts w:ascii="Times New Roman" w:hAnsi="Times New Roman" w:cs="Times New Roman"/>
                <w:color w:val="000000"/>
                <w:sz w:val="28"/>
                <w:szCs w:val="28"/>
                <w:shd w:val="clear" w:color="auto" w:fill="FFFFFF"/>
              </w:rPr>
              <w:t>Учитель записывает на доске слово «Тема», выдерживает</w:t>
            </w:r>
            <w:r>
              <w:rPr>
                <w:rFonts w:ascii="Times New Roman" w:hAnsi="Times New Roman" w:cs="Times New Roman"/>
                <w:color w:val="000000"/>
                <w:sz w:val="28"/>
                <w:szCs w:val="28"/>
                <w:shd w:val="clear" w:color="auto" w:fill="FFFFFF"/>
              </w:rPr>
              <w:t xml:space="preserve"> </w:t>
            </w:r>
            <w:r w:rsidRPr="00276AF2">
              <w:rPr>
                <w:rFonts w:ascii="Times New Roman" w:hAnsi="Times New Roman" w:cs="Times New Roman"/>
                <w:color w:val="000000"/>
                <w:sz w:val="28"/>
                <w:szCs w:val="28"/>
                <w:shd w:val="clear" w:color="auto" w:fill="FFFFFF"/>
              </w:rPr>
              <w:t xml:space="preserve">паузу до тех пор, пока все не обратят внимание на руку учителя, которая не хочет выводит саму тему. </w:t>
            </w:r>
            <w:r w:rsidRPr="00276AF2">
              <w:rPr>
                <w:rFonts w:ascii="Times New Roman" w:hAnsi="Times New Roman" w:cs="Times New Roman"/>
                <w:color w:val="000000"/>
                <w:sz w:val="28"/>
                <w:szCs w:val="28"/>
              </w:rPr>
              <w:br/>
            </w:r>
            <w:r w:rsidRPr="00276AF2">
              <w:rPr>
                <w:rFonts w:ascii="Times New Roman" w:hAnsi="Times New Roman" w:cs="Times New Roman"/>
                <w:color w:val="000000"/>
                <w:sz w:val="28"/>
                <w:szCs w:val="28"/>
                <w:shd w:val="clear" w:color="auto" w:fill="FFFFFF"/>
              </w:rPr>
              <w:t>Учащимся предлагаются формулы соединений. Учащиеся должны их назвать и ответить к какому классу органических соединений они относятся.</w:t>
            </w:r>
            <w:r w:rsidRPr="00276AF2">
              <w:rPr>
                <w:rFonts w:ascii="Times New Roman" w:hAnsi="Times New Roman" w:cs="Times New Roman"/>
                <w:color w:val="000000"/>
                <w:sz w:val="28"/>
                <w:szCs w:val="28"/>
              </w:rPr>
              <w:br/>
            </w:r>
            <w:r w:rsidRPr="00276AF2">
              <w:rPr>
                <w:rFonts w:ascii="Times New Roman" w:hAnsi="Times New Roman" w:cs="Times New Roman"/>
                <w:color w:val="000000"/>
                <w:sz w:val="28"/>
                <w:szCs w:val="28"/>
                <w:shd w:val="clear" w:color="auto" w:fill="FFFFFF"/>
              </w:rPr>
              <w:t>Учащиеся не могут назвать все формулы, так как не изучали данную тему.«Альдегиды».</w:t>
            </w:r>
          </w:p>
        </w:tc>
      </w:tr>
      <w:tr w:rsidR="004E0D0F" w:rsidTr="008D4EFA">
        <w:trPr>
          <w:trHeight w:val="3243"/>
        </w:trPr>
        <w:tc>
          <w:tcPr>
            <w:tcW w:w="5067" w:type="dxa"/>
          </w:tcPr>
          <w:p w:rsidR="004E0D0F" w:rsidRDefault="004E0D0F" w:rsidP="00A9297A">
            <w:pPr>
              <w:shd w:val="clear" w:color="auto" w:fill="FFFFFF"/>
              <w:spacing w:line="360" w:lineRule="auto"/>
              <w:jc w:val="both"/>
              <w:rPr>
                <w:rFonts w:ascii="Times New Roman" w:eastAsia="Times New Roman" w:hAnsi="Times New Roman" w:cs="Times New Roman"/>
                <w:b/>
                <w:sz w:val="28"/>
                <w:szCs w:val="28"/>
              </w:rPr>
            </w:pPr>
            <w:r w:rsidRPr="004E0D0F">
              <w:rPr>
                <w:rFonts w:ascii="Times New Roman" w:eastAsia="Times New Roman" w:hAnsi="Times New Roman" w:cs="Times New Roman"/>
                <w:b/>
                <w:sz w:val="28"/>
                <w:szCs w:val="28"/>
              </w:rPr>
              <w:t>9 класс. Соединения железа. Мотивация учебной деятельности.</w:t>
            </w: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Default="00FB53DE" w:rsidP="00A9297A">
            <w:pPr>
              <w:shd w:val="clear" w:color="auto" w:fill="FFFFFF"/>
              <w:spacing w:line="360" w:lineRule="auto"/>
              <w:jc w:val="both"/>
              <w:rPr>
                <w:rFonts w:ascii="Times New Roman" w:eastAsia="Times New Roman" w:hAnsi="Times New Roman" w:cs="Times New Roman"/>
                <w:b/>
                <w:sz w:val="28"/>
                <w:szCs w:val="28"/>
              </w:rPr>
            </w:pPr>
          </w:p>
          <w:p w:rsidR="00FB53DE" w:rsidRPr="00A43D3F" w:rsidRDefault="00FB53DE" w:rsidP="00A9297A">
            <w:pPr>
              <w:shd w:val="clear" w:color="auto" w:fill="FFFFFF"/>
              <w:spacing w:line="360" w:lineRule="auto"/>
              <w:jc w:val="both"/>
              <w:rPr>
                <w:rFonts w:ascii="Times New Roman" w:eastAsia="Times New Roman" w:hAnsi="Times New Roman" w:cs="Times New Roman"/>
                <w:b/>
                <w:sz w:val="28"/>
                <w:szCs w:val="28"/>
              </w:rPr>
            </w:pPr>
          </w:p>
        </w:tc>
        <w:tc>
          <w:tcPr>
            <w:tcW w:w="5247" w:type="dxa"/>
          </w:tcPr>
          <w:p w:rsidR="004E0D0F" w:rsidRPr="004E0D0F" w:rsidRDefault="004E0D0F" w:rsidP="004E0D0F">
            <w:pPr>
              <w:shd w:val="clear" w:color="auto" w:fill="FFFFFF"/>
              <w:spacing w:line="360" w:lineRule="auto"/>
              <w:jc w:val="both"/>
              <w:rPr>
                <w:rFonts w:ascii="Times New Roman" w:eastAsia="Times New Roman" w:hAnsi="Times New Roman" w:cs="Times New Roman"/>
                <w:sz w:val="28"/>
                <w:szCs w:val="28"/>
              </w:rPr>
            </w:pPr>
            <w:r w:rsidRPr="004E0D0F">
              <w:rPr>
                <w:rFonts w:ascii="Times New Roman" w:hAnsi="Times New Roman" w:cs="Times New Roman"/>
                <w:color w:val="333333"/>
                <w:sz w:val="28"/>
                <w:szCs w:val="28"/>
                <w:shd w:val="clear" w:color="auto" w:fill="FFFFFF"/>
              </w:rPr>
              <w:lastRenderedPageBreak/>
              <w:t xml:space="preserve"> </w:t>
            </w:r>
            <w:r w:rsidRPr="004E0D0F">
              <w:rPr>
                <w:rFonts w:ascii="Times New Roman" w:eastAsia="Times New Roman" w:hAnsi="Times New Roman" w:cs="Times New Roman"/>
                <w:b/>
                <w:sz w:val="28"/>
                <w:szCs w:val="28"/>
              </w:rPr>
              <w:t xml:space="preserve"> Прием: </w:t>
            </w:r>
            <w:r w:rsidRPr="004E0D0F">
              <w:rPr>
                <w:rFonts w:ascii="Times New Roman" w:eastAsia="Times New Roman" w:hAnsi="Times New Roman" w:cs="Times New Roman"/>
                <w:i/>
                <w:sz w:val="28"/>
                <w:szCs w:val="28"/>
              </w:rPr>
              <w:t>создание проблемной ситуации</w:t>
            </w:r>
          </w:p>
          <w:p w:rsidR="00FB53DE" w:rsidRPr="00A43D3F" w:rsidRDefault="004E0D0F" w:rsidP="00740325">
            <w:pPr>
              <w:shd w:val="clear" w:color="auto" w:fill="FFFFFF"/>
              <w:spacing w:line="360" w:lineRule="auto"/>
              <w:jc w:val="both"/>
              <w:rPr>
                <w:rFonts w:ascii="Times New Roman" w:eastAsia="Times New Roman" w:hAnsi="Times New Roman" w:cs="Times New Roman"/>
                <w:b/>
                <w:sz w:val="28"/>
                <w:szCs w:val="28"/>
              </w:rPr>
            </w:pPr>
            <w:r w:rsidRPr="00EB3F89">
              <w:rPr>
                <w:rFonts w:ascii="Times New Roman" w:hAnsi="Times New Roman" w:cs="Times New Roman"/>
                <w:color w:val="333333"/>
                <w:sz w:val="28"/>
                <w:szCs w:val="28"/>
                <w:shd w:val="clear" w:color="auto" w:fill="FFFFFF"/>
              </w:rPr>
              <w:t>У Вас на столах расположены три пронумерованные пробирки с веществами – KCl, FeSO4, FeCl3. А также реактивы- H2O, NaOH, H2SO4, AgNO3. Ваша задача распознать все три вещества с помощью только одного вещества, сделав как можно меньше проб.</w:t>
            </w:r>
            <w:r w:rsidRPr="00EB3F89">
              <w:rPr>
                <w:rFonts w:ascii="Times New Roman" w:hAnsi="Times New Roman" w:cs="Times New Roman"/>
                <w:color w:val="333333"/>
                <w:sz w:val="28"/>
                <w:szCs w:val="28"/>
              </w:rPr>
              <w:br/>
            </w:r>
            <w:r w:rsidRPr="00EB3F89">
              <w:rPr>
                <w:rFonts w:ascii="Times New Roman" w:hAnsi="Times New Roman" w:cs="Times New Roman"/>
                <w:color w:val="333333"/>
                <w:sz w:val="28"/>
                <w:szCs w:val="28"/>
                <w:shd w:val="clear" w:color="auto" w:fill="FFFFFF"/>
              </w:rPr>
              <w:t>Возникает ситуация, когда учащимся не хватает знаний, чтобы это сделать.</w:t>
            </w:r>
            <w:r w:rsidRPr="00EB3F89">
              <w:rPr>
                <w:rFonts w:ascii="Times New Roman" w:hAnsi="Times New Roman" w:cs="Times New Roman"/>
                <w:color w:val="333333"/>
                <w:sz w:val="28"/>
                <w:szCs w:val="28"/>
              </w:rPr>
              <w:br/>
            </w:r>
            <w:r w:rsidRPr="00EB3F89">
              <w:rPr>
                <w:rFonts w:ascii="Times New Roman" w:hAnsi="Times New Roman" w:cs="Times New Roman"/>
                <w:color w:val="333333"/>
                <w:sz w:val="28"/>
                <w:szCs w:val="28"/>
                <w:shd w:val="clear" w:color="auto" w:fill="FFFFFF"/>
              </w:rPr>
              <w:t>– Почему пока Вам это не удаётся? (Выслушиваются мнения)</w:t>
            </w:r>
            <w:r w:rsidRPr="00EB3F89">
              <w:rPr>
                <w:rFonts w:ascii="Times New Roman" w:hAnsi="Times New Roman" w:cs="Times New Roman"/>
                <w:color w:val="333333"/>
                <w:sz w:val="28"/>
                <w:szCs w:val="28"/>
              </w:rPr>
              <w:br/>
            </w:r>
            <w:r w:rsidRPr="00EB3F89">
              <w:rPr>
                <w:rFonts w:ascii="Times New Roman" w:hAnsi="Times New Roman" w:cs="Times New Roman"/>
                <w:color w:val="333333"/>
                <w:sz w:val="28"/>
                <w:szCs w:val="28"/>
                <w:shd w:val="clear" w:color="auto" w:fill="FFFFFF"/>
              </w:rPr>
              <w:t>Учитель подводит к тому, что ребята недостаточно знают о свойствах соединений железа.</w:t>
            </w:r>
            <w:r w:rsidRPr="00EB3F89">
              <w:rPr>
                <w:rFonts w:ascii="Times New Roman" w:hAnsi="Times New Roman" w:cs="Times New Roman"/>
                <w:color w:val="333333"/>
                <w:sz w:val="28"/>
                <w:szCs w:val="28"/>
              </w:rPr>
              <w:br/>
            </w:r>
            <w:r w:rsidRPr="00EB3F89">
              <w:rPr>
                <w:rFonts w:ascii="Times New Roman" w:hAnsi="Times New Roman" w:cs="Times New Roman"/>
                <w:color w:val="333333"/>
                <w:sz w:val="28"/>
                <w:szCs w:val="28"/>
                <w:shd w:val="clear" w:color="auto" w:fill="FFFFFF"/>
              </w:rPr>
              <w:t>Учитель:</w:t>
            </w:r>
            <w:r w:rsidRPr="00EB3F89">
              <w:rPr>
                <w:rFonts w:ascii="Times New Roman" w:hAnsi="Times New Roman" w:cs="Times New Roman"/>
                <w:color w:val="333333"/>
                <w:sz w:val="28"/>
                <w:szCs w:val="28"/>
              </w:rPr>
              <w:br/>
            </w:r>
            <w:r w:rsidRPr="00EB3F89">
              <w:rPr>
                <w:rFonts w:ascii="Times New Roman" w:hAnsi="Times New Roman" w:cs="Times New Roman"/>
                <w:color w:val="333333"/>
                <w:sz w:val="28"/>
                <w:szCs w:val="28"/>
                <w:shd w:val="clear" w:color="auto" w:fill="FFFFFF"/>
              </w:rPr>
              <w:t xml:space="preserve">– Так над какой темой мы сегодня будем </w:t>
            </w:r>
            <w:r w:rsidRPr="00EB3F89">
              <w:rPr>
                <w:rFonts w:ascii="Times New Roman" w:hAnsi="Times New Roman" w:cs="Times New Roman"/>
                <w:color w:val="333333"/>
                <w:sz w:val="28"/>
                <w:szCs w:val="28"/>
                <w:shd w:val="clear" w:color="auto" w:fill="FFFFFF"/>
              </w:rPr>
              <w:lastRenderedPageBreak/>
              <w:t>работать?</w:t>
            </w:r>
            <w:r w:rsidRPr="00EB3F89">
              <w:rPr>
                <w:rFonts w:ascii="Times New Roman" w:hAnsi="Times New Roman" w:cs="Times New Roman"/>
                <w:color w:val="333333"/>
                <w:sz w:val="28"/>
                <w:szCs w:val="28"/>
              </w:rPr>
              <w:br/>
            </w:r>
            <w:r w:rsidR="00FB53DE">
              <w:rPr>
                <w:rFonts w:ascii="Times New Roman" w:hAnsi="Times New Roman" w:cs="Times New Roman"/>
                <w:color w:val="333333"/>
                <w:sz w:val="28"/>
                <w:szCs w:val="28"/>
                <w:shd w:val="clear" w:color="auto" w:fill="FFFFFF"/>
              </w:rPr>
              <w:t>Записывают в тетрадях тему урока.</w:t>
            </w:r>
          </w:p>
        </w:tc>
      </w:tr>
      <w:tr w:rsidR="00A11007" w:rsidTr="008D4EFA">
        <w:tc>
          <w:tcPr>
            <w:tcW w:w="5067" w:type="dxa"/>
          </w:tcPr>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r w:rsidRPr="0020497E">
              <w:rPr>
                <w:rFonts w:ascii="Times New Roman" w:eastAsia="Times New Roman" w:hAnsi="Times New Roman" w:cs="Times New Roman"/>
                <w:b/>
                <w:sz w:val="28"/>
                <w:szCs w:val="28"/>
              </w:rPr>
              <w:lastRenderedPageBreak/>
              <w:t>9 класс. Неметаллы. Этап актуализации знаний.</w:t>
            </w: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p>
          <w:p w:rsidR="00D95929" w:rsidRDefault="00D95929" w:rsidP="00A9297A">
            <w:pPr>
              <w:shd w:val="clear" w:color="auto" w:fill="FFFFFF"/>
              <w:spacing w:line="360" w:lineRule="auto"/>
              <w:jc w:val="both"/>
              <w:rPr>
                <w:rFonts w:ascii="Times New Roman" w:eastAsia="Times New Roman" w:hAnsi="Times New Roman" w:cs="Times New Roman"/>
                <w:b/>
                <w:sz w:val="28"/>
                <w:szCs w:val="28"/>
              </w:rPr>
            </w:pPr>
          </w:p>
          <w:p w:rsidR="00D95929" w:rsidRDefault="00D95929" w:rsidP="00A9297A">
            <w:pPr>
              <w:shd w:val="clear" w:color="auto" w:fill="FFFFFF"/>
              <w:spacing w:line="360" w:lineRule="auto"/>
              <w:jc w:val="both"/>
              <w:rPr>
                <w:rFonts w:ascii="Times New Roman" w:eastAsia="Times New Roman" w:hAnsi="Times New Roman" w:cs="Times New Roman"/>
                <w:b/>
                <w:sz w:val="28"/>
                <w:szCs w:val="28"/>
              </w:rPr>
            </w:pPr>
          </w:p>
          <w:p w:rsidR="00A11007" w:rsidRPr="0020497E" w:rsidRDefault="00D95929" w:rsidP="00A9297A">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A11007" w:rsidRPr="0020497E">
              <w:rPr>
                <w:rFonts w:ascii="Times New Roman" w:eastAsia="Times New Roman" w:hAnsi="Times New Roman" w:cs="Times New Roman"/>
                <w:b/>
                <w:sz w:val="28"/>
                <w:szCs w:val="28"/>
              </w:rPr>
              <w:t xml:space="preserve"> класс,  Карбонаты – соли угольной кислоты. Этап актуализации знаний.</w:t>
            </w:r>
          </w:p>
        </w:tc>
        <w:tc>
          <w:tcPr>
            <w:tcW w:w="5247" w:type="dxa"/>
          </w:tcPr>
          <w:p w:rsidR="00A11007" w:rsidRPr="0020497E" w:rsidRDefault="00A11007" w:rsidP="00A9297A">
            <w:pPr>
              <w:shd w:val="clear" w:color="auto" w:fill="FFFFFF"/>
              <w:spacing w:line="360" w:lineRule="auto"/>
              <w:jc w:val="both"/>
              <w:rPr>
                <w:rFonts w:ascii="Times New Roman" w:eastAsia="Times New Roman" w:hAnsi="Times New Roman" w:cs="Times New Roman"/>
                <w:b/>
                <w:sz w:val="28"/>
                <w:szCs w:val="28"/>
              </w:rPr>
            </w:pPr>
            <w:r w:rsidRPr="0020497E">
              <w:rPr>
                <w:rFonts w:ascii="Times New Roman" w:eastAsia="Times New Roman" w:hAnsi="Times New Roman" w:cs="Times New Roman"/>
                <w:b/>
                <w:sz w:val="28"/>
                <w:szCs w:val="28"/>
              </w:rPr>
              <w:lastRenderedPageBreak/>
              <w:t xml:space="preserve"> </w:t>
            </w:r>
            <w:r w:rsidRPr="0020497E">
              <w:rPr>
                <w:rFonts w:ascii="Times New Roman" w:hAnsi="Times New Roman" w:cs="Times New Roman"/>
                <w:b/>
                <w:color w:val="000000"/>
                <w:sz w:val="28"/>
                <w:szCs w:val="28"/>
              </w:rPr>
              <w:t xml:space="preserve">Прием: </w:t>
            </w:r>
            <w:r w:rsidR="00DA75FE">
              <w:rPr>
                <w:rFonts w:ascii="Times New Roman" w:hAnsi="Times New Roman" w:cs="Times New Roman"/>
                <w:i/>
                <w:color w:val="000000"/>
                <w:sz w:val="28"/>
                <w:szCs w:val="28"/>
              </w:rPr>
              <w:t xml:space="preserve">химический диктант - </w:t>
            </w:r>
            <w:r w:rsidR="00DA75FE" w:rsidRPr="00DA75FE">
              <w:rPr>
                <w:rFonts w:ascii="Times New Roman" w:hAnsi="Times New Roman" w:cs="Times New Roman"/>
                <w:i/>
                <w:color w:val="000000"/>
                <w:sz w:val="28"/>
                <w:szCs w:val="28"/>
              </w:rPr>
              <w:t xml:space="preserve"> представляет собой систему вопросов или заданий</w:t>
            </w:r>
            <w:r w:rsidR="00117E66">
              <w:rPr>
                <w:rFonts w:ascii="Times New Roman" w:hAnsi="Times New Roman" w:cs="Times New Roman"/>
                <w:i/>
                <w:color w:val="000000"/>
                <w:sz w:val="28"/>
                <w:szCs w:val="28"/>
              </w:rPr>
              <w:t>, на которые учащиеся дают ответ</w:t>
            </w:r>
            <w:r w:rsidR="00DA75FE" w:rsidRPr="00DA75FE">
              <w:rPr>
                <w:rFonts w:ascii="Times New Roman" w:hAnsi="Times New Roman" w:cs="Times New Roman"/>
                <w:i/>
                <w:color w:val="000000"/>
                <w:sz w:val="28"/>
                <w:szCs w:val="28"/>
              </w:rPr>
              <w:t xml:space="preserve"> в письменном виде.</w:t>
            </w:r>
          </w:p>
          <w:p w:rsidR="00A11007" w:rsidRPr="0020497E" w:rsidRDefault="00A11007" w:rsidP="00A9297A">
            <w:pPr>
              <w:spacing w:line="360" w:lineRule="auto"/>
              <w:ind w:left="-567" w:firstLine="567"/>
              <w:jc w:val="both"/>
              <w:rPr>
                <w:rFonts w:ascii="Times New Roman" w:hAnsi="Times New Roman" w:cs="Times New Roman"/>
                <w:sz w:val="28"/>
                <w:szCs w:val="28"/>
              </w:rPr>
            </w:pPr>
            <w:r w:rsidRPr="0020497E">
              <w:rPr>
                <w:rFonts w:ascii="Times New Roman" w:hAnsi="Times New Roman" w:cs="Times New Roman"/>
                <w:sz w:val="28"/>
                <w:szCs w:val="28"/>
              </w:rPr>
              <w:t>Вопросы к диктанту.</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1.Неметаллы находятся в ПСХЭ в правом верхнем углу.</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2.Неметаллы расположены в ПСХЭ только в главных подгруппах.</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3.Неметаллы – простые вещества находятся при обычных условиях только в     газообразном состоянии.</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4.Для неметаллов характерно явление аллотропии.</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5.Озон – аллотропное видоизменение азота.</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6.Для простых веществ неметаллов характерны атомные и ионные кристаллические        решётки.</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6.Водород – самый тяжёлый газ.</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7.В состав воздуха входит 21% кислорода.</w:t>
            </w:r>
          </w:p>
          <w:p w:rsidR="00A11007" w:rsidRPr="0020497E" w:rsidRDefault="00A11007" w:rsidP="00FA1BF7">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8.Неметаллические свойства усиливаются в периоде.</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9.Неметаллические свойства в группе также усиливаются.</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lastRenderedPageBreak/>
              <w:t>10.Фтор – самый сильный окислитель среди неметаллов.</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11.Раствор хлороводорода в воде называется соляной кислотой.</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12.В молекуле аммиака химическая связь – ковалентная полярная.</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13.Оксид азота (4) – кислотный оксид.</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14.К неметаллам относятся 42 химических элемента ПСХЭ.</w:t>
            </w:r>
          </w:p>
          <w:p w:rsidR="00A11007" w:rsidRPr="0020497E" w:rsidRDefault="00A11007" w:rsidP="00D95929">
            <w:pPr>
              <w:spacing w:line="360" w:lineRule="auto"/>
              <w:contextualSpacing/>
              <w:jc w:val="both"/>
              <w:rPr>
                <w:rFonts w:ascii="Times New Roman" w:hAnsi="Times New Roman" w:cs="Times New Roman"/>
                <w:i/>
                <w:sz w:val="28"/>
                <w:szCs w:val="28"/>
              </w:rPr>
            </w:pPr>
            <w:r w:rsidRPr="0020497E">
              <w:rPr>
                <w:rFonts w:ascii="Times New Roman" w:hAnsi="Times New Roman" w:cs="Times New Roman"/>
                <w:b/>
                <w:sz w:val="28"/>
                <w:szCs w:val="28"/>
              </w:rPr>
              <w:t xml:space="preserve">Прием: </w:t>
            </w:r>
            <w:r w:rsidRPr="0020497E">
              <w:rPr>
                <w:rFonts w:ascii="Times New Roman" w:hAnsi="Times New Roman" w:cs="Times New Roman"/>
                <w:i/>
                <w:sz w:val="28"/>
                <w:szCs w:val="28"/>
              </w:rPr>
              <w:t>мысленный эксперимент (решение качественных задач по химии)</w:t>
            </w:r>
          </w:p>
          <w:p w:rsidR="00A11007" w:rsidRPr="0020497E" w:rsidRDefault="00A11007" w:rsidP="00A9297A">
            <w:pPr>
              <w:spacing w:line="360" w:lineRule="auto"/>
              <w:ind w:left="66"/>
              <w:contextualSpacing/>
              <w:jc w:val="both"/>
              <w:rPr>
                <w:rFonts w:ascii="Times New Roman" w:hAnsi="Times New Roman" w:cs="Times New Roman"/>
                <w:sz w:val="28"/>
                <w:szCs w:val="28"/>
              </w:rPr>
            </w:pPr>
            <w:r w:rsidRPr="0020497E">
              <w:rPr>
                <w:rFonts w:ascii="Times New Roman" w:hAnsi="Times New Roman" w:cs="Times New Roman"/>
                <w:sz w:val="28"/>
                <w:szCs w:val="28"/>
              </w:rPr>
              <w:t>Учащимся для повторения химических свойств изученных ранее веществ предлагается решить цепочку превращений.</w:t>
            </w:r>
          </w:p>
          <w:p w:rsidR="00A11007" w:rsidRPr="0020497E" w:rsidRDefault="008D4EFA" w:rsidP="00A9297A">
            <w:pPr>
              <w:shd w:val="clear" w:color="auto" w:fill="FFFFFF"/>
              <w:spacing w:line="240" w:lineRule="atLeast"/>
              <w:rPr>
                <w:rFonts w:ascii="Times New Roman" w:eastAsia="Times New Roman" w:hAnsi="Times New Roman" w:cs="Times New Roman"/>
                <w:color w:val="333333"/>
                <w:sz w:val="24"/>
                <w:szCs w:val="24"/>
                <w:vertAlign w:val="subscript"/>
              </w:rPr>
            </w:pPr>
            <w:r>
              <w:rPr>
                <w:rFonts w:eastAsia="Times New Roman"/>
                <w:noProof/>
              </w:rPr>
              <w:pict>
                <v:shapetype id="_x0000_t32" coordsize="21600,21600" o:spt="32" o:oned="t" path="m,l21600,21600e" filled="f">
                  <v:path arrowok="t" fillok="f" o:connecttype="none"/>
                  <o:lock v:ext="edit" shapetype="t"/>
                </v:shapetype>
                <v:shape id="_x0000_s1029" type="#_x0000_t32" style="position:absolute;margin-left:127.95pt;margin-top:5.85pt;width:18.75pt;height:0;z-index:251670528" o:connectortype="straight">
                  <v:stroke endarrow="block"/>
                </v:shape>
              </w:pict>
            </w:r>
            <w:r>
              <w:rPr>
                <w:rFonts w:eastAsia="Times New Roman"/>
                <w:noProof/>
              </w:rPr>
              <w:pict>
                <v:shape id="_x0000_s1027" type="#_x0000_t32" style="position:absolute;margin-left:17.7pt;margin-top:5.85pt;width:18.75pt;height:0;z-index:251668480" o:connectortype="straight">
                  <v:stroke endarrow="block"/>
                </v:shape>
              </w:pict>
            </w:r>
            <w:r>
              <w:rPr>
                <w:rFonts w:eastAsia="Times New Roman"/>
                <w:noProof/>
              </w:rPr>
              <w:pict>
                <v:shape id="_x0000_s1028" type="#_x0000_t32" style="position:absolute;margin-left:66.45pt;margin-top:5.85pt;width:18.75pt;height:0;z-index:251669504" o:connectortype="straight">
                  <v:stroke endarrow="block"/>
                </v:shape>
              </w:pict>
            </w:r>
            <w:r>
              <w:rPr>
                <w:rFonts w:eastAsia="Times New Roman"/>
                <w:noProof/>
              </w:rPr>
              <w:pict>
                <v:shape id="_x0000_s1026" type="#_x0000_t32" style="position:absolute;margin-left:23.7pt;margin-top:11.85pt;width:0;height:0;z-index:251666432" o:connectortype="straight">
                  <v:stroke endarrow="block"/>
                </v:shape>
              </w:pict>
            </w:r>
            <w:r w:rsidR="00A11007" w:rsidRPr="0020497E">
              <w:rPr>
                <w:rFonts w:ascii="Times New Roman" w:eastAsia="Times New Roman" w:hAnsi="Times New Roman" w:cs="Times New Roman"/>
                <w:color w:val="333333"/>
                <w:sz w:val="24"/>
                <w:szCs w:val="24"/>
                <w:lang w:val="en-US"/>
              </w:rPr>
              <w:t>CO</w:t>
            </w:r>
            <w:r w:rsidR="00A11007" w:rsidRPr="0020497E">
              <w:rPr>
                <w:rFonts w:ascii="Times New Roman" w:eastAsia="Times New Roman" w:hAnsi="Times New Roman" w:cs="Times New Roman"/>
                <w:color w:val="333333"/>
                <w:sz w:val="24"/>
                <w:szCs w:val="24"/>
              </w:rPr>
              <w:t xml:space="preserve">         </w:t>
            </w:r>
            <w:r w:rsidR="00A11007" w:rsidRPr="0020497E">
              <w:rPr>
                <w:rFonts w:ascii="Times New Roman" w:eastAsia="Times New Roman" w:hAnsi="Times New Roman" w:cs="Times New Roman"/>
                <w:color w:val="333333"/>
                <w:sz w:val="24"/>
                <w:szCs w:val="24"/>
                <w:lang w:val="en-US"/>
              </w:rPr>
              <w:t>CO</w:t>
            </w:r>
            <w:r w:rsidR="00A11007" w:rsidRPr="0020497E">
              <w:rPr>
                <w:rFonts w:ascii="Times New Roman" w:eastAsia="Times New Roman" w:hAnsi="Times New Roman" w:cs="Times New Roman"/>
                <w:color w:val="333333"/>
                <w:sz w:val="24"/>
                <w:szCs w:val="24"/>
                <w:vertAlign w:val="subscript"/>
              </w:rPr>
              <w:t>2</w:t>
            </w:r>
            <w:r w:rsidR="00A11007" w:rsidRPr="0020497E">
              <w:rPr>
                <w:rFonts w:ascii="Times New Roman" w:eastAsia="Times New Roman" w:hAnsi="Times New Roman" w:cs="Times New Roman"/>
                <w:color w:val="333333"/>
                <w:sz w:val="24"/>
                <w:szCs w:val="24"/>
                <w:lang w:val="en-US"/>
              </w:rPr>
              <w:t> </w:t>
            </w:r>
            <w:r w:rsidR="00A11007" w:rsidRPr="0020497E">
              <w:rPr>
                <w:rFonts w:ascii="Times New Roman" w:eastAsia="Times New Roman" w:hAnsi="Times New Roman" w:cs="Times New Roman"/>
                <w:color w:val="333333"/>
                <w:sz w:val="24"/>
                <w:szCs w:val="24"/>
              </w:rPr>
              <w:t xml:space="preserve">       </w:t>
            </w:r>
            <w:r w:rsidR="00A11007" w:rsidRPr="0020497E">
              <w:rPr>
                <w:rFonts w:ascii="Times New Roman" w:eastAsia="Times New Roman" w:hAnsi="Times New Roman" w:cs="Times New Roman"/>
                <w:color w:val="333333"/>
                <w:sz w:val="24"/>
                <w:szCs w:val="24"/>
                <w:lang w:val="en-US"/>
              </w:rPr>
              <w:t>H</w:t>
            </w:r>
            <w:r w:rsidR="00A11007" w:rsidRPr="0020497E">
              <w:rPr>
                <w:rFonts w:ascii="Times New Roman" w:eastAsia="Times New Roman" w:hAnsi="Times New Roman" w:cs="Times New Roman"/>
                <w:color w:val="333333"/>
                <w:sz w:val="24"/>
                <w:szCs w:val="24"/>
                <w:vertAlign w:val="subscript"/>
              </w:rPr>
              <w:t>2</w:t>
            </w:r>
            <w:r w:rsidR="00A11007" w:rsidRPr="0020497E">
              <w:rPr>
                <w:rFonts w:ascii="Times New Roman" w:eastAsia="Times New Roman" w:hAnsi="Times New Roman" w:cs="Times New Roman"/>
                <w:color w:val="333333"/>
                <w:sz w:val="24"/>
                <w:szCs w:val="24"/>
                <w:lang w:val="en-US"/>
              </w:rPr>
              <w:t>CO</w:t>
            </w:r>
            <w:r w:rsidR="00A11007" w:rsidRPr="0020497E">
              <w:rPr>
                <w:rFonts w:ascii="Times New Roman" w:eastAsia="Times New Roman" w:hAnsi="Times New Roman" w:cs="Times New Roman"/>
                <w:color w:val="333333"/>
                <w:sz w:val="24"/>
                <w:szCs w:val="24"/>
                <w:vertAlign w:val="subscript"/>
              </w:rPr>
              <w:t xml:space="preserve">3 </w:t>
            </w:r>
            <w:r w:rsidR="00A11007" w:rsidRPr="0020497E">
              <w:rPr>
                <w:rFonts w:ascii="Times New Roman" w:eastAsia="Times New Roman" w:hAnsi="Times New Roman" w:cs="Times New Roman"/>
                <w:color w:val="333333"/>
                <w:sz w:val="24"/>
                <w:szCs w:val="24"/>
                <w:lang w:val="en-US"/>
              </w:rPr>
              <w:t> </w:t>
            </w:r>
            <w:r w:rsidR="00A11007" w:rsidRPr="0020497E">
              <w:rPr>
                <w:rFonts w:ascii="Times New Roman" w:eastAsia="Times New Roman" w:hAnsi="Times New Roman" w:cs="Times New Roman"/>
                <w:color w:val="333333"/>
                <w:sz w:val="24"/>
                <w:szCs w:val="24"/>
              </w:rPr>
              <w:t xml:space="preserve">         </w:t>
            </w:r>
            <w:r w:rsidR="00A11007" w:rsidRPr="0020497E">
              <w:rPr>
                <w:rFonts w:ascii="Times New Roman" w:eastAsia="Times New Roman" w:hAnsi="Times New Roman" w:cs="Times New Roman"/>
                <w:color w:val="333333"/>
                <w:sz w:val="24"/>
                <w:szCs w:val="24"/>
                <w:lang w:val="en-US"/>
              </w:rPr>
              <w:t>CO</w:t>
            </w:r>
            <w:r w:rsidR="00A11007" w:rsidRPr="0020497E">
              <w:rPr>
                <w:rFonts w:ascii="Times New Roman" w:eastAsia="Times New Roman" w:hAnsi="Times New Roman" w:cs="Times New Roman"/>
                <w:color w:val="333333"/>
                <w:sz w:val="24"/>
                <w:szCs w:val="24"/>
                <w:vertAlign w:val="subscript"/>
              </w:rPr>
              <w:t>2</w:t>
            </w:r>
          </w:p>
          <w:p w:rsidR="00A11007" w:rsidRPr="0020497E" w:rsidRDefault="00A11007" w:rsidP="00A9297A">
            <w:pPr>
              <w:shd w:val="clear" w:color="auto" w:fill="FFFFFF"/>
              <w:spacing w:line="360" w:lineRule="auto"/>
              <w:jc w:val="both"/>
              <w:rPr>
                <w:rFonts w:ascii="Times New Roman" w:hAnsi="Times New Roman"/>
                <w:sz w:val="28"/>
                <w:szCs w:val="28"/>
              </w:rPr>
            </w:pPr>
            <w:r w:rsidRPr="0020497E">
              <w:rPr>
                <w:rFonts w:ascii="Times New Roman" w:hAnsi="Times New Roman"/>
                <w:sz w:val="28"/>
                <w:szCs w:val="28"/>
              </w:rPr>
              <w:t xml:space="preserve">Здесь повторяется химические свойства изученных ранее соединений. Ученикам м высокими учебными возможностями я предлагаю составить цепочку </w:t>
            </w:r>
            <w:r w:rsidR="00D95929" w:rsidRPr="0020497E">
              <w:rPr>
                <w:rFonts w:ascii="Times New Roman" w:hAnsi="Times New Roman"/>
                <w:sz w:val="28"/>
                <w:szCs w:val="28"/>
              </w:rPr>
              <w:t>и ее</w:t>
            </w:r>
            <w:r w:rsidRPr="0020497E">
              <w:rPr>
                <w:rFonts w:ascii="Times New Roman" w:hAnsi="Times New Roman"/>
                <w:sz w:val="28"/>
                <w:szCs w:val="28"/>
              </w:rPr>
              <w:t xml:space="preserve"> осуществить.</w:t>
            </w:r>
          </w:p>
        </w:tc>
      </w:tr>
      <w:tr w:rsidR="00A11007" w:rsidTr="008D4EFA">
        <w:tc>
          <w:tcPr>
            <w:tcW w:w="5067" w:type="dxa"/>
          </w:tcPr>
          <w:p w:rsidR="00A11007" w:rsidRPr="00303763" w:rsidRDefault="00A11007" w:rsidP="00A9297A">
            <w:pPr>
              <w:shd w:val="clear" w:color="auto" w:fill="FFFFFF"/>
              <w:spacing w:line="360" w:lineRule="auto"/>
              <w:jc w:val="both"/>
              <w:rPr>
                <w:rFonts w:ascii="Times New Roman" w:eastAsia="Times New Roman" w:hAnsi="Times New Roman" w:cs="Times New Roman"/>
                <w:b/>
                <w:sz w:val="28"/>
                <w:szCs w:val="28"/>
              </w:rPr>
            </w:pPr>
            <w:r w:rsidRPr="00303763">
              <w:rPr>
                <w:rFonts w:ascii="Times New Roman" w:eastAsia="Times New Roman" w:hAnsi="Times New Roman" w:cs="Times New Roman"/>
                <w:b/>
                <w:sz w:val="28"/>
                <w:szCs w:val="28"/>
              </w:rPr>
              <w:lastRenderedPageBreak/>
              <w:t>9 класс. Химические свойств металлов.</w:t>
            </w:r>
            <w:r w:rsidR="00477ADE">
              <w:rPr>
                <w:rFonts w:ascii="Times New Roman" w:eastAsia="Times New Roman" w:hAnsi="Times New Roman" w:cs="Times New Roman"/>
                <w:b/>
                <w:sz w:val="28"/>
                <w:szCs w:val="28"/>
              </w:rPr>
              <w:t xml:space="preserve"> </w:t>
            </w:r>
            <w:r w:rsidRPr="00303763">
              <w:rPr>
                <w:rFonts w:ascii="Times New Roman" w:eastAsia="Times New Roman" w:hAnsi="Times New Roman" w:cs="Times New Roman"/>
                <w:b/>
                <w:sz w:val="28"/>
                <w:szCs w:val="28"/>
              </w:rPr>
              <w:t>Первичное усвоение новых знаний</w:t>
            </w: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B66580"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Pr="00B66580" w:rsidRDefault="00A11007" w:rsidP="00A9297A">
            <w:pPr>
              <w:shd w:val="clear" w:color="auto" w:fill="FFFFFF"/>
              <w:spacing w:line="360" w:lineRule="auto"/>
              <w:jc w:val="both"/>
              <w:rPr>
                <w:rFonts w:ascii="Times New Roman" w:eastAsia="Times New Roman" w:hAnsi="Times New Roman" w:cs="Times New Roman"/>
                <w:b/>
                <w:sz w:val="28"/>
                <w:szCs w:val="28"/>
              </w:rPr>
            </w:pPr>
            <w:r w:rsidRPr="00B66580">
              <w:rPr>
                <w:rFonts w:ascii="Times New Roman" w:eastAsia="Times New Roman" w:hAnsi="Times New Roman" w:cs="Times New Roman"/>
                <w:b/>
                <w:sz w:val="28"/>
                <w:szCs w:val="28"/>
              </w:rPr>
              <w:t>8 класс. Физические и химические явления. Первичное усвоение новых знаний.</w:t>
            </w: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tc>
        <w:tc>
          <w:tcPr>
            <w:tcW w:w="5247" w:type="dxa"/>
          </w:tcPr>
          <w:p w:rsidR="00A11007" w:rsidRPr="0020497E" w:rsidRDefault="00A11007" w:rsidP="00A9297A">
            <w:pPr>
              <w:shd w:val="clear" w:color="auto" w:fill="FFFFFF"/>
              <w:spacing w:line="360" w:lineRule="auto"/>
              <w:jc w:val="both"/>
              <w:rPr>
                <w:rFonts w:ascii="Times New Roman" w:hAnsi="Times New Roman" w:cs="Times New Roman"/>
                <w:i/>
                <w:color w:val="000000"/>
                <w:sz w:val="28"/>
                <w:szCs w:val="28"/>
              </w:rPr>
            </w:pPr>
            <w:r w:rsidRPr="0020497E">
              <w:rPr>
                <w:rFonts w:ascii="Times New Roman" w:eastAsia="Times New Roman" w:hAnsi="Times New Roman" w:cs="Times New Roman"/>
                <w:b/>
                <w:sz w:val="28"/>
                <w:szCs w:val="28"/>
              </w:rPr>
              <w:lastRenderedPageBreak/>
              <w:t xml:space="preserve">Прием: </w:t>
            </w:r>
            <w:r w:rsidRPr="0020497E">
              <w:rPr>
                <w:rFonts w:ascii="Times New Roman" w:eastAsia="Times New Roman" w:hAnsi="Times New Roman" w:cs="Times New Roman"/>
                <w:i/>
                <w:sz w:val="28"/>
                <w:szCs w:val="28"/>
              </w:rPr>
              <w:t xml:space="preserve">организация сотрудничества-создание учителем условий для сотрудничества. </w:t>
            </w:r>
            <w:r w:rsidRPr="0020497E">
              <w:rPr>
                <w:rFonts w:ascii="Times New Roman" w:hAnsi="Times New Roman" w:cs="Times New Roman"/>
                <w:i/>
                <w:color w:val="000000"/>
                <w:sz w:val="28"/>
                <w:szCs w:val="28"/>
              </w:rPr>
              <w:t xml:space="preserve"> </w:t>
            </w:r>
          </w:p>
          <w:p w:rsidR="00A11007" w:rsidRPr="00EB3F89" w:rsidRDefault="00A11007" w:rsidP="00A9297A">
            <w:pPr>
              <w:shd w:val="clear" w:color="auto" w:fill="FFFFFF"/>
              <w:spacing w:line="360" w:lineRule="auto"/>
              <w:jc w:val="both"/>
              <w:rPr>
                <w:rFonts w:ascii="Arial" w:eastAsia="Times New Roman" w:hAnsi="Arial" w:cs="Arial"/>
                <w:color w:val="000000"/>
                <w:sz w:val="28"/>
                <w:szCs w:val="28"/>
              </w:rPr>
            </w:pPr>
            <w:r w:rsidRPr="00EB3F89">
              <w:rPr>
                <w:rFonts w:ascii="Times New Roman" w:eastAsia="Times New Roman" w:hAnsi="Times New Roman" w:cs="Times New Roman"/>
                <w:color w:val="000000"/>
                <w:sz w:val="28"/>
                <w:szCs w:val="28"/>
              </w:rPr>
              <w:t>Класс разбивается на 4 группы из 3 человек.</w:t>
            </w:r>
          </w:p>
          <w:p w:rsidR="00A11007" w:rsidRPr="00EB3F89" w:rsidRDefault="00A11007" w:rsidP="00A9297A">
            <w:pPr>
              <w:shd w:val="clear" w:color="auto" w:fill="FFFFFF"/>
              <w:spacing w:line="360" w:lineRule="auto"/>
              <w:jc w:val="both"/>
              <w:rPr>
                <w:rFonts w:ascii="Arial" w:eastAsia="Times New Roman" w:hAnsi="Arial" w:cs="Arial"/>
                <w:color w:val="000000"/>
                <w:sz w:val="28"/>
                <w:szCs w:val="28"/>
              </w:rPr>
            </w:pPr>
            <w:r w:rsidRPr="00EB3F89">
              <w:rPr>
                <w:rFonts w:ascii="Times New Roman" w:eastAsia="Times New Roman" w:hAnsi="Times New Roman" w:cs="Times New Roman"/>
                <w:color w:val="000000"/>
                <w:sz w:val="28"/>
                <w:szCs w:val="28"/>
              </w:rPr>
              <w:t>В каждую группу даются одни и те же вопросы, распределяются между учениками.</w:t>
            </w:r>
          </w:p>
          <w:p w:rsidR="00A11007" w:rsidRPr="00EB3F89" w:rsidRDefault="00A11007" w:rsidP="00A9297A">
            <w:pPr>
              <w:shd w:val="clear" w:color="auto" w:fill="FFFFFF"/>
              <w:spacing w:line="360" w:lineRule="auto"/>
              <w:jc w:val="both"/>
              <w:rPr>
                <w:rFonts w:ascii="Arial" w:eastAsia="Times New Roman" w:hAnsi="Arial" w:cs="Arial"/>
                <w:color w:val="000000"/>
                <w:sz w:val="28"/>
                <w:szCs w:val="28"/>
              </w:rPr>
            </w:pPr>
            <w:r w:rsidRPr="00EB3F89">
              <w:rPr>
                <w:rFonts w:ascii="Times New Roman" w:eastAsia="Times New Roman" w:hAnsi="Times New Roman" w:cs="Times New Roman"/>
                <w:color w:val="000000"/>
                <w:sz w:val="28"/>
                <w:szCs w:val="28"/>
              </w:rPr>
              <w:t>Затем ученики с</w:t>
            </w:r>
            <w:r w:rsidR="0057410E">
              <w:rPr>
                <w:rFonts w:ascii="Times New Roman" w:eastAsia="Times New Roman" w:hAnsi="Times New Roman" w:cs="Times New Roman"/>
                <w:color w:val="000000"/>
                <w:sz w:val="28"/>
                <w:szCs w:val="28"/>
              </w:rPr>
              <w:t xml:space="preserve"> </w:t>
            </w:r>
            <w:r w:rsidRPr="00EB3F89">
              <w:rPr>
                <w:rFonts w:ascii="Times New Roman" w:eastAsia="Times New Roman" w:hAnsi="Times New Roman" w:cs="Times New Roman"/>
                <w:color w:val="000000"/>
                <w:sz w:val="28"/>
                <w:szCs w:val="28"/>
              </w:rPr>
              <w:t>1 вопросом встречаются проверяют друг у друга ответы, дополняют.</w:t>
            </w:r>
          </w:p>
          <w:p w:rsidR="00A11007" w:rsidRPr="00EB3F89" w:rsidRDefault="00A11007" w:rsidP="00A9297A">
            <w:pPr>
              <w:shd w:val="clear" w:color="auto" w:fill="FFFFFF"/>
              <w:spacing w:line="360" w:lineRule="auto"/>
              <w:jc w:val="both"/>
              <w:rPr>
                <w:rFonts w:ascii="Arial" w:eastAsia="Times New Roman" w:hAnsi="Arial" w:cs="Arial"/>
                <w:color w:val="000000"/>
                <w:sz w:val="28"/>
                <w:szCs w:val="28"/>
              </w:rPr>
            </w:pPr>
            <w:r w:rsidRPr="00EB3F89">
              <w:rPr>
                <w:rFonts w:ascii="Times New Roman" w:eastAsia="Times New Roman" w:hAnsi="Times New Roman" w:cs="Times New Roman"/>
                <w:color w:val="000000"/>
                <w:sz w:val="28"/>
                <w:szCs w:val="28"/>
              </w:rPr>
              <w:lastRenderedPageBreak/>
              <w:t>Ученики со 2 вопросом встречаются проверяют друг у друга ответы, дополняют.</w:t>
            </w:r>
          </w:p>
          <w:p w:rsidR="00A11007" w:rsidRPr="00EB3F89" w:rsidRDefault="00A11007" w:rsidP="00A9297A">
            <w:pPr>
              <w:shd w:val="clear" w:color="auto" w:fill="FFFFFF"/>
              <w:spacing w:line="360" w:lineRule="auto"/>
              <w:jc w:val="both"/>
              <w:rPr>
                <w:rFonts w:ascii="Arial" w:eastAsia="Times New Roman" w:hAnsi="Arial" w:cs="Arial"/>
                <w:color w:val="000000"/>
                <w:sz w:val="28"/>
                <w:szCs w:val="28"/>
              </w:rPr>
            </w:pPr>
            <w:r w:rsidRPr="00EB3F89">
              <w:rPr>
                <w:rFonts w:ascii="Times New Roman" w:eastAsia="Times New Roman" w:hAnsi="Times New Roman" w:cs="Times New Roman"/>
                <w:color w:val="000000"/>
                <w:sz w:val="28"/>
                <w:szCs w:val="28"/>
              </w:rPr>
              <w:t>Ученики с3 вопросом встречаются проверяют друг у друга ответы, дополняют.</w:t>
            </w:r>
          </w:p>
          <w:p w:rsidR="00A11007" w:rsidRPr="00EB3F89" w:rsidRDefault="00A11007" w:rsidP="00A9297A">
            <w:pPr>
              <w:shd w:val="clear" w:color="auto" w:fill="FFFFFF"/>
              <w:spacing w:line="360" w:lineRule="auto"/>
              <w:jc w:val="both"/>
              <w:rPr>
                <w:rFonts w:ascii="Arial" w:eastAsia="Times New Roman" w:hAnsi="Arial" w:cs="Arial"/>
                <w:color w:val="000000"/>
                <w:sz w:val="28"/>
                <w:szCs w:val="28"/>
              </w:rPr>
            </w:pPr>
            <w:r w:rsidRPr="00EB3F89">
              <w:rPr>
                <w:rFonts w:ascii="Times New Roman" w:eastAsia="Times New Roman" w:hAnsi="Times New Roman" w:cs="Times New Roman"/>
                <w:color w:val="000000"/>
                <w:sz w:val="28"/>
                <w:szCs w:val="28"/>
              </w:rPr>
              <w:t>В итоге в каждой группе каждый ученик раскрывает свой вопрос</w:t>
            </w:r>
            <w:r w:rsidR="00751CE9">
              <w:rPr>
                <w:rFonts w:ascii="Times New Roman" w:eastAsia="Times New Roman" w:hAnsi="Times New Roman" w:cs="Times New Roman"/>
                <w:color w:val="000000"/>
                <w:sz w:val="28"/>
                <w:szCs w:val="28"/>
              </w:rPr>
              <w:t xml:space="preserve"> (</w:t>
            </w:r>
            <w:r w:rsidRPr="00EB3F89">
              <w:rPr>
                <w:rFonts w:ascii="Times New Roman" w:eastAsia="Times New Roman" w:hAnsi="Times New Roman" w:cs="Times New Roman"/>
                <w:color w:val="000000"/>
                <w:sz w:val="28"/>
                <w:szCs w:val="28"/>
              </w:rPr>
              <w:t>с использованием дополнений полученных при сговоре) . Получается целостное изучение новой темы.</w:t>
            </w:r>
          </w:p>
          <w:p w:rsidR="00A11007" w:rsidRPr="00EB3F89" w:rsidRDefault="00A11007" w:rsidP="00A9297A">
            <w:pPr>
              <w:shd w:val="clear" w:color="auto" w:fill="FFFFFF"/>
              <w:spacing w:line="360" w:lineRule="auto"/>
              <w:jc w:val="both"/>
              <w:rPr>
                <w:rFonts w:ascii="Arial" w:eastAsia="Times New Roman" w:hAnsi="Arial" w:cs="Arial"/>
                <w:color w:val="000000"/>
                <w:sz w:val="28"/>
                <w:szCs w:val="28"/>
              </w:rPr>
            </w:pPr>
            <w:r w:rsidRPr="00EB3F89">
              <w:rPr>
                <w:rFonts w:ascii="Times New Roman" w:eastAsia="Times New Roman" w:hAnsi="Times New Roman" w:cs="Times New Roman"/>
                <w:color w:val="000000"/>
                <w:sz w:val="28"/>
                <w:szCs w:val="28"/>
              </w:rPr>
              <w:t>1 вопрос: "Как взаимодействуют металлы с кислотами"</w:t>
            </w:r>
          </w:p>
          <w:p w:rsidR="00A11007" w:rsidRPr="00EB3F89" w:rsidRDefault="00A11007" w:rsidP="00A9297A">
            <w:pPr>
              <w:shd w:val="clear" w:color="auto" w:fill="FFFFFF"/>
              <w:spacing w:line="360" w:lineRule="auto"/>
              <w:jc w:val="both"/>
              <w:rPr>
                <w:rFonts w:ascii="Arial" w:eastAsia="Times New Roman" w:hAnsi="Arial" w:cs="Arial"/>
                <w:color w:val="000000"/>
                <w:sz w:val="28"/>
                <w:szCs w:val="28"/>
              </w:rPr>
            </w:pPr>
            <w:r w:rsidRPr="00EB3F89">
              <w:rPr>
                <w:rFonts w:ascii="Times New Roman" w:eastAsia="Times New Roman" w:hAnsi="Times New Roman" w:cs="Times New Roman"/>
                <w:color w:val="000000"/>
                <w:sz w:val="28"/>
                <w:szCs w:val="28"/>
              </w:rPr>
              <w:t>2 вопрос: "Как взаимодействуют металлы с солями"</w:t>
            </w:r>
          </w:p>
          <w:p w:rsidR="00A11007" w:rsidRPr="00EB3F89" w:rsidRDefault="00A11007" w:rsidP="00A9297A">
            <w:pPr>
              <w:shd w:val="clear" w:color="auto" w:fill="FFFFFF"/>
              <w:spacing w:line="360" w:lineRule="auto"/>
              <w:jc w:val="both"/>
              <w:rPr>
                <w:rFonts w:ascii="Arial" w:eastAsia="Times New Roman" w:hAnsi="Arial" w:cs="Arial"/>
                <w:color w:val="000000"/>
                <w:sz w:val="28"/>
                <w:szCs w:val="28"/>
              </w:rPr>
            </w:pPr>
            <w:r w:rsidRPr="00EB3F89">
              <w:rPr>
                <w:rFonts w:ascii="Times New Roman" w:eastAsia="Times New Roman" w:hAnsi="Times New Roman" w:cs="Times New Roman"/>
                <w:color w:val="000000"/>
                <w:sz w:val="28"/>
                <w:szCs w:val="28"/>
              </w:rPr>
              <w:t>3 вопрос: "Как взаимодействуют металлы с простыми веществами"</w:t>
            </w: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r w:rsidRPr="00EB3F89">
              <w:rPr>
                <w:rFonts w:ascii="Times New Roman" w:eastAsia="Times New Roman" w:hAnsi="Times New Roman" w:cs="Times New Roman"/>
                <w:color w:val="000000"/>
                <w:sz w:val="28"/>
                <w:szCs w:val="28"/>
              </w:rPr>
              <w:t>(Вопросы распечатаны на листочках)</w:t>
            </w:r>
          </w:p>
          <w:p w:rsidR="00A11007" w:rsidRDefault="00A11007" w:rsidP="00A9297A">
            <w:pPr>
              <w:shd w:val="clear" w:color="auto" w:fill="FFFFFF"/>
              <w:spacing w:line="360" w:lineRule="auto"/>
              <w:jc w:val="both"/>
              <w:rPr>
                <w:rFonts w:ascii="Times New Roman" w:eastAsia="Times New Roman" w:hAnsi="Times New Roman" w:cs="Times New Roman"/>
                <w:i/>
                <w:sz w:val="28"/>
                <w:szCs w:val="28"/>
              </w:rPr>
            </w:pPr>
            <w:r w:rsidRPr="0020497E">
              <w:rPr>
                <w:rFonts w:ascii="Times New Roman" w:hAnsi="Times New Roman" w:cs="Times New Roman"/>
                <w:b/>
                <w:bCs/>
                <w:color w:val="333333"/>
                <w:sz w:val="28"/>
                <w:szCs w:val="28"/>
                <w:shd w:val="clear" w:color="auto" w:fill="FFFFFF"/>
              </w:rPr>
              <w:t xml:space="preserve">Прием: </w:t>
            </w:r>
            <w:r w:rsidRPr="0020497E">
              <w:rPr>
                <w:rFonts w:ascii="Times New Roman" w:eastAsia="Times New Roman" w:hAnsi="Times New Roman" w:cs="Times New Roman"/>
                <w:i/>
                <w:sz w:val="28"/>
                <w:szCs w:val="28"/>
              </w:rPr>
              <w:t xml:space="preserve">эксперимент </w:t>
            </w:r>
            <w:r w:rsidR="00A43D3F">
              <w:rPr>
                <w:rFonts w:ascii="Times New Roman" w:eastAsia="Times New Roman" w:hAnsi="Times New Roman" w:cs="Times New Roman"/>
                <w:i/>
                <w:sz w:val="28"/>
                <w:szCs w:val="28"/>
              </w:rPr>
              <w:t xml:space="preserve"> - </w:t>
            </w:r>
            <w:r w:rsidR="00A43D3F" w:rsidRPr="00A43D3F">
              <w:rPr>
                <w:rFonts w:ascii="Times New Roman" w:eastAsia="Times New Roman" w:hAnsi="Times New Roman" w:cs="Times New Roman"/>
                <w:i/>
                <w:sz w:val="28"/>
                <w:szCs w:val="28"/>
              </w:rPr>
              <w:t xml:space="preserve">род </w:t>
            </w:r>
            <w:r w:rsidR="00A43D3F">
              <w:rPr>
                <w:rFonts w:ascii="Times New Roman" w:eastAsia="Times New Roman" w:hAnsi="Times New Roman" w:cs="Times New Roman"/>
                <w:i/>
                <w:sz w:val="28"/>
                <w:szCs w:val="28"/>
              </w:rPr>
              <w:t>опыта, имеющего познавательный характер .</w:t>
            </w:r>
          </w:p>
          <w:p w:rsidR="00A43D3F" w:rsidRPr="00A43D3F" w:rsidRDefault="00A43D3F" w:rsidP="00A43D3F">
            <w:pPr>
              <w:pStyle w:val="a3"/>
              <w:spacing w:before="0" w:beforeAutospacing="0" w:after="0" w:afterAutospacing="0" w:line="360" w:lineRule="auto"/>
              <w:jc w:val="both"/>
              <w:rPr>
                <w:b/>
                <w:sz w:val="28"/>
                <w:szCs w:val="28"/>
                <w:u w:val="single"/>
              </w:rPr>
            </w:pPr>
            <w:r w:rsidRPr="008F1872">
              <w:rPr>
                <w:b/>
                <w:sz w:val="28"/>
                <w:szCs w:val="28"/>
                <w:u w:val="single"/>
              </w:rPr>
              <w:t>2 вариант</w:t>
            </w:r>
          </w:p>
          <w:p w:rsidR="00A11007" w:rsidRPr="008F1872" w:rsidRDefault="00A11007" w:rsidP="00A9297A">
            <w:pPr>
              <w:pStyle w:val="a3"/>
              <w:spacing w:before="0" w:beforeAutospacing="0" w:after="0" w:afterAutospacing="0" w:line="360" w:lineRule="auto"/>
              <w:jc w:val="both"/>
              <w:rPr>
                <w:sz w:val="28"/>
                <w:szCs w:val="28"/>
              </w:rPr>
            </w:pPr>
            <w:r w:rsidRPr="00C55BA2">
              <w:rPr>
                <w:sz w:val="28"/>
                <w:szCs w:val="28"/>
              </w:rPr>
              <w:t>ОПЫТ 1. К 1 мл гидроксида натрия(NaOH)  добавить несколько капель фенолфталеина(до появления розовой окраски), затем добавить соляную кислоту(HCl) до исчезновения</w:t>
            </w:r>
            <w:r>
              <w:rPr>
                <w:sz w:val="28"/>
                <w:szCs w:val="28"/>
              </w:rPr>
              <w:t xml:space="preserve"> окраски. Результат </w:t>
            </w:r>
            <w:r w:rsidRPr="008F1872">
              <w:rPr>
                <w:sz w:val="28"/>
                <w:szCs w:val="28"/>
              </w:rPr>
              <w:t>занести в таблицу.</w:t>
            </w:r>
          </w:p>
          <w:p w:rsidR="00A11007" w:rsidRPr="008F1872" w:rsidRDefault="00A11007" w:rsidP="00A9297A">
            <w:pPr>
              <w:pStyle w:val="a3"/>
              <w:spacing w:before="0" w:beforeAutospacing="0" w:after="0" w:afterAutospacing="0" w:line="360" w:lineRule="auto"/>
              <w:jc w:val="both"/>
              <w:rPr>
                <w:sz w:val="28"/>
                <w:szCs w:val="28"/>
              </w:rPr>
            </w:pPr>
            <w:r w:rsidRPr="00A43D3F">
              <w:rPr>
                <w:sz w:val="28"/>
                <w:szCs w:val="28"/>
              </w:rPr>
              <w:t>ОПЫТ 2.В</w:t>
            </w:r>
            <w:r w:rsidRPr="008F1872">
              <w:rPr>
                <w:sz w:val="28"/>
                <w:szCs w:val="28"/>
              </w:rPr>
              <w:t xml:space="preserve"> пробирку налить 2 мл раствора соляной кислоты (</w:t>
            </w:r>
            <w:r w:rsidRPr="008F1872">
              <w:rPr>
                <w:sz w:val="28"/>
                <w:szCs w:val="28"/>
                <w:lang w:val="en-US"/>
              </w:rPr>
              <w:t>HCl</w:t>
            </w:r>
            <w:r w:rsidRPr="008F1872">
              <w:rPr>
                <w:sz w:val="28"/>
                <w:szCs w:val="28"/>
              </w:rPr>
              <w:t>), а затем опустить в нее кусочек мела.Наблюдаемый результат занести в таблицу.</w:t>
            </w:r>
          </w:p>
          <w:p w:rsidR="00A11007" w:rsidRPr="008F1872" w:rsidRDefault="00A11007" w:rsidP="00A9297A">
            <w:pPr>
              <w:pStyle w:val="a3"/>
              <w:spacing w:before="0" w:beforeAutospacing="0" w:after="0" w:afterAutospacing="0" w:line="360" w:lineRule="auto"/>
              <w:jc w:val="both"/>
              <w:rPr>
                <w:sz w:val="28"/>
                <w:szCs w:val="28"/>
              </w:rPr>
            </w:pPr>
            <w:r w:rsidRPr="00A43D3F">
              <w:rPr>
                <w:sz w:val="28"/>
                <w:szCs w:val="28"/>
              </w:rPr>
              <w:lastRenderedPageBreak/>
              <w:t>ОПЫТ 3.</w:t>
            </w:r>
            <w:r w:rsidRPr="008F1872">
              <w:rPr>
                <w:sz w:val="28"/>
                <w:szCs w:val="28"/>
              </w:rPr>
              <w:t>К 1 мл раствора хлорида бария (</w:t>
            </w:r>
            <w:r w:rsidRPr="008F1872">
              <w:rPr>
                <w:sz w:val="28"/>
                <w:szCs w:val="28"/>
                <w:lang w:val="en-US"/>
              </w:rPr>
              <w:t>BaCl</w:t>
            </w:r>
            <w:r w:rsidRPr="008F1872">
              <w:rPr>
                <w:sz w:val="28"/>
                <w:szCs w:val="28"/>
                <w:vertAlign w:val="subscript"/>
              </w:rPr>
              <w:t>2</w:t>
            </w:r>
            <w:r w:rsidRPr="008F1872">
              <w:rPr>
                <w:sz w:val="28"/>
                <w:szCs w:val="28"/>
              </w:rPr>
              <w:t>) добавить 1 мл серной кислоты(H</w:t>
            </w:r>
            <w:r w:rsidRPr="008F1872">
              <w:rPr>
                <w:sz w:val="28"/>
                <w:szCs w:val="28"/>
                <w:vertAlign w:val="subscript"/>
              </w:rPr>
              <w:t>2</w:t>
            </w:r>
            <w:r w:rsidRPr="008F1872">
              <w:rPr>
                <w:sz w:val="28"/>
                <w:szCs w:val="28"/>
              </w:rPr>
              <w:t>SO</w:t>
            </w:r>
            <w:r w:rsidRPr="008F1872">
              <w:rPr>
                <w:sz w:val="28"/>
                <w:szCs w:val="28"/>
                <w:vertAlign w:val="subscript"/>
              </w:rPr>
              <w:t>4</w:t>
            </w:r>
            <w:r w:rsidR="007F39CF">
              <w:rPr>
                <w:sz w:val="28"/>
                <w:szCs w:val="28"/>
              </w:rPr>
              <w:t xml:space="preserve">). </w:t>
            </w:r>
            <w:r w:rsidRPr="008F1872">
              <w:rPr>
                <w:sz w:val="28"/>
                <w:szCs w:val="28"/>
              </w:rPr>
              <w:t>Наблюдаемый результат занести в таблицу.</w:t>
            </w:r>
          </w:p>
          <w:p w:rsidR="00A11007" w:rsidRPr="008F1872" w:rsidRDefault="00A11007" w:rsidP="00A9297A">
            <w:pPr>
              <w:pStyle w:val="a3"/>
              <w:spacing w:before="0" w:beforeAutospacing="0" w:after="0" w:afterAutospacing="0" w:line="360" w:lineRule="auto"/>
              <w:jc w:val="both"/>
              <w:rPr>
                <w:b/>
                <w:sz w:val="28"/>
                <w:szCs w:val="28"/>
                <w:u w:val="single"/>
              </w:rPr>
            </w:pPr>
            <w:r w:rsidRPr="008F1872">
              <w:rPr>
                <w:b/>
                <w:sz w:val="28"/>
                <w:szCs w:val="28"/>
                <w:u w:val="single"/>
              </w:rPr>
              <w:t>2 вариант</w:t>
            </w:r>
          </w:p>
          <w:p w:rsidR="00A11007" w:rsidRPr="008F1872" w:rsidRDefault="00A11007" w:rsidP="00A9297A">
            <w:pPr>
              <w:pStyle w:val="a3"/>
              <w:spacing w:before="0" w:beforeAutospacing="0" w:after="0" w:afterAutospacing="0" w:line="360" w:lineRule="auto"/>
              <w:jc w:val="both"/>
              <w:rPr>
                <w:sz w:val="28"/>
                <w:szCs w:val="28"/>
              </w:rPr>
            </w:pPr>
            <w:r w:rsidRPr="00A43D3F">
              <w:rPr>
                <w:sz w:val="28"/>
                <w:szCs w:val="28"/>
              </w:rPr>
              <w:t>ОПЫТ 1.</w:t>
            </w:r>
            <w:r w:rsidRPr="008F1872">
              <w:rPr>
                <w:sz w:val="28"/>
                <w:szCs w:val="28"/>
              </w:rPr>
              <w:t>К 1 мл гидроксида калия(К</w:t>
            </w:r>
            <w:r w:rsidRPr="008F1872">
              <w:rPr>
                <w:sz w:val="28"/>
                <w:szCs w:val="28"/>
                <w:lang w:val="en-US"/>
              </w:rPr>
              <w:t>OH</w:t>
            </w:r>
            <w:r w:rsidRPr="008F1872">
              <w:rPr>
                <w:sz w:val="28"/>
                <w:szCs w:val="28"/>
              </w:rPr>
              <w:t>)  добавить несколько капель фенолфталеина(до появления розовой окраски), затем добавить соляную кислоту(</w:t>
            </w:r>
            <w:r w:rsidRPr="008F1872">
              <w:rPr>
                <w:sz w:val="28"/>
                <w:szCs w:val="28"/>
                <w:lang w:val="en-US"/>
              </w:rPr>
              <w:t>HCl</w:t>
            </w:r>
            <w:r w:rsidRPr="008F1872">
              <w:rPr>
                <w:sz w:val="28"/>
                <w:szCs w:val="28"/>
              </w:rPr>
              <w:t>) до исчезновения розового цвета.Наблюдаемый результат занести в таблицу.</w:t>
            </w:r>
          </w:p>
          <w:p w:rsidR="00A11007" w:rsidRPr="008F1872" w:rsidRDefault="00A11007" w:rsidP="00A9297A">
            <w:pPr>
              <w:pStyle w:val="a3"/>
              <w:spacing w:before="0" w:beforeAutospacing="0" w:after="0" w:afterAutospacing="0" w:line="360" w:lineRule="auto"/>
              <w:jc w:val="both"/>
              <w:rPr>
                <w:sz w:val="28"/>
                <w:szCs w:val="28"/>
              </w:rPr>
            </w:pPr>
            <w:r w:rsidRPr="00A43D3F">
              <w:rPr>
                <w:sz w:val="28"/>
                <w:szCs w:val="28"/>
              </w:rPr>
              <w:t>ОПЫТ 2.</w:t>
            </w:r>
            <w:r w:rsidR="00A43D3F">
              <w:rPr>
                <w:sz w:val="28"/>
                <w:szCs w:val="28"/>
              </w:rPr>
              <w:t xml:space="preserve"> </w:t>
            </w:r>
            <w:r w:rsidRPr="008F1872">
              <w:rPr>
                <w:sz w:val="28"/>
                <w:szCs w:val="28"/>
              </w:rPr>
              <w:t>В пробирку налить 2 мл раствора соляной кислоты (</w:t>
            </w:r>
            <w:r w:rsidRPr="008F1872">
              <w:rPr>
                <w:sz w:val="28"/>
                <w:szCs w:val="28"/>
                <w:lang w:val="en-US"/>
              </w:rPr>
              <w:t>HCl</w:t>
            </w:r>
            <w:r w:rsidRPr="008F1872">
              <w:rPr>
                <w:sz w:val="28"/>
                <w:szCs w:val="28"/>
              </w:rPr>
              <w:t>), а затем опустить в нее кусочек мрамора</w:t>
            </w:r>
            <w:r>
              <w:rPr>
                <w:sz w:val="28"/>
                <w:szCs w:val="28"/>
              </w:rPr>
              <w:t xml:space="preserve">. </w:t>
            </w:r>
            <w:r w:rsidRPr="008F1872">
              <w:rPr>
                <w:sz w:val="28"/>
                <w:szCs w:val="28"/>
              </w:rPr>
              <w:t>Наблюдаемый результат занести в таблицу.</w:t>
            </w:r>
          </w:p>
          <w:p w:rsidR="00A11007" w:rsidRPr="00A80A8C" w:rsidRDefault="00A11007" w:rsidP="00A9297A">
            <w:pPr>
              <w:shd w:val="clear" w:color="auto" w:fill="FFFFFF"/>
              <w:spacing w:line="360" w:lineRule="auto"/>
              <w:jc w:val="both"/>
              <w:rPr>
                <w:rFonts w:ascii="Times New Roman" w:eastAsia="Times New Roman" w:hAnsi="Times New Roman" w:cs="Times New Roman"/>
                <w:sz w:val="28"/>
                <w:szCs w:val="28"/>
              </w:rPr>
            </w:pPr>
            <w:r w:rsidRPr="00A43D3F">
              <w:rPr>
                <w:rFonts w:ascii="Times New Roman" w:hAnsi="Times New Roman" w:cs="Times New Roman"/>
                <w:sz w:val="28"/>
                <w:szCs w:val="28"/>
              </w:rPr>
              <w:t>ОПЫТ 3</w:t>
            </w:r>
            <w:r w:rsidRPr="00686C98">
              <w:rPr>
                <w:rFonts w:ascii="Times New Roman" w:hAnsi="Times New Roman" w:cs="Times New Roman"/>
                <w:b/>
                <w:sz w:val="28"/>
                <w:szCs w:val="28"/>
              </w:rPr>
              <w:t>.</w:t>
            </w:r>
            <w:r w:rsidR="00A43D3F">
              <w:rPr>
                <w:rFonts w:ascii="Times New Roman" w:hAnsi="Times New Roman" w:cs="Times New Roman"/>
                <w:b/>
                <w:sz w:val="28"/>
                <w:szCs w:val="28"/>
              </w:rPr>
              <w:t xml:space="preserve"> </w:t>
            </w:r>
            <w:r w:rsidRPr="00686C98">
              <w:rPr>
                <w:rFonts w:ascii="Times New Roman" w:hAnsi="Times New Roman" w:cs="Times New Roman"/>
                <w:sz w:val="28"/>
                <w:szCs w:val="28"/>
              </w:rPr>
              <w:t>К 1 мл раствора хлорида бария (</w:t>
            </w:r>
            <w:r w:rsidRPr="00686C98">
              <w:rPr>
                <w:rFonts w:ascii="Times New Roman" w:hAnsi="Times New Roman" w:cs="Times New Roman"/>
                <w:sz w:val="28"/>
                <w:szCs w:val="28"/>
                <w:lang w:val="en-US"/>
              </w:rPr>
              <w:t>BaCl</w:t>
            </w:r>
            <w:r w:rsidRPr="00686C98">
              <w:rPr>
                <w:rFonts w:ascii="Times New Roman" w:hAnsi="Times New Roman" w:cs="Times New Roman"/>
                <w:sz w:val="28"/>
                <w:szCs w:val="28"/>
                <w:vertAlign w:val="subscript"/>
              </w:rPr>
              <w:t>2</w:t>
            </w:r>
            <w:r w:rsidRPr="00686C98">
              <w:rPr>
                <w:rFonts w:ascii="Times New Roman" w:hAnsi="Times New Roman" w:cs="Times New Roman"/>
                <w:sz w:val="28"/>
                <w:szCs w:val="28"/>
              </w:rPr>
              <w:t>) добавить 1 мл серной кислоты</w:t>
            </w:r>
            <w:r>
              <w:rPr>
                <w:rFonts w:ascii="Times New Roman" w:hAnsi="Times New Roman" w:cs="Times New Roman"/>
                <w:sz w:val="28"/>
                <w:szCs w:val="28"/>
              </w:rPr>
              <w:t xml:space="preserve"> (</w:t>
            </w:r>
            <w:r w:rsidRPr="00686C98">
              <w:rPr>
                <w:rFonts w:ascii="Times New Roman" w:hAnsi="Times New Roman" w:cs="Times New Roman"/>
                <w:sz w:val="28"/>
                <w:szCs w:val="28"/>
              </w:rPr>
              <w:t>H</w:t>
            </w:r>
            <w:r w:rsidRPr="00686C98">
              <w:rPr>
                <w:rFonts w:ascii="Times New Roman" w:hAnsi="Times New Roman" w:cs="Times New Roman"/>
                <w:sz w:val="28"/>
                <w:szCs w:val="28"/>
                <w:vertAlign w:val="subscript"/>
              </w:rPr>
              <w:t>2</w:t>
            </w:r>
            <w:r w:rsidRPr="00686C98">
              <w:rPr>
                <w:rFonts w:ascii="Times New Roman" w:hAnsi="Times New Roman" w:cs="Times New Roman"/>
                <w:sz w:val="28"/>
                <w:szCs w:val="28"/>
              </w:rPr>
              <w:t>SO</w:t>
            </w:r>
            <w:r w:rsidRPr="00686C98">
              <w:rPr>
                <w:rFonts w:ascii="Times New Roman" w:hAnsi="Times New Roman" w:cs="Times New Roman"/>
                <w:sz w:val="28"/>
                <w:szCs w:val="28"/>
                <w:vertAlign w:val="subscript"/>
              </w:rPr>
              <w:t>4</w:t>
            </w:r>
            <w:r w:rsidRPr="00686C98">
              <w:rPr>
                <w:rFonts w:ascii="Times New Roman" w:hAnsi="Times New Roman" w:cs="Times New Roman"/>
                <w:sz w:val="28"/>
                <w:szCs w:val="28"/>
              </w:rPr>
              <w:t>). Наблюдаемый результат занести в таблицу</w:t>
            </w:r>
            <w:r w:rsidRPr="008F1872">
              <w:rPr>
                <w:sz w:val="28"/>
                <w:szCs w:val="28"/>
              </w:rPr>
              <w:t>.</w:t>
            </w:r>
          </w:p>
        </w:tc>
      </w:tr>
      <w:tr w:rsidR="00751CE9" w:rsidTr="008D4EFA">
        <w:tc>
          <w:tcPr>
            <w:tcW w:w="5067" w:type="dxa"/>
          </w:tcPr>
          <w:p w:rsidR="00751CE9" w:rsidRPr="00751CE9" w:rsidRDefault="00751CE9" w:rsidP="00751CE9">
            <w:pPr>
              <w:shd w:val="clear" w:color="auto" w:fill="FFFFFF"/>
              <w:spacing w:line="360" w:lineRule="auto"/>
              <w:jc w:val="both"/>
              <w:rPr>
                <w:rFonts w:ascii="Times New Roman" w:eastAsia="Times New Roman" w:hAnsi="Times New Roman" w:cs="Times New Roman"/>
                <w:b/>
                <w:color w:val="FF0000"/>
                <w:sz w:val="28"/>
                <w:szCs w:val="28"/>
              </w:rPr>
            </w:pPr>
            <w:r w:rsidRPr="00751CE9">
              <w:rPr>
                <w:rFonts w:ascii="Times New Roman" w:eastAsia="Times New Roman" w:hAnsi="Times New Roman" w:cs="Times New Roman"/>
                <w:b/>
                <w:sz w:val="28"/>
                <w:szCs w:val="28"/>
              </w:rPr>
              <w:lastRenderedPageBreak/>
              <w:t>8 класс. Кислоты.</w:t>
            </w:r>
            <w:r>
              <w:rPr>
                <w:rFonts w:ascii="Times New Roman" w:eastAsia="Times New Roman" w:hAnsi="Times New Roman" w:cs="Times New Roman"/>
                <w:b/>
                <w:sz w:val="28"/>
                <w:szCs w:val="28"/>
              </w:rPr>
              <w:t xml:space="preserve"> </w:t>
            </w:r>
            <w:r w:rsidRPr="00751CE9">
              <w:rPr>
                <w:rFonts w:ascii="Times New Roman" w:eastAsia="Times New Roman" w:hAnsi="Times New Roman" w:cs="Times New Roman"/>
                <w:b/>
                <w:sz w:val="28"/>
                <w:szCs w:val="28"/>
              </w:rPr>
              <w:t xml:space="preserve">Этап   открытия новых знаний. </w:t>
            </w:r>
          </w:p>
          <w:p w:rsidR="00751CE9" w:rsidRPr="00303763" w:rsidRDefault="00751CE9" w:rsidP="00A9297A">
            <w:pPr>
              <w:shd w:val="clear" w:color="auto" w:fill="FFFFFF"/>
              <w:spacing w:line="360" w:lineRule="auto"/>
              <w:jc w:val="both"/>
              <w:rPr>
                <w:rFonts w:ascii="Times New Roman" w:eastAsia="Times New Roman" w:hAnsi="Times New Roman" w:cs="Times New Roman"/>
                <w:b/>
                <w:sz w:val="28"/>
                <w:szCs w:val="28"/>
              </w:rPr>
            </w:pPr>
          </w:p>
        </w:tc>
        <w:tc>
          <w:tcPr>
            <w:tcW w:w="5247" w:type="dxa"/>
          </w:tcPr>
          <w:p w:rsidR="00D976E5" w:rsidRPr="00516925" w:rsidRDefault="00D976E5" w:rsidP="00D976E5">
            <w:pPr>
              <w:shd w:val="clear" w:color="auto" w:fill="FFFFFF"/>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Прием: </w:t>
            </w:r>
            <w:r w:rsidRPr="001374A1">
              <w:rPr>
                <w:rFonts w:ascii="Times New Roman" w:eastAsia="Times New Roman" w:hAnsi="Times New Roman" w:cs="Times New Roman"/>
                <w:i/>
                <w:sz w:val="28"/>
                <w:szCs w:val="28"/>
              </w:rPr>
              <w:t>побуждающий к теме диалог</w:t>
            </w:r>
            <w:r>
              <w:rPr>
                <w:rFonts w:ascii="Times New Roman" w:eastAsia="Times New Roman" w:hAnsi="Times New Roman" w:cs="Times New Roman"/>
                <w:b/>
                <w:sz w:val="28"/>
                <w:szCs w:val="28"/>
              </w:rPr>
              <w:t xml:space="preserve"> - </w:t>
            </w:r>
            <w:r w:rsidRPr="00516925">
              <w:rPr>
                <w:rFonts w:ascii="Times New Roman" w:eastAsia="Times New Roman" w:hAnsi="Times New Roman" w:cs="Times New Roman"/>
                <w:i/>
                <w:sz w:val="28"/>
                <w:szCs w:val="28"/>
              </w:rPr>
              <w:t>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w:t>
            </w:r>
          </w:p>
          <w:p w:rsidR="00D976E5" w:rsidRDefault="00D976E5" w:rsidP="00D976E5">
            <w:pPr>
              <w:shd w:val="clear" w:color="auto" w:fill="FFFFFF"/>
              <w:spacing w:line="360" w:lineRule="auto"/>
              <w:jc w:val="both"/>
              <w:rPr>
                <w:rFonts w:ascii="Times New Roman" w:eastAsia="Times New Roman" w:hAnsi="Times New Roman" w:cs="Times New Roman"/>
                <w:sz w:val="28"/>
                <w:szCs w:val="28"/>
              </w:rPr>
            </w:pPr>
            <w:r w:rsidRPr="00FD23A2">
              <w:rPr>
                <w:rFonts w:ascii="Times New Roman" w:eastAsia="Times New Roman" w:hAnsi="Times New Roman" w:cs="Times New Roman"/>
                <w:sz w:val="28"/>
                <w:szCs w:val="28"/>
              </w:rPr>
              <w:lastRenderedPageBreak/>
              <w:t>1. С кислотами мы сталкиваемся с вами ежедневно.Какие кислоты вам известны</w:t>
            </w:r>
            <w:r>
              <w:rPr>
                <w:rFonts w:ascii="Times New Roman" w:eastAsia="Times New Roman" w:hAnsi="Times New Roman" w:cs="Times New Roman"/>
                <w:sz w:val="28"/>
                <w:szCs w:val="28"/>
              </w:rPr>
              <w:t>? (в желудочном соке-соляная кислота, в газированных напитках –фосфорная кислота). На доске выводится формулу кислоты</w:t>
            </w:r>
          </w:p>
          <w:p w:rsidR="00D976E5" w:rsidRDefault="00D976E5" w:rsidP="00D976E5">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2.А могут ли кислоты образовываться в природе? (Могут, например, кислотные дожди).</w:t>
            </w:r>
          </w:p>
          <w:p w:rsidR="00D976E5" w:rsidRDefault="00D976E5" w:rsidP="00D976E5">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Какая кислота используется в аккумуляторе (Серная) Таким образом, на доске оказывается несколько формул кислот, затем мы анализируем состав, и даем определение кислотам. </w:t>
            </w:r>
            <w:r w:rsidR="00FB53DE">
              <w:rPr>
                <w:rFonts w:ascii="Times New Roman" w:eastAsia="Times New Roman" w:hAnsi="Times New Roman" w:cs="Times New Roman"/>
                <w:sz w:val="28"/>
                <w:szCs w:val="28"/>
              </w:rPr>
              <w:t>З</w:t>
            </w:r>
            <w:r>
              <w:rPr>
                <w:rFonts w:ascii="Times New Roman" w:eastAsia="Times New Roman" w:hAnsi="Times New Roman" w:cs="Times New Roman"/>
                <w:sz w:val="28"/>
                <w:szCs w:val="28"/>
              </w:rPr>
              <w:t>атем на экране предлагаю изучить классификацию кислот следующим образом.</w:t>
            </w:r>
          </w:p>
          <w:p w:rsidR="00D976E5" w:rsidRDefault="00D976E5" w:rsidP="00D976E5">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 что лежит в  основе деления на 2 группы. (-наличие кислорода)</w:t>
            </w:r>
          </w:p>
          <w:p w:rsidR="00D976E5" w:rsidRDefault="00D976E5" w:rsidP="00D976E5">
            <w:pPr>
              <w:shd w:val="clear" w:color="auto" w:fill="FFFFFF"/>
              <w:spacing w:line="360" w:lineRule="auto"/>
              <w:jc w:val="both"/>
              <w:rPr>
                <w:rFonts w:ascii="Times New Roman" w:eastAsia="Times New Roman" w:hAnsi="Times New Roman" w:cs="Times New Roman"/>
                <w:sz w:val="28"/>
                <w:szCs w:val="28"/>
              </w:rPr>
            </w:pPr>
            <w:r w:rsidRPr="00893EEE">
              <w:rPr>
                <w:rFonts w:ascii="Times New Roman" w:eastAsia="Times New Roman" w:hAnsi="Times New Roman" w:cs="Times New Roman"/>
                <w:noProof/>
                <w:sz w:val="28"/>
                <w:szCs w:val="28"/>
              </w:rPr>
              <w:drawing>
                <wp:inline distT="0" distB="0" distL="0" distR="0" wp14:anchorId="782DDB05" wp14:editId="12383672">
                  <wp:extent cx="2793023" cy="1571075"/>
                  <wp:effectExtent l="0" t="0" r="0" b="0"/>
                  <wp:docPr id="4" name="Рисунок 4" descr="C:\Users\User\YandexDisk\Скриншоты\2020-01-20_23-0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YandexDisk\Скриншоты\2020-01-20_23-08-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8515" cy="1574164"/>
                          </a:xfrm>
                          <a:prstGeom prst="rect">
                            <a:avLst/>
                          </a:prstGeom>
                          <a:noFill/>
                          <a:ln>
                            <a:noFill/>
                          </a:ln>
                        </pic:spPr>
                      </pic:pic>
                    </a:graphicData>
                  </a:graphic>
                </wp:inline>
              </w:drawing>
            </w:r>
          </w:p>
          <w:p w:rsidR="00D976E5" w:rsidRDefault="00D976E5" w:rsidP="00D976E5">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этого записываем данную классификацию.</w:t>
            </w:r>
          </w:p>
          <w:p w:rsidR="00D976E5" w:rsidRDefault="00D976E5" w:rsidP="00D976E5">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Подобным образом изучаем классификацию кислот по </w:t>
            </w:r>
            <w:r w:rsidRPr="00B128B3">
              <w:rPr>
                <w:rFonts w:ascii="Times New Roman" w:eastAsia="Times New Roman" w:hAnsi="Times New Roman" w:cs="Times New Roman"/>
                <w:sz w:val="28"/>
                <w:szCs w:val="28"/>
              </w:rPr>
              <w:t>основности.</w:t>
            </w:r>
          </w:p>
          <w:p w:rsidR="00D976E5" w:rsidRDefault="00D976E5" w:rsidP="00D976E5">
            <w:pPr>
              <w:shd w:val="clear" w:color="auto" w:fill="FFFFFF"/>
              <w:spacing w:line="360" w:lineRule="auto"/>
              <w:jc w:val="both"/>
              <w:rPr>
                <w:rFonts w:ascii="Times New Roman" w:eastAsia="Times New Roman" w:hAnsi="Times New Roman" w:cs="Times New Roman"/>
                <w:sz w:val="28"/>
                <w:szCs w:val="28"/>
              </w:rPr>
            </w:pPr>
            <w:r w:rsidRPr="00893EEE">
              <w:rPr>
                <w:rFonts w:ascii="Times New Roman" w:eastAsia="Times New Roman" w:hAnsi="Times New Roman" w:cs="Times New Roman"/>
                <w:noProof/>
                <w:sz w:val="28"/>
                <w:szCs w:val="28"/>
              </w:rPr>
              <w:lastRenderedPageBreak/>
              <w:drawing>
                <wp:inline distT="0" distB="0" distL="0" distR="0" wp14:anchorId="118D6EFC" wp14:editId="79E77C88">
                  <wp:extent cx="2791268" cy="1652954"/>
                  <wp:effectExtent l="0" t="0" r="0" b="0"/>
                  <wp:docPr id="5" name="Рисунок 5" descr="C:\Users\User\YandexDisk\Скриншоты\2020-01-20_23-0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YandexDisk\Скриншоты\2020-01-20_23-09-3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048" cy="1658154"/>
                          </a:xfrm>
                          <a:prstGeom prst="rect">
                            <a:avLst/>
                          </a:prstGeom>
                          <a:noFill/>
                          <a:ln>
                            <a:noFill/>
                          </a:ln>
                        </pic:spPr>
                      </pic:pic>
                    </a:graphicData>
                  </a:graphic>
                </wp:inline>
              </w:drawing>
            </w:r>
          </w:p>
          <w:p w:rsidR="00D976E5" w:rsidRDefault="00D976E5" w:rsidP="00D976E5">
            <w:pPr>
              <w:shd w:val="clear" w:color="auto" w:fill="FFFFFF"/>
              <w:spacing w:line="360" w:lineRule="auto"/>
              <w:jc w:val="both"/>
              <w:rPr>
                <w:rFonts w:ascii="Times New Roman" w:eastAsia="Times New Roman" w:hAnsi="Times New Roman" w:cs="Times New Roman"/>
                <w:sz w:val="28"/>
                <w:szCs w:val="28"/>
              </w:rPr>
            </w:pPr>
            <w:r w:rsidRPr="00893EEE">
              <w:rPr>
                <w:rFonts w:ascii="Times New Roman" w:eastAsia="Times New Roman" w:hAnsi="Times New Roman" w:cs="Times New Roman"/>
                <w:noProof/>
                <w:sz w:val="28"/>
                <w:szCs w:val="28"/>
              </w:rPr>
              <w:drawing>
                <wp:inline distT="0" distB="0" distL="0" distR="0" wp14:anchorId="40A15615" wp14:editId="08703408">
                  <wp:extent cx="2782276" cy="1565031"/>
                  <wp:effectExtent l="0" t="0" r="0" b="0"/>
                  <wp:docPr id="6" name="Рисунок 6" descr="C:\Users\User\YandexDisk\Скриншоты\2020-01-20_23-1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YandexDisk\Скриншоты\2020-01-20_23-10-2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76" cy="1568800"/>
                          </a:xfrm>
                          <a:prstGeom prst="rect">
                            <a:avLst/>
                          </a:prstGeom>
                          <a:noFill/>
                          <a:ln>
                            <a:noFill/>
                          </a:ln>
                        </pic:spPr>
                      </pic:pic>
                    </a:graphicData>
                  </a:graphic>
                </wp:inline>
              </w:drawing>
            </w:r>
          </w:p>
          <w:p w:rsidR="00751CE9" w:rsidRPr="00D976E5" w:rsidRDefault="00D976E5" w:rsidP="00A9297A">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просмотра видеофрагмента ученики отвечают на вопрос: как определить кислоты с помощью индикаторов.</w:t>
            </w:r>
          </w:p>
        </w:tc>
      </w:tr>
      <w:tr w:rsidR="00A11007" w:rsidRPr="00293801" w:rsidTr="008D4EFA">
        <w:trPr>
          <w:trHeight w:val="2109"/>
        </w:trPr>
        <w:tc>
          <w:tcPr>
            <w:tcW w:w="5067" w:type="dxa"/>
          </w:tcPr>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8 класс. Бинарные соединения. </w:t>
            </w:r>
            <w:r w:rsidRPr="003E5199">
              <w:rPr>
                <w:rFonts w:ascii="Times New Roman" w:eastAsia="Times New Roman" w:hAnsi="Times New Roman" w:cs="Times New Roman"/>
                <w:b/>
                <w:sz w:val="28"/>
                <w:szCs w:val="28"/>
              </w:rPr>
              <w:t xml:space="preserve">Первичное закрепление </w:t>
            </w:r>
            <w:r>
              <w:rPr>
                <w:rFonts w:ascii="Times New Roman" w:eastAsia="Times New Roman" w:hAnsi="Times New Roman" w:cs="Times New Roman"/>
                <w:b/>
                <w:sz w:val="28"/>
                <w:szCs w:val="28"/>
              </w:rPr>
              <w:t>знаний.</w:t>
            </w: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062563" w:rsidRPr="00062563" w:rsidRDefault="00062563" w:rsidP="00A9297A">
            <w:pPr>
              <w:shd w:val="clear" w:color="auto" w:fill="FFFFFF"/>
              <w:spacing w:line="360" w:lineRule="auto"/>
              <w:jc w:val="both"/>
              <w:rPr>
                <w:rFonts w:ascii="Times New Roman" w:eastAsia="Times New Roman" w:hAnsi="Times New Roman" w:cs="Times New Roman"/>
                <w:b/>
                <w:sz w:val="28"/>
                <w:szCs w:val="28"/>
              </w:rPr>
            </w:pPr>
            <w:r w:rsidRPr="00062563">
              <w:rPr>
                <w:rFonts w:ascii="Times New Roman" w:eastAsia="Times New Roman" w:hAnsi="Times New Roman" w:cs="Times New Roman"/>
                <w:b/>
                <w:bCs/>
                <w:color w:val="000000"/>
                <w:sz w:val="28"/>
                <w:szCs w:val="28"/>
              </w:rPr>
              <w:t xml:space="preserve">10 класс. Альдегиды. Самостоятельное применение </w:t>
            </w:r>
            <w:r w:rsidRPr="00062563">
              <w:rPr>
                <w:rFonts w:ascii="Times New Roman" w:eastAsia="Times New Roman" w:hAnsi="Times New Roman" w:cs="Times New Roman"/>
                <w:b/>
                <w:bCs/>
                <w:color w:val="000000"/>
                <w:sz w:val="28"/>
                <w:szCs w:val="28"/>
              </w:rPr>
              <w:lastRenderedPageBreak/>
              <w:t>знаний.</w:t>
            </w:r>
          </w:p>
          <w:p w:rsidR="00062563" w:rsidRDefault="00062563"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p>
          <w:p w:rsidR="003C3002" w:rsidRDefault="003C3002" w:rsidP="00A9297A">
            <w:pPr>
              <w:shd w:val="clear" w:color="auto" w:fill="FFFFFF"/>
              <w:spacing w:line="360" w:lineRule="auto"/>
              <w:jc w:val="both"/>
              <w:rPr>
                <w:rFonts w:ascii="Times New Roman" w:eastAsia="Times New Roman" w:hAnsi="Times New Roman" w:cs="Times New Roman"/>
                <w:b/>
                <w:sz w:val="28"/>
                <w:szCs w:val="28"/>
              </w:rPr>
            </w:pPr>
          </w:p>
          <w:p w:rsidR="00A11007" w:rsidRDefault="00A11007" w:rsidP="00A9297A">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класс. Спирты. Первичное закрепление знаний.</w:t>
            </w:r>
          </w:p>
        </w:tc>
        <w:tc>
          <w:tcPr>
            <w:tcW w:w="5247" w:type="dxa"/>
          </w:tcPr>
          <w:p w:rsidR="00A11007" w:rsidRPr="00D95929" w:rsidRDefault="00D95929" w:rsidP="00A9297A">
            <w:pPr>
              <w:shd w:val="clear" w:color="auto" w:fill="FFFFFF"/>
              <w:spacing w:line="360" w:lineRule="auto"/>
              <w:jc w:val="both"/>
              <w:rPr>
                <w:rFonts w:ascii="Times New Roman" w:eastAsia="Times New Roman" w:hAnsi="Times New Roman" w:cs="Times New Roman"/>
                <w:b/>
                <w:bCs/>
                <w:color w:val="000000"/>
                <w:sz w:val="28"/>
                <w:szCs w:val="28"/>
              </w:rPr>
            </w:pPr>
            <w:r w:rsidRPr="00A43D3F">
              <w:rPr>
                <w:rFonts w:ascii="Times New Roman" w:eastAsia="Times New Roman" w:hAnsi="Times New Roman" w:cs="Times New Roman"/>
                <w:b/>
                <w:sz w:val="28"/>
                <w:szCs w:val="28"/>
              </w:rPr>
              <w:lastRenderedPageBreak/>
              <w:t>Прием:</w:t>
            </w:r>
            <w:r w:rsidRPr="00D95929">
              <w:rPr>
                <w:rFonts w:ascii="Times New Roman" w:eastAsia="Times New Roman" w:hAnsi="Times New Roman" w:cs="Times New Roman"/>
                <w:i/>
                <w:sz w:val="28"/>
                <w:szCs w:val="28"/>
              </w:rPr>
              <w:t xml:space="preserve"> дифференциация</w:t>
            </w:r>
            <w:r>
              <w:rPr>
                <w:rFonts w:ascii="Times New Roman" w:eastAsia="Times New Roman" w:hAnsi="Times New Roman" w:cs="Times New Roman"/>
                <w:i/>
                <w:sz w:val="28"/>
                <w:szCs w:val="28"/>
              </w:rPr>
              <w:t xml:space="preserve"> </w:t>
            </w:r>
            <w:r w:rsidR="00A11007" w:rsidRPr="00D95929">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00A11007" w:rsidRPr="00D95929">
              <w:rPr>
                <w:rFonts w:ascii="Times New Roman" w:eastAsia="Times New Roman" w:hAnsi="Times New Roman" w:cs="Times New Roman"/>
                <w:i/>
                <w:sz w:val="28"/>
                <w:szCs w:val="28"/>
              </w:rPr>
              <w:t>подбор разноуровневых заданий с учетом особенностей учащихся</w:t>
            </w:r>
            <w:r w:rsidR="00A11007" w:rsidRPr="00D95929">
              <w:rPr>
                <w:rFonts w:ascii="Times New Roman" w:eastAsia="Times New Roman" w:hAnsi="Times New Roman" w:cs="Times New Roman"/>
                <w:b/>
                <w:bCs/>
                <w:color w:val="000000"/>
                <w:sz w:val="28"/>
                <w:szCs w:val="28"/>
              </w:rPr>
              <w:t xml:space="preserve">) </w:t>
            </w:r>
          </w:p>
          <w:p w:rsidR="00A11007" w:rsidRPr="0080352E" w:rsidRDefault="00A11007" w:rsidP="00A9297A">
            <w:pPr>
              <w:pStyle w:val="1"/>
              <w:shd w:val="clear" w:color="auto" w:fill="auto"/>
              <w:spacing w:before="0" w:line="360" w:lineRule="auto"/>
              <w:ind w:left="23"/>
              <w:rPr>
                <w:b/>
                <w:sz w:val="28"/>
                <w:szCs w:val="28"/>
              </w:rPr>
            </w:pPr>
            <w:r>
              <w:rPr>
                <w:sz w:val="28"/>
                <w:szCs w:val="28"/>
              </w:rPr>
              <w:t xml:space="preserve">1.▲Определите степени окисления элементов в веществах: </w:t>
            </w:r>
            <w:r>
              <w:rPr>
                <w:b/>
                <w:sz w:val="28"/>
                <w:szCs w:val="28"/>
                <w:lang w:val="en-US"/>
              </w:rPr>
              <w:t>A</w:t>
            </w:r>
            <w:r>
              <w:rPr>
                <w:b/>
                <w:sz w:val="28"/>
                <w:szCs w:val="28"/>
              </w:rPr>
              <w:t>1</w:t>
            </w:r>
            <w:r>
              <w:rPr>
                <w:b/>
                <w:sz w:val="28"/>
                <w:szCs w:val="28"/>
                <w:vertAlign w:val="subscript"/>
              </w:rPr>
              <w:t>2</w:t>
            </w:r>
            <w:r>
              <w:rPr>
                <w:b/>
                <w:sz w:val="28"/>
                <w:szCs w:val="28"/>
                <w:lang w:val="en-US"/>
              </w:rPr>
              <w:t>S</w:t>
            </w:r>
            <w:r>
              <w:rPr>
                <w:b/>
                <w:sz w:val="28"/>
                <w:szCs w:val="28"/>
                <w:vertAlign w:val="subscript"/>
              </w:rPr>
              <w:t>3</w:t>
            </w:r>
            <w:r>
              <w:rPr>
                <w:b/>
                <w:sz w:val="28"/>
                <w:szCs w:val="28"/>
              </w:rPr>
              <w:t>,</w:t>
            </w:r>
            <w:r>
              <w:rPr>
                <w:sz w:val="28"/>
                <w:szCs w:val="28"/>
                <w:lang w:val="en-US"/>
              </w:rPr>
              <w:t>Cr</w:t>
            </w:r>
            <w:r>
              <w:rPr>
                <w:sz w:val="28"/>
                <w:szCs w:val="28"/>
              </w:rPr>
              <w:t>0</w:t>
            </w:r>
            <w:r>
              <w:rPr>
                <w:sz w:val="28"/>
                <w:szCs w:val="28"/>
                <w:vertAlign w:val="subscript"/>
              </w:rPr>
              <w:t>3</w:t>
            </w:r>
            <w:r>
              <w:rPr>
                <w:sz w:val="28"/>
                <w:szCs w:val="28"/>
              </w:rPr>
              <w:t xml:space="preserve">, </w:t>
            </w:r>
            <w:r>
              <w:rPr>
                <w:b/>
                <w:sz w:val="28"/>
                <w:szCs w:val="28"/>
                <w:lang w:val="en-US"/>
              </w:rPr>
              <w:t>MgCl</w:t>
            </w:r>
            <w:r>
              <w:rPr>
                <w:sz w:val="28"/>
                <w:szCs w:val="28"/>
                <w:vertAlign w:val="subscript"/>
              </w:rPr>
              <w:t>2</w:t>
            </w:r>
            <w:r>
              <w:rPr>
                <w:sz w:val="28"/>
                <w:szCs w:val="28"/>
              </w:rPr>
              <w:t xml:space="preserve">, </w:t>
            </w:r>
            <w:r>
              <w:rPr>
                <w:sz w:val="28"/>
                <w:szCs w:val="28"/>
                <w:lang w:val="en-US"/>
              </w:rPr>
              <w:t>H</w:t>
            </w:r>
            <w:r>
              <w:rPr>
                <w:sz w:val="28"/>
                <w:szCs w:val="28"/>
                <w:vertAlign w:val="subscript"/>
              </w:rPr>
              <w:t>2</w:t>
            </w:r>
            <w:r>
              <w:rPr>
                <w:sz w:val="28"/>
                <w:szCs w:val="28"/>
                <w:lang w:val="en-US"/>
              </w:rPr>
              <w:t>S</w:t>
            </w:r>
            <w:r>
              <w:rPr>
                <w:sz w:val="28"/>
                <w:szCs w:val="28"/>
              </w:rPr>
              <w:t xml:space="preserve">, </w:t>
            </w:r>
            <w:r>
              <w:rPr>
                <w:sz w:val="28"/>
                <w:szCs w:val="28"/>
                <w:lang w:val="en-US"/>
              </w:rPr>
              <w:t>Mn</w:t>
            </w:r>
            <w:r>
              <w:rPr>
                <w:sz w:val="28"/>
                <w:szCs w:val="28"/>
              </w:rPr>
              <w:t>0</w:t>
            </w:r>
            <w:r>
              <w:rPr>
                <w:sz w:val="28"/>
                <w:szCs w:val="28"/>
                <w:vertAlign w:val="subscript"/>
              </w:rPr>
              <w:t>2</w:t>
            </w:r>
            <w:r>
              <w:rPr>
                <w:sz w:val="28"/>
                <w:szCs w:val="28"/>
              </w:rPr>
              <w:t xml:space="preserve">, </w:t>
            </w:r>
            <w:r>
              <w:rPr>
                <w:b/>
                <w:sz w:val="28"/>
                <w:szCs w:val="28"/>
                <w:lang w:val="en-US"/>
              </w:rPr>
              <w:t>Mg</w:t>
            </w:r>
            <w:r>
              <w:rPr>
                <w:b/>
                <w:sz w:val="28"/>
                <w:szCs w:val="28"/>
                <w:vertAlign w:val="subscript"/>
              </w:rPr>
              <w:t>3</w:t>
            </w:r>
            <w:r>
              <w:rPr>
                <w:b/>
                <w:sz w:val="28"/>
                <w:szCs w:val="28"/>
                <w:lang w:val="en-US"/>
              </w:rPr>
              <w:t>P</w:t>
            </w:r>
            <w:r>
              <w:rPr>
                <w:b/>
                <w:sz w:val="28"/>
                <w:szCs w:val="28"/>
                <w:vertAlign w:val="subscript"/>
              </w:rPr>
              <w:t>2</w:t>
            </w:r>
            <w:r>
              <w:rPr>
                <w:b/>
                <w:sz w:val="28"/>
                <w:szCs w:val="28"/>
              </w:rPr>
              <w:t>,</w:t>
            </w:r>
            <w:r>
              <w:rPr>
                <w:sz w:val="28"/>
                <w:szCs w:val="28"/>
                <w:lang w:val="en-US"/>
              </w:rPr>
              <w:t>S</w:t>
            </w:r>
            <w:r>
              <w:rPr>
                <w:sz w:val="28"/>
                <w:szCs w:val="28"/>
              </w:rPr>
              <w:t>0</w:t>
            </w:r>
            <w:r>
              <w:rPr>
                <w:sz w:val="28"/>
                <w:szCs w:val="28"/>
                <w:vertAlign w:val="subscript"/>
              </w:rPr>
              <w:t>3</w:t>
            </w:r>
            <w:r>
              <w:rPr>
                <w:sz w:val="28"/>
                <w:szCs w:val="28"/>
              </w:rPr>
              <w:t xml:space="preserve">, </w:t>
            </w:r>
            <w:r>
              <w:rPr>
                <w:sz w:val="28"/>
                <w:szCs w:val="28"/>
                <w:lang w:val="en-US"/>
              </w:rPr>
              <w:t>CaS</w:t>
            </w:r>
            <w:r>
              <w:rPr>
                <w:sz w:val="28"/>
                <w:szCs w:val="28"/>
              </w:rPr>
              <w:t xml:space="preserve">, </w:t>
            </w:r>
            <w:r>
              <w:rPr>
                <w:sz w:val="28"/>
                <w:szCs w:val="28"/>
                <w:lang w:val="en-US"/>
              </w:rPr>
              <w:t>V</w:t>
            </w:r>
            <w:r>
              <w:rPr>
                <w:sz w:val="28"/>
                <w:szCs w:val="28"/>
                <w:vertAlign w:val="subscript"/>
              </w:rPr>
              <w:t>2</w:t>
            </w:r>
            <w:r>
              <w:rPr>
                <w:sz w:val="28"/>
                <w:szCs w:val="28"/>
              </w:rPr>
              <w:t>0</w:t>
            </w:r>
            <w:r>
              <w:rPr>
                <w:sz w:val="28"/>
                <w:szCs w:val="28"/>
                <w:vertAlign w:val="subscript"/>
              </w:rPr>
              <w:t>5</w:t>
            </w:r>
            <w:r>
              <w:rPr>
                <w:sz w:val="28"/>
                <w:szCs w:val="28"/>
              </w:rPr>
              <w:t xml:space="preserve">, </w:t>
            </w:r>
            <w:r>
              <w:rPr>
                <w:sz w:val="28"/>
                <w:szCs w:val="28"/>
                <w:lang w:val="en-US"/>
              </w:rPr>
              <w:t>A</w:t>
            </w:r>
            <w:r>
              <w:rPr>
                <w:sz w:val="28"/>
                <w:szCs w:val="28"/>
              </w:rPr>
              <w:t>1</w:t>
            </w:r>
            <w:r>
              <w:rPr>
                <w:sz w:val="28"/>
                <w:szCs w:val="28"/>
                <w:lang w:val="en-US"/>
              </w:rPr>
              <w:t>C</w:t>
            </w:r>
            <w:r>
              <w:rPr>
                <w:sz w:val="28"/>
                <w:szCs w:val="28"/>
              </w:rPr>
              <w:t>1</w:t>
            </w:r>
            <w:r>
              <w:rPr>
                <w:sz w:val="28"/>
                <w:szCs w:val="28"/>
                <w:vertAlign w:val="subscript"/>
              </w:rPr>
              <w:t>3</w:t>
            </w:r>
            <w:r>
              <w:rPr>
                <w:sz w:val="28"/>
                <w:szCs w:val="28"/>
              </w:rPr>
              <w:t xml:space="preserve">, </w:t>
            </w:r>
            <w:r>
              <w:rPr>
                <w:b/>
                <w:sz w:val="28"/>
                <w:szCs w:val="28"/>
                <w:lang w:val="en-US"/>
              </w:rPr>
              <w:t>S</w:t>
            </w:r>
            <w:r>
              <w:rPr>
                <w:b/>
                <w:sz w:val="28"/>
                <w:szCs w:val="28"/>
              </w:rPr>
              <w:t>0</w:t>
            </w:r>
            <w:r>
              <w:rPr>
                <w:b/>
                <w:sz w:val="28"/>
                <w:szCs w:val="28"/>
                <w:vertAlign w:val="subscript"/>
              </w:rPr>
              <w:t>2</w:t>
            </w:r>
            <w:r>
              <w:rPr>
                <w:b/>
                <w:sz w:val="28"/>
                <w:szCs w:val="28"/>
              </w:rPr>
              <w:t>,</w:t>
            </w:r>
            <w:r>
              <w:rPr>
                <w:sz w:val="28"/>
                <w:szCs w:val="28"/>
                <w:lang w:val="en-US"/>
              </w:rPr>
              <w:t>ZnCl</w:t>
            </w:r>
            <w:r>
              <w:rPr>
                <w:sz w:val="28"/>
                <w:szCs w:val="28"/>
                <w:vertAlign w:val="subscript"/>
              </w:rPr>
              <w:t>2</w:t>
            </w:r>
            <w:r>
              <w:rPr>
                <w:sz w:val="28"/>
                <w:szCs w:val="28"/>
              </w:rPr>
              <w:t xml:space="preserve">, </w:t>
            </w:r>
            <w:r>
              <w:rPr>
                <w:sz w:val="28"/>
                <w:szCs w:val="28"/>
                <w:lang w:val="en-US"/>
              </w:rPr>
              <w:t>N</w:t>
            </w:r>
            <w:r>
              <w:rPr>
                <w:sz w:val="28"/>
                <w:szCs w:val="28"/>
                <w:vertAlign w:val="subscript"/>
              </w:rPr>
              <w:t>2</w:t>
            </w:r>
            <w:r>
              <w:rPr>
                <w:sz w:val="28"/>
                <w:szCs w:val="28"/>
              </w:rPr>
              <w:t>0</w:t>
            </w:r>
            <w:r>
              <w:rPr>
                <w:sz w:val="28"/>
                <w:szCs w:val="28"/>
                <w:vertAlign w:val="subscript"/>
              </w:rPr>
              <w:t>3</w:t>
            </w:r>
            <w:r>
              <w:rPr>
                <w:sz w:val="28"/>
                <w:szCs w:val="28"/>
              </w:rPr>
              <w:t>, 0</w:t>
            </w:r>
            <w:r>
              <w:rPr>
                <w:sz w:val="28"/>
                <w:szCs w:val="28"/>
                <w:vertAlign w:val="subscript"/>
              </w:rPr>
              <w:t>2</w:t>
            </w:r>
            <w:r>
              <w:rPr>
                <w:sz w:val="28"/>
                <w:szCs w:val="28"/>
              </w:rPr>
              <w:t>, С1</w:t>
            </w:r>
            <w:r>
              <w:rPr>
                <w:sz w:val="28"/>
                <w:szCs w:val="28"/>
                <w:vertAlign w:val="subscript"/>
              </w:rPr>
              <w:t>2</w:t>
            </w:r>
            <w:r>
              <w:rPr>
                <w:sz w:val="28"/>
                <w:szCs w:val="28"/>
              </w:rPr>
              <w:t>0</w:t>
            </w:r>
            <w:r>
              <w:rPr>
                <w:sz w:val="28"/>
                <w:szCs w:val="28"/>
                <w:vertAlign w:val="subscript"/>
              </w:rPr>
              <w:t>7</w:t>
            </w:r>
            <w:r>
              <w:rPr>
                <w:sz w:val="28"/>
                <w:szCs w:val="28"/>
              </w:rPr>
              <w:t>, СС1</w:t>
            </w:r>
            <w:r>
              <w:rPr>
                <w:sz w:val="28"/>
                <w:szCs w:val="28"/>
                <w:vertAlign w:val="subscript"/>
              </w:rPr>
              <w:t>4</w:t>
            </w:r>
            <w:r>
              <w:rPr>
                <w:sz w:val="28"/>
                <w:szCs w:val="28"/>
              </w:rPr>
              <w:t>, К</w:t>
            </w:r>
            <w:r>
              <w:rPr>
                <w:sz w:val="28"/>
                <w:szCs w:val="28"/>
                <w:vertAlign w:val="subscript"/>
              </w:rPr>
              <w:t>2</w:t>
            </w:r>
            <w:r>
              <w:rPr>
                <w:sz w:val="28"/>
                <w:szCs w:val="28"/>
              </w:rPr>
              <w:t xml:space="preserve">0, </w:t>
            </w:r>
            <w:r>
              <w:rPr>
                <w:sz w:val="28"/>
                <w:szCs w:val="28"/>
                <w:lang w:val="en-US"/>
              </w:rPr>
              <w:t>Mn</w:t>
            </w:r>
            <w:r>
              <w:rPr>
                <w:sz w:val="28"/>
                <w:szCs w:val="28"/>
                <w:vertAlign w:val="subscript"/>
              </w:rPr>
              <w:t>2</w:t>
            </w:r>
            <w:r>
              <w:rPr>
                <w:sz w:val="28"/>
                <w:szCs w:val="28"/>
              </w:rPr>
              <w:t>0</w:t>
            </w:r>
            <w:r>
              <w:rPr>
                <w:sz w:val="28"/>
                <w:szCs w:val="28"/>
                <w:vertAlign w:val="subscript"/>
              </w:rPr>
              <w:t>7</w:t>
            </w:r>
            <w:r>
              <w:rPr>
                <w:sz w:val="28"/>
                <w:szCs w:val="28"/>
              </w:rPr>
              <w:t xml:space="preserve">, </w:t>
            </w:r>
            <w:r>
              <w:rPr>
                <w:sz w:val="28"/>
                <w:szCs w:val="28"/>
                <w:lang w:val="en-US"/>
              </w:rPr>
              <w:t>AsCl</w:t>
            </w:r>
            <w:r>
              <w:rPr>
                <w:sz w:val="28"/>
                <w:szCs w:val="28"/>
                <w:vertAlign w:val="subscript"/>
              </w:rPr>
              <w:t>3</w:t>
            </w:r>
            <w:r>
              <w:rPr>
                <w:sz w:val="28"/>
                <w:szCs w:val="28"/>
              </w:rPr>
              <w:t xml:space="preserve">, </w:t>
            </w:r>
            <w:r>
              <w:rPr>
                <w:b/>
                <w:sz w:val="28"/>
                <w:szCs w:val="28"/>
                <w:lang w:val="en-US"/>
              </w:rPr>
              <w:t>Mg</w:t>
            </w:r>
            <w:r>
              <w:rPr>
                <w:b/>
                <w:sz w:val="28"/>
                <w:szCs w:val="28"/>
                <w:vertAlign w:val="subscript"/>
              </w:rPr>
              <w:t>3</w:t>
            </w:r>
            <w:r>
              <w:rPr>
                <w:b/>
                <w:sz w:val="28"/>
                <w:szCs w:val="28"/>
                <w:lang w:val="en-US"/>
              </w:rPr>
              <w:t>N</w:t>
            </w:r>
            <w:r>
              <w:rPr>
                <w:b/>
                <w:sz w:val="28"/>
                <w:szCs w:val="28"/>
                <w:vertAlign w:val="subscript"/>
              </w:rPr>
              <w:t>2</w:t>
            </w:r>
            <w:r>
              <w:rPr>
                <w:b/>
                <w:sz w:val="28"/>
                <w:szCs w:val="28"/>
              </w:rPr>
              <w:t>.</w:t>
            </w:r>
          </w:p>
          <w:p w:rsidR="00A11007" w:rsidRDefault="00A11007" w:rsidP="00A9297A">
            <w:pPr>
              <w:pStyle w:val="1"/>
              <w:shd w:val="clear" w:color="auto" w:fill="auto"/>
              <w:spacing w:before="0" w:line="360" w:lineRule="auto"/>
              <w:ind w:left="23"/>
              <w:rPr>
                <w:b/>
                <w:sz w:val="28"/>
                <w:szCs w:val="28"/>
              </w:rPr>
            </w:pPr>
            <w:r>
              <w:rPr>
                <w:sz w:val="28"/>
                <w:szCs w:val="28"/>
              </w:rPr>
              <w:t xml:space="preserve">    ■ Назовите  вещества , которые выделены </w:t>
            </w:r>
            <w:r>
              <w:rPr>
                <w:b/>
                <w:sz w:val="28"/>
                <w:szCs w:val="28"/>
              </w:rPr>
              <w:t>жирным шрифтом.</w:t>
            </w:r>
          </w:p>
          <w:p w:rsidR="00A11007" w:rsidRDefault="00A11007" w:rsidP="00A9297A">
            <w:pPr>
              <w:pStyle w:val="1"/>
              <w:shd w:val="clear" w:color="auto" w:fill="auto"/>
              <w:spacing w:before="0" w:line="360" w:lineRule="auto"/>
              <w:ind w:left="20"/>
              <w:rPr>
                <w:sz w:val="28"/>
                <w:szCs w:val="28"/>
              </w:rPr>
            </w:pPr>
            <w:r>
              <w:rPr>
                <w:sz w:val="28"/>
                <w:szCs w:val="28"/>
              </w:rPr>
              <w:t>2.▲ Составьте формулы бинарных соединений: В</w:t>
            </w:r>
            <w:r>
              <w:rPr>
                <w:sz w:val="28"/>
                <w:szCs w:val="28"/>
                <w:vertAlign w:val="superscript"/>
              </w:rPr>
              <w:t xml:space="preserve">+3 </w:t>
            </w:r>
            <w:r>
              <w:rPr>
                <w:sz w:val="28"/>
                <w:szCs w:val="28"/>
              </w:rPr>
              <w:t xml:space="preserve">и  О </w:t>
            </w:r>
            <w:r>
              <w:rPr>
                <w:sz w:val="28"/>
                <w:szCs w:val="28"/>
                <w:vertAlign w:val="superscript"/>
              </w:rPr>
              <w:t>-2</w:t>
            </w:r>
            <w:r>
              <w:rPr>
                <w:sz w:val="28"/>
                <w:szCs w:val="28"/>
              </w:rPr>
              <w:t xml:space="preserve">;  </w:t>
            </w:r>
            <w:r>
              <w:rPr>
                <w:sz w:val="28"/>
                <w:szCs w:val="28"/>
                <w:lang w:val="en-US"/>
              </w:rPr>
              <w:t>Si</w:t>
            </w:r>
            <w:r>
              <w:rPr>
                <w:sz w:val="28"/>
                <w:szCs w:val="28"/>
                <w:vertAlign w:val="superscript"/>
              </w:rPr>
              <w:t>+4</w:t>
            </w:r>
            <w:r>
              <w:rPr>
                <w:sz w:val="28"/>
                <w:szCs w:val="28"/>
              </w:rPr>
              <w:t xml:space="preserve"> и </w:t>
            </w:r>
            <w:r>
              <w:rPr>
                <w:sz w:val="28"/>
                <w:szCs w:val="28"/>
                <w:lang w:val="en-US"/>
              </w:rPr>
              <w:t>F</w:t>
            </w:r>
            <w:r>
              <w:rPr>
                <w:sz w:val="28"/>
                <w:szCs w:val="28"/>
                <w:vertAlign w:val="superscript"/>
              </w:rPr>
              <w:t xml:space="preserve">-1 </w:t>
            </w:r>
            <w:r>
              <w:rPr>
                <w:sz w:val="28"/>
                <w:szCs w:val="28"/>
              </w:rPr>
              <w:t>;   К</w:t>
            </w:r>
            <w:r>
              <w:rPr>
                <w:sz w:val="28"/>
                <w:szCs w:val="28"/>
                <w:vertAlign w:val="superscript"/>
              </w:rPr>
              <w:t>+</w:t>
            </w:r>
            <w:r>
              <w:rPr>
                <w:sz w:val="28"/>
                <w:szCs w:val="28"/>
              </w:rPr>
              <w:t xml:space="preserve"> и </w:t>
            </w:r>
            <w:r>
              <w:rPr>
                <w:sz w:val="28"/>
                <w:szCs w:val="28"/>
                <w:lang w:val="en-US"/>
              </w:rPr>
              <w:t>N</w:t>
            </w:r>
            <w:r>
              <w:rPr>
                <w:sz w:val="28"/>
                <w:szCs w:val="28"/>
                <w:vertAlign w:val="superscript"/>
              </w:rPr>
              <w:t>-3</w:t>
            </w:r>
            <w:r>
              <w:rPr>
                <w:sz w:val="28"/>
                <w:szCs w:val="28"/>
              </w:rPr>
              <w:t xml:space="preserve">;  </w:t>
            </w:r>
            <w:r>
              <w:rPr>
                <w:sz w:val="28"/>
                <w:szCs w:val="28"/>
                <w:lang w:val="en-US"/>
              </w:rPr>
              <w:t>Mg</w:t>
            </w:r>
            <w:r>
              <w:rPr>
                <w:sz w:val="28"/>
                <w:szCs w:val="28"/>
                <w:vertAlign w:val="superscript"/>
              </w:rPr>
              <w:t xml:space="preserve">+2   </w:t>
            </w:r>
            <w:r>
              <w:rPr>
                <w:sz w:val="28"/>
                <w:szCs w:val="28"/>
              </w:rPr>
              <w:t xml:space="preserve">и </w:t>
            </w:r>
            <w:r>
              <w:rPr>
                <w:sz w:val="28"/>
                <w:szCs w:val="28"/>
                <w:lang w:val="en-US"/>
              </w:rPr>
              <w:t>H</w:t>
            </w:r>
            <w:r>
              <w:rPr>
                <w:sz w:val="28"/>
                <w:szCs w:val="28"/>
                <w:vertAlign w:val="superscript"/>
              </w:rPr>
              <w:t>-</w:t>
            </w:r>
            <w:r>
              <w:rPr>
                <w:sz w:val="28"/>
                <w:szCs w:val="28"/>
              </w:rPr>
              <w:t xml:space="preserve"> ; </w:t>
            </w:r>
            <w:r>
              <w:rPr>
                <w:sz w:val="28"/>
                <w:szCs w:val="28"/>
                <w:lang w:val="en-US"/>
              </w:rPr>
              <w:t>Fe</w:t>
            </w:r>
            <w:r>
              <w:rPr>
                <w:sz w:val="28"/>
                <w:szCs w:val="28"/>
                <w:vertAlign w:val="superscript"/>
              </w:rPr>
              <w:t>+3</w:t>
            </w:r>
            <w:r>
              <w:rPr>
                <w:sz w:val="28"/>
                <w:szCs w:val="28"/>
              </w:rPr>
              <w:t xml:space="preserve"> и О </w:t>
            </w:r>
            <w:r>
              <w:rPr>
                <w:sz w:val="28"/>
                <w:szCs w:val="28"/>
                <w:vertAlign w:val="superscript"/>
              </w:rPr>
              <w:t>-2</w:t>
            </w:r>
            <w:r>
              <w:rPr>
                <w:sz w:val="28"/>
                <w:szCs w:val="28"/>
              </w:rPr>
              <w:t xml:space="preserve">; </w:t>
            </w:r>
          </w:p>
          <w:p w:rsidR="00A11007" w:rsidRDefault="00A11007" w:rsidP="00A9297A">
            <w:pPr>
              <w:pStyle w:val="1"/>
              <w:shd w:val="clear" w:color="auto" w:fill="auto"/>
              <w:spacing w:before="0" w:line="360" w:lineRule="auto"/>
              <w:ind w:left="20"/>
              <w:rPr>
                <w:sz w:val="28"/>
                <w:szCs w:val="28"/>
              </w:rPr>
            </w:pPr>
            <w:r>
              <w:rPr>
                <w:sz w:val="28"/>
                <w:szCs w:val="28"/>
                <w:lang w:val="en-US"/>
              </w:rPr>
              <w:t>S</w:t>
            </w:r>
            <w:r>
              <w:rPr>
                <w:sz w:val="28"/>
                <w:szCs w:val="28"/>
                <w:vertAlign w:val="superscript"/>
              </w:rPr>
              <w:t>+6</w:t>
            </w:r>
            <w:r>
              <w:rPr>
                <w:sz w:val="28"/>
                <w:szCs w:val="28"/>
              </w:rPr>
              <w:t xml:space="preserve"> и </w:t>
            </w:r>
            <w:r>
              <w:rPr>
                <w:sz w:val="28"/>
                <w:szCs w:val="28"/>
                <w:lang w:val="en-US"/>
              </w:rPr>
              <w:t>F</w:t>
            </w:r>
            <w:r>
              <w:rPr>
                <w:sz w:val="28"/>
                <w:szCs w:val="28"/>
                <w:vertAlign w:val="superscript"/>
              </w:rPr>
              <w:t>-</w:t>
            </w:r>
            <w:r>
              <w:rPr>
                <w:sz w:val="28"/>
                <w:szCs w:val="28"/>
              </w:rPr>
              <w:t>; Р</w:t>
            </w:r>
            <w:r>
              <w:rPr>
                <w:sz w:val="28"/>
                <w:szCs w:val="28"/>
                <w:vertAlign w:val="superscript"/>
              </w:rPr>
              <w:t>+3</w:t>
            </w:r>
            <w:r>
              <w:rPr>
                <w:sz w:val="28"/>
                <w:szCs w:val="28"/>
              </w:rPr>
              <w:t xml:space="preserve">  и</w:t>
            </w:r>
            <w:r>
              <w:rPr>
                <w:sz w:val="28"/>
                <w:szCs w:val="28"/>
                <w:lang w:val="en-US"/>
              </w:rPr>
              <w:t>S</w:t>
            </w:r>
            <w:r>
              <w:rPr>
                <w:sz w:val="28"/>
                <w:szCs w:val="28"/>
                <w:vertAlign w:val="superscript"/>
              </w:rPr>
              <w:t>-2</w:t>
            </w:r>
            <w:r>
              <w:rPr>
                <w:sz w:val="28"/>
                <w:szCs w:val="28"/>
              </w:rPr>
              <w:t>;  Ва</w:t>
            </w:r>
            <w:r>
              <w:rPr>
                <w:sz w:val="28"/>
                <w:szCs w:val="28"/>
                <w:vertAlign w:val="superscript"/>
              </w:rPr>
              <w:t>+2</w:t>
            </w:r>
            <w:r>
              <w:rPr>
                <w:sz w:val="28"/>
                <w:szCs w:val="28"/>
              </w:rPr>
              <w:t xml:space="preserve"> и </w:t>
            </w:r>
            <w:r>
              <w:rPr>
                <w:sz w:val="28"/>
                <w:szCs w:val="28"/>
                <w:lang w:val="en-US"/>
              </w:rPr>
              <w:t>N</w:t>
            </w:r>
            <w:r>
              <w:rPr>
                <w:sz w:val="28"/>
                <w:szCs w:val="28"/>
                <w:vertAlign w:val="superscript"/>
              </w:rPr>
              <w:t>-3</w:t>
            </w:r>
            <w:r>
              <w:rPr>
                <w:sz w:val="28"/>
                <w:szCs w:val="28"/>
              </w:rPr>
              <w:t xml:space="preserve">;  </w:t>
            </w:r>
            <w:r>
              <w:rPr>
                <w:sz w:val="28"/>
                <w:szCs w:val="28"/>
                <w:lang w:val="en-US"/>
              </w:rPr>
              <w:t>Si</w:t>
            </w:r>
            <w:r>
              <w:rPr>
                <w:sz w:val="28"/>
                <w:szCs w:val="28"/>
                <w:vertAlign w:val="superscript"/>
              </w:rPr>
              <w:t>+4</w:t>
            </w:r>
            <w:r>
              <w:rPr>
                <w:sz w:val="28"/>
                <w:szCs w:val="28"/>
              </w:rPr>
              <w:t xml:space="preserve"> и О</w:t>
            </w:r>
            <w:r>
              <w:rPr>
                <w:sz w:val="28"/>
                <w:szCs w:val="28"/>
                <w:vertAlign w:val="superscript"/>
              </w:rPr>
              <w:t>-2</w:t>
            </w:r>
            <w:r>
              <w:rPr>
                <w:sz w:val="28"/>
                <w:szCs w:val="28"/>
              </w:rPr>
              <w:t xml:space="preserve">;  </w:t>
            </w:r>
            <w:r>
              <w:rPr>
                <w:sz w:val="28"/>
                <w:szCs w:val="28"/>
                <w:lang w:val="en-US"/>
              </w:rPr>
              <w:t>W</w:t>
            </w:r>
            <w:r>
              <w:rPr>
                <w:sz w:val="28"/>
                <w:szCs w:val="28"/>
                <w:vertAlign w:val="superscript"/>
              </w:rPr>
              <w:t>+6</w:t>
            </w:r>
            <w:r>
              <w:rPr>
                <w:sz w:val="28"/>
                <w:szCs w:val="28"/>
              </w:rPr>
              <w:t xml:space="preserve"> и О</w:t>
            </w:r>
            <w:r>
              <w:rPr>
                <w:sz w:val="28"/>
                <w:szCs w:val="28"/>
                <w:vertAlign w:val="superscript"/>
              </w:rPr>
              <w:t>-2</w:t>
            </w:r>
            <w:r>
              <w:rPr>
                <w:sz w:val="28"/>
                <w:szCs w:val="28"/>
              </w:rPr>
              <w:t xml:space="preserve">;  </w:t>
            </w:r>
            <w:r>
              <w:rPr>
                <w:sz w:val="28"/>
                <w:szCs w:val="28"/>
                <w:lang w:val="en-US"/>
              </w:rPr>
              <w:t>Zn</w:t>
            </w:r>
            <w:r>
              <w:rPr>
                <w:sz w:val="28"/>
                <w:szCs w:val="28"/>
                <w:vertAlign w:val="superscript"/>
              </w:rPr>
              <w:t>+2</w:t>
            </w:r>
            <w:r>
              <w:rPr>
                <w:sz w:val="28"/>
                <w:szCs w:val="28"/>
              </w:rPr>
              <w:t xml:space="preserve"> и Вг</w:t>
            </w:r>
            <w:r>
              <w:rPr>
                <w:sz w:val="28"/>
                <w:szCs w:val="28"/>
                <w:vertAlign w:val="superscript"/>
              </w:rPr>
              <w:t>-</w:t>
            </w:r>
            <w:r>
              <w:rPr>
                <w:sz w:val="28"/>
                <w:szCs w:val="28"/>
              </w:rPr>
              <w:t>;  Р</w:t>
            </w:r>
            <w:r>
              <w:rPr>
                <w:sz w:val="28"/>
                <w:szCs w:val="28"/>
                <w:vertAlign w:val="superscript"/>
              </w:rPr>
              <w:t>+5</w:t>
            </w:r>
            <w:r>
              <w:rPr>
                <w:sz w:val="28"/>
                <w:szCs w:val="28"/>
              </w:rPr>
              <w:t xml:space="preserve"> и </w:t>
            </w:r>
            <w:r>
              <w:rPr>
                <w:sz w:val="28"/>
                <w:szCs w:val="28"/>
                <w:lang w:val="en-US"/>
              </w:rPr>
              <w:t>S</w:t>
            </w:r>
            <w:r>
              <w:rPr>
                <w:sz w:val="28"/>
                <w:szCs w:val="28"/>
                <w:vertAlign w:val="superscript"/>
              </w:rPr>
              <w:t>-2</w:t>
            </w:r>
            <w:r>
              <w:rPr>
                <w:sz w:val="28"/>
                <w:szCs w:val="28"/>
              </w:rPr>
              <w:t>.</w:t>
            </w:r>
          </w:p>
          <w:p w:rsidR="00A11007" w:rsidRDefault="00A11007" w:rsidP="00A9297A">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 xml:space="preserve">    ■ Назовите  5 любых веществ</w:t>
            </w:r>
          </w:p>
          <w:p w:rsidR="003C3002" w:rsidRPr="00B40FF1" w:rsidRDefault="003C3002" w:rsidP="003C3002">
            <w:pPr>
              <w:spacing w:line="360" w:lineRule="auto"/>
              <w:jc w:val="both"/>
              <w:rPr>
                <w:rFonts w:ascii="Times New Roman" w:hAnsi="Times New Roman"/>
                <w:sz w:val="28"/>
                <w:szCs w:val="28"/>
              </w:rPr>
            </w:pPr>
            <w:r w:rsidRPr="00B40FF1">
              <w:rPr>
                <w:rFonts w:ascii="Times New Roman" w:hAnsi="Times New Roman"/>
                <w:sz w:val="28"/>
                <w:szCs w:val="28"/>
              </w:rPr>
              <w:t xml:space="preserve">1.▲ Рассчитайте массу уксусного </w:t>
            </w:r>
            <w:r w:rsidRPr="00B40FF1">
              <w:rPr>
                <w:rFonts w:ascii="Times New Roman" w:hAnsi="Times New Roman"/>
                <w:sz w:val="28"/>
                <w:szCs w:val="28"/>
              </w:rPr>
              <w:lastRenderedPageBreak/>
              <w:t>альдегида, который может быть  получен из ацетилена, объем которого при нормальных условиях равен 56 л. (Ответ:110 г)</w:t>
            </w:r>
          </w:p>
          <w:p w:rsidR="003C3002" w:rsidRPr="00B40FF1" w:rsidRDefault="003C3002" w:rsidP="003C3002">
            <w:pPr>
              <w:spacing w:line="360" w:lineRule="auto"/>
              <w:jc w:val="both"/>
              <w:rPr>
                <w:rFonts w:ascii="Times New Roman" w:hAnsi="Times New Roman"/>
                <w:sz w:val="28"/>
                <w:szCs w:val="28"/>
              </w:rPr>
            </w:pPr>
            <w:r w:rsidRPr="00B40FF1">
              <w:rPr>
                <w:rFonts w:ascii="Times New Roman" w:hAnsi="Times New Roman"/>
                <w:sz w:val="28"/>
                <w:szCs w:val="28"/>
              </w:rPr>
              <w:t>2.▄ При окислении           этаналя       выделилось 2,7 г серебра.   Вычислите, сколько литров ацетилена  (н.у)  потребовалось  для получения          необходимой   массы  этаналя.</w:t>
            </w:r>
          </w:p>
          <w:p w:rsidR="003C3002" w:rsidRPr="00B40FF1" w:rsidRDefault="003C3002" w:rsidP="003C3002">
            <w:pPr>
              <w:spacing w:line="360" w:lineRule="auto"/>
              <w:jc w:val="both"/>
              <w:rPr>
                <w:rFonts w:ascii="Times New Roman" w:hAnsi="Times New Roman"/>
                <w:sz w:val="28"/>
                <w:szCs w:val="28"/>
              </w:rPr>
            </w:pPr>
            <w:r w:rsidRPr="00B40FF1">
              <w:rPr>
                <w:rFonts w:ascii="Times New Roman" w:hAnsi="Times New Roman"/>
                <w:noProof/>
                <w:sz w:val="28"/>
                <w:szCs w:val="28"/>
              </w:rPr>
              <w:drawing>
                <wp:inline distT="0" distB="0" distL="0" distR="0" wp14:anchorId="021F4C64" wp14:editId="05C24849">
                  <wp:extent cx="66675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r w:rsidRPr="00B40FF1">
              <w:rPr>
                <w:rFonts w:ascii="Times New Roman" w:hAnsi="Times New Roman"/>
                <w:sz w:val="28"/>
                <w:szCs w:val="28"/>
              </w:rPr>
              <w:t>. (Ответ:0,28 л)</w:t>
            </w:r>
          </w:p>
          <w:p w:rsidR="003C3002" w:rsidRPr="00B40FF1" w:rsidRDefault="003C3002" w:rsidP="003C3002">
            <w:pPr>
              <w:pStyle w:val="1"/>
              <w:shd w:val="clear" w:color="auto" w:fill="auto"/>
              <w:tabs>
                <w:tab w:val="left" w:pos="891"/>
              </w:tabs>
              <w:spacing w:before="0" w:line="360" w:lineRule="auto"/>
              <w:ind w:right="20"/>
              <w:jc w:val="both"/>
              <w:rPr>
                <w:color w:val="000000"/>
                <w:sz w:val="28"/>
                <w:szCs w:val="28"/>
              </w:rPr>
            </w:pPr>
            <w:r w:rsidRPr="00B40FF1">
              <w:rPr>
                <w:sz w:val="28"/>
                <w:szCs w:val="28"/>
              </w:rPr>
              <w:t>3.*</w:t>
            </w:r>
            <w:r w:rsidRPr="00B40FF1">
              <w:rPr>
                <w:color w:val="000000"/>
                <w:sz w:val="28"/>
                <w:szCs w:val="28"/>
              </w:rPr>
              <w:t xml:space="preserve"> В промышленности ацетальдегид получают по ме</w:t>
            </w:r>
            <w:r w:rsidRPr="00B40FF1">
              <w:rPr>
                <w:color w:val="000000"/>
                <w:sz w:val="28"/>
                <w:szCs w:val="28"/>
              </w:rPr>
              <w:softHyphen/>
              <w:t>тоду Кучерова. Рассчитайте массу ацетальдегида, который можно получить из 500 кг технического карбида кальция, массовая доля примесей в котором составляет 10,4%. Мас</w:t>
            </w:r>
            <w:r w:rsidRPr="00B40FF1">
              <w:rPr>
                <w:color w:val="000000"/>
                <w:sz w:val="28"/>
                <w:szCs w:val="28"/>
              </w:rPr>
              <w:softHyphen/>
              <w:t>совая доля выхода ацетальдегида равна 75%. (Ответ: 231 кг)</w:t>
            </w:r>
          </w:p>
          <w:p w:rsidR="00A11007" w:rsidRPr="007E28B4" w:rsidRDefault="00A11007" w:rsidP="00A9297A">
            <w:pPr>
              <w:shd w:val="clear" w:color="auto" w:fill="FFFFFF"/>
              <w:spacing w:line="360" w:lineRule="auto"/>
              <w:rPr>
                <w:rFonts w:ascii="Times New Roman" w:hAnsi="Times New Roman" w:cs="Times New Roman"/>
                <w:i/>
                <w:sz w:val="28"/>
                <w:szCs w:val="28"/>
              </w:rPr>
            </w:pPr>
            <w:r w:rsidRPr="007E28B4">
              <w:rPr>
                <w:rFonts w:ascii="Times New Roman" w:hAnsi="Times New Roman" w:cs="Times New Roman"/>
                <w:b/>
                <w:sz w:val="28"/>
                <w:szCs w:val="28"/>
              </w:rPr>
              <w:t xml:space="preserve">Прием: </w:t>
            </w:r>
            <w:r>
              <w:rPr>
                <w:rFonts w:ascii="Times New Roman" w:hAnsi="Times New Roman" w:cs="Times New Roman"/>
                <w:i/>
                <w:sz w:val="28"/>
                <w:szCs w:val="28"/>
              </w:rPr>
              <w:t>составление таблицы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4926"/>
            </w:tblGrid>
            <w:tr w:rsidR="00A11007" w:rsidRPr="001B0AFB" w:rsidTr="00A9297A">
              <w:tc>
                <w:tcPr>
                  <w:tcW w:w="4361" w:type="dxa"/>
                </w:tcPr>
                <w:p w:rsidR="004E0D0F" w:rsidRDefault="004E0D0F" w:rsidP="00A9297A">
                  <w:pPr>
                    <w:tabs>
                      <w:tab w:val="left" w:pos="851"/>
                    </w:tabs>
                    <w:spacing w:after="0" w:line="240" w:lineRule="auto"/>
                    <w:jc w:val="both"/>
                    <w:rPr>
                      <w:rFonts w:ascii="Times New Roman" w:hAnsi="Times New Roman"/>
                      <w:sz w:val="24"/>
                      <w:szCs w:val="24"/>
                    </w:rPr>
                  </w:pPr>
                </w:p>
                <w:p w:rsidR="00A11007" w:rsidRPr="001B0AFB" w:rsidRDefault="00A11007" w:rsidP="00A9297A">
                  <w:pPr>
                    <w:tabs>
                      <w:tab w:val="left" w:pos="851"/>
                    </w:tabs>
                    <w:spacing w:after="0" w:line="240" w:lineRule="auto"/>
                    <w:jc w:val="both"/>
                    <w:rPr>
                      <w:rFonts w:ascii="Times New Roman" w:hAnsi="Times New Roman"/>
                      <w:sz w:val="24"/>
                      <w:szCs w:val="24"/>
                    </w:rPr>
                  </w:pPr>
                  <w:r w:rsidRPr="001B0AFB">
                    <w:rPr>
                      <w:rFonts w:ascii="Times New Roman" w:hAnsi="Times New Roman"/>
                      <w:sz w:val="24"/>
                      <w:szCs w:val="24"/>
                    </w:rPr>
                    <w:t>Представители спиртов</w:t>
                  </w:r>
                </w:p>
              </w:tc>
              <w:tc>
                <w:tcPr>
                  <w:tcW w:w="4926" w:type="dxa"/>
                </w:tcPr>
                <w:p w:rsidR="00A11007" w:rsidRPr="001B0AFB" w:rsidRDefault="00A11007" w:rsidP="00A9297A">
                  <w:pPr>
                    <w:tabs>
                      <w:tab w:val="left" w:pos="851"/>
                    </w:tabs>
                    <w:spacing w:after="0" w:line="240" w:lineRule="auto"/>
                    <w:jc w:val="both"/>
                    <w:rPr>
                      <w:rFonts w:ascii="Times New Roman" w:hAnsi="Times New Roman"/>
                      <w:sz w:val="24"/>
                      <w:szCs w:val="24"/>
                    </w:rPr>
                  </w:pPr>
                </w:p>
              </w:tc>
            </w:tr>
            <w:tr w:rsidR="00A11007" w:rsidRPr="001B0AFB" w:rsidTr="00A9297A">
              <w:tc>
                <w:tcPr>
                  <w:tcW w:w="4361" w:type="dxa"/>
                </w:tcPr>
                <w:p w:rsidR="00A11007" w:rsidRPr="001B0AFB" w:rsidRDefault="00A11007" w:rsidP="00A9297A">
                  <w:pPr>
                    <w:tabs>
                      <w:tab w:val="left" w:pos="851"/>
                    </w:tabs>
                    <w:spacing w:after="0" w:line="240" w:lineRule="auto"/>
                    <w:jc w:val="both"/>
                    <w:rPr>
                      <w:rFonts w:ascii="Times New Roman" w:hAnsi="Times New Roman"/>
                      <w:sz w:val="24"/>
                      <w:szCs w:val="24"/>
                    </w:rPr>
                  </w:pPr>
                  <w:r w:rsidRPr="001B0AFB">
                    <w:rPr>
                      <w:rFonts w:ascii="Times New Roman" w:hAnsi="Times New Roman"/>
                      <w:sz w:val="24"/>
                      <w:szCs w:val="24"/>
                    </w:rPr>
                    <w:t>Общая формула ряда предельных одноатомных спиртов</w:t>
                  </w:r>
                </w:p>
              </w:tc>
              <w:tc>
                <w:tcPr>
                  <w:tcW w:w="4926" w:type="dxa"/>
                </w:tcPr>
                <w:p w:rsidR="00A11007" w:rsidRPr="001B0AFB" w:rsidRDefault="00A11007" w:rsidP="00A9297A">
                  <w:pPr>
                    <w:tabs>
                      <w:tab w:val="left" w:pos="851"/>
                    </w:tabs>
                    <w:spacing w:after="0" w:line="240" w:lineRule="auto"/>
                    <w:jc w:val="both"/>
                    <w:rPr>
                      <w:rFonts w:ascii="Times New Roman" w:hAnsi="Times New Roman"/>
                      <w:sz w:val="24"/>
                      <w:szCs w:val="24"/>
                    </w:rPr>
                  </w:pPr>
                </w:p>
              </w:tc>
            </w:tr>
            <w:tr w:rsidR="00A11007" w:rsidRPr="001B0AFB" w:rsidTr="00A9297A">
              <w:tc>
                <w:tcPr>
                  <w:tcW w:w="4361" w:type="dxa"/>
                </w:tcPr>
                <w:p w:rsidR="00A11007" w:rsidRPr="001B0AFB" w:rsidRDefault="00A11007" w:rsidP="00A9297A">
                  <w:pPr>
                    <w:tabs>
                      <w:tab w:val="left" w:pos="851"/>
                    </w:tabs>
                    <w:spacing w:after="0" w:line="240" w:lineRule="auto"/>
                    <w:jc w:val="both"/>
                    <w:rPr>
                      <w:rFonts w:ascii="Times New Roman" w:hAnsi="Times New Roman"/>
                      <w:sz w:val="24"/>
                      <w:szCs w:val="24"/>
                    </w:rPr>
                  </w:pPr>
                  <w:r w:rsidRPr="001B0AFB">
                    <w:rPr>
                      <w:rFonts w:ascii="Times New Roman" w:hAnsi="Times New Roman"/>
                      <w:sz w:val="24"/>
                      <w:szCs w:val="24"/>
                    </w:rPr>
                    <w:t>Отличительный признак ряда предельных одноатомных спиртов</w:t>
                  </w:r>
                </w:p>
              </w:tc>
              <w:tc>
                <w:tcPr>
                  <w:tcW w:w="4926" w:type="dxa"/>
                </w:tcPr>
                <w:p w:rsidR="00A11007" w:rsidRPr="001B0AFB" w:rsidRDefault="00A11007" w:rsidP="00A9297A">
                  <w:pPr>
                    <w:tabs>
                      <w:tab w:val="left" w:pos="851"/>
                    </w:tabs>
                    <w:spacing w:after="0" w:line="240" w:lineRule="auto"/>
                    <w:jc w:val="both"/>
                    <w:rPr>
                      <w:rFonts w:ascii="Times New Roman" w:hAnsi="Times New Roman"/>
                      <w:sz w:val="24"/>
                      <w:szCs w:val="24"/>
                    </w:rPr>
                  </w:pPr>
                </w:p>
              </w:tc>
            </w:tr>
            <w:tr w:rsidR="00A11007" w:rsidRPr="001B0AFB" w:rsidTr="00A9297A">
              <w:tc>
                <w:tcPr>
                  <w:tcW w:w="4361" w:type="dxa"/>
                </w:tcPr>
                <w:p w:rsidR="00A11007" w:rsidRPr="001B0AFB" w:rsidRDefault="00A11007" w:rsidP="00A9297A">
                  <w:pPr>
                    <w:tabs>
                      <w:tab w:val="left" w:pos="851"/>
                    </w:tabs>
                    <w:spacing w:after="0" w:line="240" w:lineRule="auto"/>
                    <w:jc w:val="both"/>
                    <w:rPr>
                      <w:rFonts w:ascii="Times New Roman" w:hAnsi="Times New Roman"/>
                      <w:sz w:val="24"/>
                      <w:szCs w:val="24"/>
                    </w:rPr>
                  </w:pPr>
                  <w:r w:rsidRPr="001B0AFB">
                    <w:rPr>
                      <w:rFonts w:ascii="Times New Roman" w:hAnsi="Times New Roman"/>
                      <w:sz w:val="24"/>
                      <w:szCs w:val="24"/>
                    </w:rPr>
                    <w:t>Родовые суффиксы предельных одноатомных спиртов</w:t>
                  </w:r>
                </w:p>
              </w:tc>
              <w:tc>
                <w:tcPr>
                  <w:tcW w:w="4926" w:type="dxa"/>
                </w:tcPr>
                <w:p w:rsidR="00A11007" w:rsidRPr="001B0AFB" w:rsidRDefault="00A11007" w:rsidP="00A9297A">
                  <w:pPr>
                    <w:tabs>
                      <w:tab w:val="left" w:pos="851"/>
                    </w:tabs>
                    <w:spacing w:after="0" w:line="240" w:lineRule="auto"/>
                    <w:jc w:val="both"/>
                    <w:rPr>
                      <w:rFonts w:ascii="Times New Roman" w:hAnsi="Times New Roman"/>
                      <w:sz w:val="24"/>
                      <w:szCs w:val="24"/>
                    </w:rPr>
                  </w:pPr>
                </w:p>
              </w:tc>
            </w:tr>
            <w:tr w:rsidR="00A11007" w:rsidRPr="001B0AFB" w:rsidTr="00A9297A">
              <w:tc>
                <w:tcPr>
                  <w:tcW w:w="4361" w:type="dxa"/>
                </w:tcPr>
                <w:p w:rsidR="00A11007" w:rsidRPr="001B0AFB" w:rsidRDefault="00A11007" w:rsidP="00A9297A">
                  <w:pPr>
                    <w:tabs>
                      <w:tab w:val="left" w:pos="851"/>
                    </w:tabs>
                    <w:spacing w:after="0" w:line="240" w:lineRule="auto"/>
                    <w:jc w:val="both"/>
                    <w:rPr>
                      <w:rFonts w:ascii="Times New Roman" w:hAnsi="Times New Roman"/>
                      <w:sz w:val="24"/>
                      <w:szCs w:val="24"/>
                    </w:rPr>
                  </w:pPr>
                  <w:r w:rsidRPr="001B0AFB">
                    <w:rPr>
                      <w:rFonts w:ascii="Times New Roman" w:hAnsi="Times New Roman"/>
                      <w:sz w:val="24"/>
                      <w:szCs w:val="24"/>
                    </w:rPr>
                    <w:t>Виды изомерии предельных одноатомных спиртов</w:t>
                  </w:r>
                </w:p>
              </w:tc>
              <w:tc>
                <w:tcPr>
                  <w:tcW w:w="4926" w:type="dxa"/>
                </w:tcPr>
                <w:p w:rsidR="00A11007" w:rsidRPr="001B0AFB" w:rsidRDefault="00A11007" w:rsidP="00A9297A">
                  <w:pPr>
                    <w:tabs>
                      <w:tab w:val="left" w:pos="851"/>
                    </w:tabs>
                    <w:spacing w:after="0" w:line="240" w:lineRule="auto"/>
                    <w:jc w:val="both"/>
                    <w:rPr>
                      <w:rFonts w:ascii="Times New Roman" w:hAnsi="Times New Roman"/>
                      <w:sz w:val="24"/>
                      <w:szCs w:val="24"/>
                    </w:rPr>
                  </w:pPr>
                </w:p>
              </w:tc>
            </w:tr>
            <w:tr w:rsidR="00A11007" w:rsidRPr="001B0AFB" w:rsidTr="00A9297A">
              <w:tc>
                <w:tcPr>
                  <w:tcW w:w="4361" w:type="dxa"/>
                </w:tcPr>
                <w:p w:rsidR="00A11007" w:rsidRPr="001B0AFB" w:rsidRDefault="00A11007" w:rsidP="00A9297A">
                  <w:pPr>
                    <w:tabs>
                      <w:tab w:val="left" w:pos="851"/>
                    </w:tabs>
                    <w:spacing w:after="0" w:line="240" w:lineRule="auto"/>
                    <w:jc w:val="both"/>
                    <w:rPr>
                      <w:rFonts w:ascii="Times New Roman" w:hAnsi="Times New Roman"/>
                      <w:sz w:val="24"/>
                      <w:szCs w:val="24"/>
                    </w:rPr>
                  </w:pPr>
                  <w:r w:rsidRPr="001B0AFB">
                    <w:rPr>
                      <w:rFonts w:ascii="Times New Roman" w:hAnsi="Times New Roman"/>
                      <w:sz w:val="24"/>
                      <w:szCs w:val="24"/>
                    </w:rPr>
                    <w:t>Физические свойства спиртов</w:t>
                  </w:r>
                </w:p>
              </w:tc>
              <w:tc>
                <w:tcPr>
                  <w:tcW w:w="4926" w:type="dxa"/>
                </w:tcPr>
                <w:p w:rsidR="00A11007" w:rsidRPr="001B0AFB" w:rsidRDefault="00A11007" w:rsidP="00A9297A">
                  <w:pPr>
                    <w:tabs>
                      <w:tab w:val="left" w:pos="851"/>
                    </w:tabs>
                    <w:spacing w:after="0" w:line="240" w:lineRule="auto"/>
                    <w:jc w:val="both"/>
                    <w:rPr>
                      <w:rFonts w:ascii="Times New Roman" w:hAnsi="Times New Roman"/>
                      <w:sz w:val="24"/>
                      <w:szCs w:val="24"/>
                    </w:rPr>
                  </w:pPr>
                </w:p>
              </w:tc>
            </w:tr>
          </w:tbl>
          <w:p w:rsidR="00A11007" w:rsidRPr="00C72E52" w:rsidRDefault="00A11007" w:rsidP="00A9297A">
            <w:pPr>
              <w:shd w:val="clear" w:color="auto" w:fill="FFFFFF"/>
              <w:spacing w:line="360" w:lineRule="auto"/>
              <w:rPr>
                <w:rFonts w:ascii="Times New Roman" w:hAnsi="Times New Roman" w:cs="Times New Roman"/>
                <w:sz w:val="28"/>
                <w:szCs w:val="28"/>
              </w:rPr>
            </w:pPr>
          </w:p>
        </w:tc>
      </w:tr>
      <w:tr w:rsidR="00A11007" w:rsidRPr="00293801" w:rsidTr="008D4EFA">
        <w:trPr>
          <w:trHeight w:val="2339"/>
        </w:trPr>
        <w:tc>
          <w:tcPr>
            <w:tcW w:w="5067" w:type="dxa"/>
          </w:tcPr>
          <w:p w:rsidR="004E0D0F" w:rsidRPr="004E0D0F" w:rsidRDefault="004E0D0F" w:rsidP="004E0D0F">
            <w:pPr>
              <w:tabs>
                <w:tab w:val="left" w:pos="8360"/>
              </w:tabs>
              <w:spacing w:line="360" w:lineRule="auto"/>
              <w:jc w:val="both"/>
              <w:rPr>
                <w:rFonts w:ascii="Times New Roman" w:hAnsi="Times New Roman" w:cs="Times New Roman"/>
                <w:b/>
                <w:bCs/>
                <w:sz w:val="28"/>
                <w:szCs w:val="28"/>
              </w:rPr>
            </w:pPr>
            <w:r w:rsidRPr="004E0D0F">
              <w:rPr>
                <w:rFonts w:ascii="Times New Roman" w:hAnsi="Times New Roman" w:cs="Times New Roman"/>
                <w:b/>
                <w:sz w:val="28"/>
                <w:szCs w:val="28"/>
              </w:rPr>
              <w:lastRenderedPageBreak/>
              <w:t>9 класс.</w:t>
            </w:r>
            <w:r>
              <w:rPr>
                <w:rFonts w:ascii="Times New Roman" w:hAnsi="Times New Roman" w:cs="Times New Roman"/>
                <w:b/>
                <w:sz w:val="28"/>
                <w:szCs w:val="28"/>
              </w:rPr>
              <w:t xml:space="preserve"> </w:t>
            </w:r>
            <w:r w:rsidRPr="004E0D0F">
              <w:rPr>
                <w:rFonts w:ascii="Times New Roman" w:hAnsi="Times New Roman" w:cs="Times New Roman"/>
                <w:b/>
                <w:sz w:val="28"/>
                <w:szCs w:val="28"/>
              </w:rPr>
              <w:t xml:space="preserve">Повторение темы </w:t>
            </w:r>
            <w:r w:rsidRPr="004E0D0F">
              <w:rPr>
                <w:rFonts w:ascii="Times New Roman" w:hAnsi="Times New Roman" w:cs="Times New Roman"/>
                <w:b/>
                <w:bCs/>
                <w:sz w:val="28"/>
                <w:szCs w:val="28"/>
              </w:rPr>
              <w:t>Подгруппа азота</w:t>
            </w:r>
            <w:r>
              <w:rPr>
                <w:rFonts w:ascii="Times New Roman" w:hAnsi="Times New Roman" w:cs="Times New Roman"/>
                <w:b/>
                <w:bCs/>
                <w:sz w:val="28"/>
                <w:szCs w:val="28"/>
              </w:rPr>
              <w:t>. Этап: самостоятельное применение знаний</w:t>
            </w:r>
          </w:p>
          <w:p w:rsidR="00A11007" w:rsidRDefault="00A11007" w:rsidP="004E0D0F">
            <w:pPr>
              <w:shd w:val="clear" w:color="auto" w:fill="FFFFFF"/>
              <w:spacing w:line="360" w:lineRule="auto"/>
              <w:jc w:val="both"/>
              <w:rPr>
                <w:rFonts w:ascii="Times New Roman" w:eastAsia="Times New Roman" w:hAnsi="Times New Roman" w:cs="Times New Roman"/>
                <w:b/>
                <w:sz w:val="28"/>
                <w:szCs w:val="28"/>
              </w:rPr>
            </w:pPr>
          </w:p>
        </w:tc>
        <w:tc>
          <w:tcPr>
            <w:tcW w:w="5247" w:type="dxa"/>
          </w:tcPr>
          <w:p w:rsidR="00F3699D" w:rsidRPr="00E03600" w:rsidRDefault="00F3699D" w:rsidP="00F3699D">
            <w:pPr>
              <w:spacing w:line="360" w:lineRule="auto"/>
            </w:pPr>
            <w:r w:rsidRPr="00E44A46">
              <w:rPr>
                <w:rFonts w:ascii="Times New Roman" w:eastAsia="Times New Roman" w:hAnsi="Times New Roman" w:cs="Times New Roman"/>
                <w:b/>
                <w:sz w:val="28"/>
                <w:szCs w:val="28"/>
              </w:rPr>
              <w:t xml:space="preserve">Прием: </w:t>
            </w:r>
            <w:r w:rsidRPr="00E44A46">
              <w:rPr>
                <w:rFonts w:ascii="Times New Roman" w:eastAsia="Times New Roman" w:hAnsi="Times New Roman" w:cs="Times New Roman"/>
                <w:i/>
                <w:sz w:val="28"/>
                <w:szCs w:val="28"/>
              </w:rPr>
              <w:t>создание на уроке ситуации выбора и успеха -</w:t>
            </w:r>
            <w:r w:rsidRPr="00E03600">
              <w:rPr>
                <w:rFonts w:ascii="Times New Roman" w:eastAsia="Times New Roman" w:hAnsi="Times New Roman" w:cs="Times New Roman"/>
                <w:i/>
                <w:sz w:val="28"/>
                <w:szCs w:val="28"/>
              </w:rPr>
              <w:t xml:space="preserve">  деятельность учителя состоит в том, чтобы создать каждому ученику ситуацию успеха.(возможно использование: самостоятельный выбор задания,  </w:t>
            </w:r>
            <w:r w:rsidRPr="00E03600">
              <w:rPr>
                <w:rFonts w:ascii="Times New Roman" w:eastAsia="Times New Roman" w:hAnsi="Times New Roman" w:cs="Times New Roman"/>
                <w:i/>
                <w:sz w:val="28"/>
                <w:szCs w:val="28"/>
              </w:rPr>
              <w:lastRenderedPageBreak/>
              <w:t>задания разной сложности, потрфолио, коллективная похвала)</w:t>
            </w:r>
          </w:p>
          <w:p w:rsidR="00F3699D" w:rsidRPr="005560DA" w:rsidRDefault="00F3699D" w:rsidP="00F3699D">
            <w:pPr>
              <w:tabs>
                <w:tab w:val="left" w:pos="8360"/>
              </w:tabs>
              <w:spacing w:line="360" w:lineRule="auto"/>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вариант 1</w:t>
            </w:r>
          </w:p>
          <w:p w:rsidR="00F3699D" w:rsidRDefault="00F3699D" w:rsidP="00F3699D">
            <w:pPr>
              <w:tabs>
                <w:tab w:val="left" w:pos="8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▲1.Допишите уравнения химических реакций:</w:t>
            </w:r>
          </w:p>
          <w:p w:rsidR="00F3699D" w:rsidRPr="005D7518" w:rsidRDefault="00F3699D" w:rsidP="00F3699D">
            <w:pPr>
              <w:tabs>
                <w:tab w:val="left" w:pos="8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а)</w:t>
            </w:r>
            <w:r>
              <w:rPr>
                <w:rFonts w:ascii="Times New Roman" w:hAnsi="Times New Roman" w:cs="Times New Roman"/>
                <w:bCs/>
                <w:sz w:val="28"/>
                <w:szCs w:val="28"/>
                <w:lang w:val="en-US"/>
              </w:rPr>
              <w:t>NH</w:t>
            </w:r>
            <w:r w:rsidRPr="005D7518">
              <w:rPr>
                <w:rFonts w:ascii="Times New Roman" w:hAnsi="Times New Roman" w:cs="Times New Roman"/>
                <w:bCs/>
                <w:sz w:val="28"/>
                <w:szCs w:val="28"/>
                <w:vertAlign w:val="subscript"/>
              </w:rPr>
              <w:t>3</w:t>
            </w:r>
            <w:r w:rsidRPr="005D7518">
              <w:rPr>
                <w:rFonts w:ascii="Times New Roman" w:hAnsi="Times New Roman" w:cs="Times New Roman"/>
                <w:bCs/>
                <w:sz w:val="28"/>
                <w:szCs w:val="28"/>
              </w:rPr>
              <w:t>+</w:t>
            </w:r>
            <w:r>
              <w:rPr>
                <w:rFonts w:ascii="Times New Roman" w:hAnsi="Times New Roman" w:cs="Times New Roman"/>
                <w:bCs/>
                <w:sz w:val="28"/>
                <w:szCs w:val="28"/>
                <w:lang w:val="en-US"/>
              </w:rPr>
              <w:t>H</w:t>
            </w:r>
            <w:r w:rsidRPr="005D7518">
              <w:rPr>
                <w:rFonts w:ascii="Times New Roman" w:hAnsi="Times New Roman" w:cs="Times New Roman"/>
                <w:bCs/>
                <w:sz w:val="28"/>
                <w:szCs w:val="28"/>
                <w:vertAlign w:val="subscript"/>
              </w:rPr>
              <w:t>2</w:t>
            </w:r>
            <w:r>
              <w:rPr>
                <w:rFonts w:ascii="Times New Roman" w:hAnsi="Times New Roman" w:cs="Times New Roman"/>
                <w:bCs/>
                <w:sz w:val="28"/>
                <w:szCs w:val="28"/>
                <w:lang w:val="en-US"/>
              </w:rPr>
              <w:t>O</w:t>
            </w:r>
            <w:r w:rsidRPr="005D7518">
              <w:rPr>
                <w:rFonts w:ascii="Times New Roman" w:hAnsi="Times New Roman" w:cs="Times New Roman"/>
                <w:bCs/>
                <w:sz w:val="28"/>
                <w:szCs w:val="28"/>
              </w:rPr>
              <w:t>→</w:t>
            </w:r>
          </w:p>
          <w:p w:rsidR="00F3699D" w:rsidRPr="005D7518" w:rsidRDefault="00F3699D" w:rsidP="00F3699D">
            <w:pPr>
              <w:tabs>
                <w:tab w:val="left" w:pos="8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5D7518">
              <w:rPr>
                <w:rFonts w:ascii="Times New Roman" w:hAnsi="Times New Roman" w:cs="Times New Roman"/>
                <w:bCs/>
                <w:sz w:val="28"/>
                <w:szCs w:val="28"/>
              </w:rPr>
              <w:t xml:space="preserve">)  </w:t>
            </w:r>
            <w:r>
              <w:rPr>
                <w:rFonts w:ascii="Times New Roman" w:hAnsi="Times New Roman" w:cs="Times New Roman"/>
                <w:bCs/>
                <w:sz w:val="28"/>
                <w:szCs w:val="28"/>
                <w:lang w:val="en-US"/>
              </w:rPr>
              <w:t>NH</w:t>
            </w:r>
            <w:r w:rsidRPr="005D7518">
              <w:rPr>
                <w:rFonts w:ascii="Times New Roman" w:hAnsi="Times New Roman" w:cs="Times New Roman"/>
                <w:bCs/>
                <w:sz w:val="28"/>
                <w:szCs w:val="28"/>
                <w:vertAlign w:val="subscript"/>
              </w:rPr>
              <w:t>3</w:t>
            </w:r>
            <w:r w:rsidRPr="005D7518">
              <w:rPr>
                <w:rFonts w:ascii="Times New Roman" w:hAnsi="Times New Roman" w:cs="Times New Roman"/>
                <w:bCs/>
                <w:sz w:val="28"/>
                <w:szCs w:val="28"/>
              </w:rPr>
              <w:t>+</w:t>
            </w:r>
            <w:r>
              <w:rPr>
                <w:rFonts w:ascii="Times New Roman" w:hAnsi="Times New Roman" w:cs="Times New Roman"/>
                <w:bCs/>
                <w:sz w:val="28"/>
                <w:szCs w:val="28"/>
                <w:lang w:val="en-US"/>
              </w:rPr>
              <w:t>HCl</w:t>
            </w:r>
            <w:r w:rsidRPr="005D7518">
              <w:rPr>
                <w:rFonts w:ascii="Times New Roman" w:hAnsi="Times New Roman" w:cs="Times New Roman"/>
                <w:bCs/>
                <w:sz w:val="28"/>
                <w:szCs w:val="28"/>
              </w:rPr>
              <w:t>→</w:t>
            </w:r>
          </w:p>
          <w:p w:rsidR="00F3699D" w:rsidRPr="005D7518" w:rsidRDefault="00F3699D" w:rsidP="00F3699D">
            <w:pPr>
              <w:tabs>
                <w:tab w:val="left" w:pos="8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в) </w:t>
            </w:r>
            <w:r>
              <w:rPr>
                <w:rFonts w:ascii="Times New Roman" w:hAnsi="Times New Roman" w:cs="Times New Roman"/>
                <w:bCs/>
                <w:sz w:val="28"/>
                <w:szCs w:val="28"/>
                <w:lang w:val="en-US"/>
              </w:rPr>
              <w:t>NH</w:t>
            </w:r>
            <w:r w:rsidRPr="005D7518">
              <w:rPr>
                <w:rFonts w:ascii="Times New Roman" w:hAnsi="Times New Roman" w:cs="Times New Roman"/>
                <w:bCs/>
                <w:sz w:val="28"/>
                <w:szCs w:val="28"/>
                <w:vertAlign w:val="subscript"/>
              </w:rPr>
              <w:t>4</w:t>
            </w:r>
            <w:r>
              <w:rPr>
                <w:rFonts w:ascii="Times New Roman" w:hAnsi="Times New Roman" w:cs="Times New Roman"/>
                <w:bCs/>
                <w:sz w:val="28"/>
                <w:szCs w:val="28"/>
                <w:lang w:val="en-US"/>
              </w:rPr>
              <w:t>Cl</w:t>
            </w:r>
            <w:r w:rsidRPr="005D7518">
              <w:rPr>
                <w:rFonts w:ascii="Times New Roman" w:hAnsi="Times New Roman" w:cs="Times New Roman"/>
                <w:bCs/>
                <w:sz w:val="28"/>
                <w:szCs w:val="28"/>
              </w:rPr>
              <w:t>+</w:t>
            </w:r>
            <w:r>
              <w:rPr>
                <w:rFonts w:ascii="Times New Roman" w:hAnsi="Times New Roman" w:cs="Times New Roman"/>
                <w:bCs/>
                <w:sz w:val="28"/>
                <w:szCs w:val="28"/>
                <w:lang w:val="en-US"/>
              </w:rPr>
              <w:t>NaOH</w:t>
            </w:r>
            <w:r w:rsidRPr="005D7518">
              <w:rPr>
                <w:rFonts w:ascii="Times New Roman" w:hAnsi="Times New Roman" w:cs="Times New Roman"/>
                <w:bCs/>
                <w:sz w:val="28"/>
                <w:szCs w:val="28"/>
              </w:rPr>
              <w:t>→</w:t>
            </w:r>
          </w:p>
          <w:p w:rsidR="00F3699D" w:rsidRPr="005D7518" w:rsidRDefault="00F3699D" w:rsidP="00F3699D">
            <w:pPr>
              <w:tabs>
                <w:tab w:val="left" w:pos="8360"/>
              </w:tabs>
              <w:spacing w:line="360" w:lineRule="auto"/>
              <w:jc w:val="both"/>
              <w:rPr>
                <w:rFonts w:ascii="Times New Roman" w:hAnsi="Times New Roman" w:cs="Times New Roman"/>
                <w:bCs/>
                <w:sz w:val="28"/>
                <w:szCs w:val="28"/>
              </w:rPr>
            </w:pPr>
            <w:r w:rsidRPr="005D7518">
              <w:rPr>
                <w:rFonts w:ascii="Times New Roman" w:hAnsi="Times New Roman" w:cs="Times New Roman"/>
                <w:bCs/>
                <w:sz w:val="28"/>
                <w:szCs w:val="28"/>
              </w:rPr>
              <w:t xml:space="preserve">▄ </w:t>
            </w:r>
            <w:r>
              <w:rPr>
                <w:rFonts w:ascii="Times New Roman" w:hAnsi="Times New Roman" w:cs="Times New Roman"/>
                <w:bCs/>
                <w:sz w:val="28"/>
                <w:szCs w:val="28"/>
              </w:rPr>
              <w:t>Допишите уравнения осуществимых химических реакций:</w:t>
            </w:r>
          </w:p>
          <w:p w:rsidR="00F3699D" w:rsidRPr="00FC4CC4" w:rsidRDefault="00F3699D" w:rsidP="00F3699D">
            <w:pPr>
              <w:tabs>
                <w:tab w:val="left" w:pos="8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FC4CC4">
              <w:rPr>
                <w:rFonts w:ascii="Times New Roman" w:hAnsi="Times New Roman" w:cs="Times New Roman"/>
                <w:bCs/>
                <w:sz w:val="28"/>
                <w:szCs w:val="28"/>
              </w:rPr>
              <w:t xml:space="preserve">)  </w:t>
            </w:r>
            <w:r>
              <w:rPr>
                <w:rFonts w:ascii="Times New Roman" w:hAnsi="Times New Roman" w:cs="Times New Roman"/>
                <w:bCs/>
                <w:sz w:val="28"/>
                <w:szCs w:val="28"/>
                <w:lang w:val="en-US"/>
              </w:rPr>
              <w:t>P</w:t>
            </w:r>
            <w:r w:rsidRPr="00FC4CC4">
              <w:rPr>
                <w:rFonts w:ascii="Times New Roman" w:hAnsi="Times New Roman" w:cs="Times New Roman"/>
                <w:bCs/>
                <w:sz w:val="28"/>
                <w:szCs w:val="28"/>
                <w:vertAlign w:val="subscript"/>
              </w:rPr>
              <w:t>2</w:t>
            </w:r>
            <w:r>
              <w:rPr>
                <w:rFonts w:ascii="Times New Roman" w:hAnsi="Times New Roman" w:cs="Times New Roman"/>
                <w:bCs/>
                <w:sz w:val="28"/>
                <w:szCs w:val="28"/>
                <w:lang w:val="en-US"/>
              </w:rPr>
              <w:t>O</w:t>
            </w:r>
            <w:r w:rsidRPr="00FC4CC4">
              <w:rPr>
                <w:rFonts w:ascii="Times New Roman" w:hAnsi="Times New Roman" w:cs="Times New Roman"/>
                <w:bCs/>
                <w:sz w:val="28"/>
                <w:szCs w:val="28"/>
                <w:vertAlign w:val="subscript"/>
              </w:rPr>
              <w:t>5</w:t>
            </w:r>
            <w:r w:rsidRPr="00FC4CC4">
              <w:rPr>
                <w:rFonts w:ascii="Times New Roman" w:hAnsi="Times New Roman" w:cs="Times New Roman"/>
                <w:bCs/>
                <w:sz w:val="28"/>
                <w:szCs w:val="28"/>
              </w:rPr>
              <w:t>+</w:t>
            </w:r>
            <w:r>
              <w:rPr>
                <w:rFonts w:ascii="Times New Roman" w:hAnsi="Times New Roman" w:cs="Times New Roman"/>
                <w:bCs/>
                <w:sz w:val="28"/>
                <w:szCs w:val="28"/>
                <w:lang w:val="en-US"/>
              </w:rPr>
              <w:t>KOH</w:t>
            </w:r>
            <w:r w:rsidRPr="00FC4CC4">
              <w:rPr>
                <w:rFonts w:ascii="Times New Roman" w:hAnsi="Times New Roman" w:cs="Times New Roman"/>
                <w:bCs/>
                <w:sz w:val="28"/>
                <w:szCs w:val="28"/>
              </w:rPr>
              <w:t xml:space="preserve">→   </w:t>
            </w:r>
          </w:p>
          <w:p w:rsidR="00F3699D" w:rsidRPr="005D7518" w:rsidRDefault="00F3699D" w:rsidP="00F3699D">
            <w:pPr>
              <w:tabs>
                <w:tab w:val="left" w:pos="8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б)</w:t>
            </w:r>
            <w:r>
              <w:rPr>
                <w:rFonts w:ascii="Times New Roman" w:hAnsi="Times New Roman" w:cs="Times New Roman"/>
                <w:bCs/>
                <w:sz w:val="28"/>
                <w:szCs w:val="28"/>
                <w:lang w:val="en-US"/>
              </w:rPr>
              <w:t>P</w:t>
            </w:r>
            <w:r w:rsidRPr="005D7518">
              <w:rPr>
                <w:rFonts w:ascii="Times New Roman" w:hAnsi="Times New Roman" w:cs="Times New Roman"/>
                <w:bCs/>
                <w:sz w:val="28"/>
                <w:szCs w:val="28"/>
                <w:vertAlign w:val="subscript"/>
              </w:rPr>
              <w:t>2</w:t>
            </w:r>
            <w:r>
              <w:rPr>
                <w:rFonts w:ascii="Times New Roman" w:hAnsi="Times New Roman" w:cs="Times New Roman"/>
                <w:bCs/>
                <w:sz w:val="28"/>
                <w:szCs w:val="28"/>
                <w:lang w:val="en-US"/>
              </w:rPr>
              <w:t>O</w:t>
            </w:r>
            <w:r w:rsidRPr="005D7518">
              <w:rPr>
                <w:rFonts w:ascii="Times New Roman" w:hAnsi="Times New Roman" w:cs="Times New Roman"/>
                <w:bCs/>
                <w:sz w:val="28"/>
                <w:szCs w:val="28"/>
                <w:vertAlign w:val="subscript"/>
              </w:rPr>
              <w:t>5</w:t>
            </w:r>
            <w:r w:rsidRPr="005D7518">
              <w:rPr>
                <w:rFonts w:ascii="Times New Roman" w:hAnsi="Times New Roman" w:cs="Times New Roman"/>
                <w:bCs/>
                <w:sz w:val="28"/>
                <w:szCs w:val="28"/>
              </w:rPr>
              <w:t>+</w:t>
            </w:r>
            <w:r>
              <w:rPr>
                <w:rFonts w:ascii="Times New Roman" w:hAnsi="Times New Roman" w:cs="Times New Roman"/>
                <w:bCs/>
                <w:sz w:val="28"/>
                <w:szCs w:val="28"/>
                <w:lang w:val="en-US"/>
              </w:rPr>
              <w:t>HNO</w:t>
            </w:r>
            <w:r w:rsidRPr="005D7518">
              <w:rPr>
                <w:rFonts w:ascii="Times New Roman" w:hAnsi="Times New Roman" w:cs="Times New Roman"/>
                <w:bCs/>
                <w:sz w:val="28"/>
                <w:szCs w:val="28"/>
                <w:vertAlign w:val="subscript"/>
              </w:rPr>
              <w:t>3</w:t>
            </w:r>
            <w:r w:rsidRPr="005D7518">
              <w:rPr>
                <w:rFonts w:ascii="Times New Roman" w:hAnsi="Times New Roman" w:cs="Times New Roman"/>
                <w:bCs/>
                <w:sz w:val="28"/>
                <w:szCs w:val="28"/>
              </w:rPr>
              <w:t>→</w:t>
            </w:r>
          </w:p>
          <w:p w:rsidR="00F3699D" w:rsidRPr="00CE0905" w:rsidRDefault="00F3699D" w:rsidP="00F3699D">
            <w:pPr>
              <w:tabs>
                <w:tab w:val="left" w:pos="8360"/>
              </w:tabs>
              <w:spacing w:line="360" w:lineRule="auto"/>
              <w:jc w:val="both"/>
              <w:rPr>
                <w:rFonts w:ascii="Times New Roman" w:hAnsi="Times New Roman" w:cs="Times New Roman"/>
                <w:bCs/>
                <w:sz w:val="28"/>
                <w:szCs w:val="28"/>
              </w:rPr>
            </w:pPr>
            <w:r w:rsidRPr="005D7518">
              <w:rPr>
                <w:rFonts w:ascii="Times New Roman" w:hAnsi="Times New Roman" w:cs="Times New Roman"/>
                <w:bCs/>
                <w:sz w:val="28"/>
                <w:szCs w:val="28"/>
              </w:rPr>
              <w:t>2</w:t>
            </w:r>
            <w:r>
              <w:rPr>
                <w:rFonts w:ascii="Times New Roman" w:hAnsi="Times New Roman" w:cs="Times New Roman"/>
                <w:bCs/>
                <w:sz w:val="28"/>
                <w:szCs w:val="28"/>
              </w:rPr>
              <w:t xml:space="preserve">. Определите степени окисления и тип химической связи в веществах: </w:t>
            </w:r>
          </w:p>
          <w:p w:rsidR="00F3699D" w:rsidRDefault="00F3699D" w:rsidP="00F3699D">
            <w:pPr>
              <w:tabs>
                <w:tab w:val="left" w:pos="8360"/>
              </w:tabs>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▲N</w:t>
            </w:r>
            <w:r w:rsidRPr="005D7518">
              <w:rPr>
                <w:rFonts w:ascii="Times New Roman" w:hAnsi="Times New Roman" w:cs="Times New Roman"/>
                <w:bCs/>
                <w:sz w:val="28"/>
                <w:szCs w:val="28"/>
                <w:vertAlign w:val="subscript"/>
                <w:lang w:val="en-US"/>
              </w:rPr>
              <w:t>2</w:t>
            </w:r>
            <w:r w:rsidRPr="005D751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NO</w:t>
            </w:r>
            <w:r w:rsidRPr="005D751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w:t>
            </w:r>
            <w:r w:rsidRPr="005D7518">
              <w:rPr>
                <w:rFonts w:ascii="Times New Roman" w:hAnsi="Times New Roman" w:cs="Times New Roman"/>
                <w:bCs/>
                <w:sz w:val="28"/>
                <w:szCs w:val="28"/>
                <w:vertAlign w:val="subscript"/>
                <w:lang w:val="en-US"/>
              </w:rPr>
              <w:t>2</w:t>
            </w:r>
            <w:r>
              <w:rPr>
                <w:rFonts w:ascii="Times New Roman" w:hAnsi="Times New Roman" w:cs="Times New Roman"/>
                <w:bCs/>
                <w:sz w:val="28"/>
                <w:szCs w:val="28"/>
                <w:lang w:val="en-US"/>
              </w:rPr>
              <w:t>O</w:t>
            </w:r>
            <w:r w:rsidRPr="005D7518">
              <w:rPr>
                <w:rFonts w:ascii="Times New Roman" w:hAnsi="Times New Roman" w:cs="Times New Roman"/>
                <w:bCs/>
                <w:sz w:val="28"/>
                <w:szCs w:val="28"/>
                <w:vertAlign w:val="subscript"/>
                <w:lang w:val="en-US"/>
              </w:rPr>
              <w:t>5</w:t>
            </w:r>
            <w:r w:rsidRPr="005D7518">
              <w:rPr>
                <w:rFonts w:ascii="Times New Roman" w:hAnsi="Times New Roman" w:cs="Times New Roman"/>
                <w:bCs/>
                <w:sz w:val="28"/>
                <w:szCs w:val="28"/>
                <w:lang w:val="en-US"/>
              </w:rPr>
              <w:t>.</w:t>
            </w:r>
          </w:p>
          <w:p w:rsidR="00F3699D" w:rsidRPr="005560DA" w:rsidRDefault="00F3699D" w:rsidP="00F3699D">
            <w:pPr>
              <w:tabs>
                <w:tab w:val="left" w:pos="8360"/>
              </w:tabs>
              <w:spacing w:line="360" w:lineRule="auto"/>
              <w:jc w:val="both"/>
              <w:rPr>
                <w:rFonts w:ascii="Times New Roman" w:hAnsi="Times New Roman" w:cs="Times New Roman"/>
                <w:bCs/>
                <w:sz w:val="28"/>
                <w:szCs w:val="28"/>
                <w:lang w:val="en-US"/>
              </w:rPr>
            </w:pPr>
            <w:r w:rsidRPr="005560DA">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HNO</w:t>
            </w:r>
            <w:r w:rsidRPr="005560DA">
              <w:rPr>
                <w:rFonts w:ascii="Times New Roman" w:hAnsi="Times New Roman" w:cs="Times New Roman"/>
                <w:bCs/>
                <w:sz w:val="28"/>
                <w:szCs w:val="28"/>
                <w:vertAlign w:val="subscript"/>
                <w:lang w:val="en-US"/>
              </w:rPr>
              <w:t>3</w:t>
            </w:r>
            <w:r w:rsidRPr="005560DA">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LiNO</w:t>
            </w:r>
            <w:r w:rsidRPr="005560DA">
              <w:rPr>
                <w:rFonts w:ascii="Times New Roman" w:hAnsi="Times New Roman" w:cs="Times New Roman"/>
                <w:bCs/>
                <w:sz w:val="28"/>
                <w:szCs w:val="28"/>
                <w:vertAlign w:val="subscript"/>
                <w:lang w:val="en-US"/>
              </w:rPr>
              <w:t>2</w:t>
            </w:r>
            <w:r w:rsidRPr="005560DA">
              <w:rPr>
                <w:rFonts w:ascii="Times New Roman" w:hAnsi="Times New Roman" w:cs="Times New Roman"/>
                <w:bCs/>
                <w:sz w:val="28"/>
                <w:szCs w:val="28"/>
                <w:lang w:val="en-US"/>
              </w:rPr>
              <w:t>.</w:t>
            </w:r>
          </w:p>
          <w:p w:rsidR="00F3699D" w:rsidRDefault="00F3699D" w:rsidP="00F3699D">
            <w:pPr>
              <w:tabs>
                <w:tab w:val="left" w:pos="8360"/>
              </w:tabs>
              <w:spacing w:line="360" w:lineRule="auto"/>
              <w:jc w:val="both"/>
              <w:rPr>
                <w:rFonts w:ascii="Times New Roman" w:hAnsi="Times New Roman" w:cs="Times New Roman"/>
                <w:bCs/>
                <w:sz w:val="28"/>
                <w:szCs w:val="28"/>
              </w:rPr>
            </w:pPr>
            <w:r w:rsidRPr="005D7518">
              <w:rPr>
                <w:rFonts w:ascii="Times New Roman" w:hAnsi="Times New Roman" w:cs="Times New Roman"/>
                <w:bCs/>
                <w:sz w:val="28"/>
                <w:szCs w:val="28"/>
              </w:rPr>
              <w:t>3</w:t>
            </w:r>
            <w:r>
              <w:rPr>
                <w:rFonts w:ascii="Times New Roman" w:hAnsi="Times New Roman" w:cs="Times New Roman"/>
                <w:bCs/>
                <w:sz w:val="28"/>
                <w:szCs w:val="28"/>
              </w:rPr>
              <w:t>.Осуществите цепочку превращений:</w:t>
            </w:r>
          </w:p>
          <w:p w:rsidR="00F3699D" w:rsidRPr="001B0471" w:rsidRDefault="00F3699D" w:rsidP="00F3699D">
            <w:pPr>
              <w:tabs>
                <w:tab w:val="left" w:pos="8360"/>
              </w:tabs>
              <w:spacing w:line="360" w:lineRule="auto"/>
              <w:jc w:val="both"/>
              <w:rPr>
                <w:rFonts w:ascii="Times New Roman" w:hAnsi="Times New Roman" w:cs="Times New Roman"/>
                <w:bCs/>
                <w:sz w:val="28"/>
                <w:szCs w:val="28"/>
                <w:vertAlign w:val="subscript"/>
              </w:rPr>
            </w:pPr>
            <w:r>
              <w:rPr>
                <w:rFonts w:ascii="Times New Roman" w:hAnsi="Times New Roman" w:cs="Times New Roman"/>
                <w:bCs/>
                <w:sz w:val="28"/>
                <w:szCs w:val="28"/>
                <w:lang w:val="en-US"/>
              </w:rPr>
              <w:t>N</w:t>
            </w:r>
            <w:r w:rsidRPr="001B0471">
              <w:rPr>
                <w:rFonts w:ascii="Times New Roman" w:hAnsi="Times New Roman" w:cs="Times New Roman"/>
                <w:bCs/>
                <w:sz w:val="28"/>
                <w:szCs w:val="28"/>
                <w:vertAlign w:val="subscript"/>
              </w:rPr>
              <w:t>2</w:t>
            </w:r>
            <w:r w:rsidRPr="001B0471">
              <w:rPr>
                <w:rFonts w:ascii="Times New Roman" w:hAnsi="Times New Roman" w:cs="Times New Roman"/>
                <w:bCs/>
                <w:sz w:val="28"/>
                <w:szCs w:val="28"/>
              </w:rPr>
              <w:t>→</w:t>
            </w:r>
            <w:r>
              <w:rPr>
                <w:rFonts w:ascii="Times New Roman" w:hAnsi="Times New Roman" w:cs="Times New Roman"/>
                <w:bCs/>
                <w:sz w:val="28"/>
                <w:szCs w:val="28"/>
                <w:lang w:val="en-US"/>
              </w:rPr>
              <w:t>NH</w:t>
            </w:r>
            <w:r w:rsidRPr="001B0471">
              <w:rPr>
                <w:rFonts w:ascii="Times New Roman" w:hAnsi="Times New Roman" w:cs="Times New Roman"/>
                <w:bCs/>
                <w:sz w:val="28"/>
                <w:szCs w:val="28"/>
                <w:vertAlign w:val="subscript"/>
              </w:rPr>
              <w:t>3</w:t>
            </w:r>
            <w:r w:rsidRPr="001B0471">
              <w:rPr>
                <w:rFonts w:ascii="Times New Roman" w:hAnsi="Times New Roman" w:cs="Times New Roman"/>
                <w:bCs/>
                <w:sz w:val="28"/>
                <w:szCs w:val="28"/>
              </w:rPr>
              <w:t>→</w:t>
            </w:r>
            <w:r>
              <w:rPr>
                <w:rFonts w:ascii="Times New Roman" w:hAnsi="Times New Roman" w:cs="Times New Roman"/>
                <w:bCs/>
                <w:sz w:val="28"/>
                <w:szCs w:val="28"/>
                <w:lang w:val="en-US"/>
              </w:rPr>
              <w:t>NO</w:t>
            </w:r>
            <w:r w:rsidRPr="001B0471">
              <w:rPr>
                <w:rFonts w:ascii="Times New Roman" w:hAnsi="Times New Roman" w:cs="Times New Roman"/>
                <w:bCs/>
                <w:sz w:val="28"/>
                <w:szCs w:val="28"/>
              </w:rPr>
              <w:t>→</w:t>
            </w:r>
            <w:r>
              <w:rPr>
                <w:rFonts w:ascii="Times New Roman" w:hAnsi="Times New Roman" w:cs="Times New Roman"/>
                <w:bCs/>
                <w:sz w:val="28"/>
                <w:szCs w:val="28"/>
                <w:lang w:val="en-US"/>
              </w:rPr>
              <w:t>NO</w:t>
            </w:r>
            <w:r w:rsidRPr="001B0471">
              <w:rPr>
                <w:rFonts w:ascii="Times New Roman" w:hAnsi="Times New Roman" w:cs="Times New Roman"/>
                <w:bCs/>
                <w:sz w:val="28"/>
                <w:szCs w:val="28"/>
                <w:vertAlign w:val="subscript"/>
              </w:rPr>
              <w:t>2</w:t>
            </w:r>
            <w:r w:rsidRPr="001B0471">
              <w:rPr>
                <w:rFonts w:ascii="Times New Roman" w:hAnsi="Times New Roman" w:cs="Times New Roman"/>
                <w:bCs/>
                <w:sz w:val="28"/>
                <w:szCs w:val="28"/>
              </w:rPr>
              <w:t>→...→</w:t>
            </w:r>
            <w:r>
              <w:rPr>
                <w:rFonts w:ascii="Times New Roman" w:hAnsi="Times New Roman" w:cs="Times New Roman"/>
                <w:bCs/>
                <w:sz w:val="28"/>
                <w:szCs w:val="28"/>
                <w:lang w:val="en-US"/>
              </w:rPr>
              <w:t>Cu</w:t>
            </w:r>
            <w:r w:rsidRPr="001B0471">
              <w:rPr>
                <w:rFonts w:ascii="Times New Roman" w:hAnsi="Times New Roman" w:cs="Times New Roman"/>
                <w:bCs/>
                <w:sz w:val="28"/>
                <w:szCs w:val="28"/>
              </w:rPr>
              <w:t>(</w:t>
            </w:r>
            <w:r>
              <w:rPr>
                <w:rFonts w:ascii="Times New Roman" w:hAnsi="Times New Roman" w:cs="Times New Roman"/>
                <w:bCs/>
                <w:sz w:val="28"/>
                <w:szCs w:val="28"/>
                <w:lang w:val="en-US"/>
              </w:rPr>
              <w:t>NO</w:t>
            </w:r>
            <w:r w:rsidRPr="001B0471">
              <w:rPr>
                <w:rFonts w:ascii="Times New Roman" w:hAnsi="Times New Roman" w:cs="Times New Roman"/>
                <w:bCs/>
                <w:sz w:val="28"/>
                <w:szCs w:val="28"/>
                <w:vertAlign w:val="subscript"/>
              </w:rPr>
              <w:t>3</w:t>
            </w:r>
            <w:r w:rsidRPr="001B0471">
              <w:rPr>
                <w:rFonts w:ascii="Times New Roman" w:hAnsi="Times New Roman" w:cs="Times New Roman"/>
                <w:bCs/>
                <w:sz w:val="28"/>
                <w:szCs w:val="28"/>
              </w:rPr>
              <w:t>)</w:t>
            </w:r>
            <w:r w:rsidRPr="001B0471">
              <w:rPr>
                <w:rFonts w:ascii="Times New Roman" w:hAnsi="Times New Roman" w:cs="Times New Roman"/>
                <w:bCs/>
                <w:sz w:val="28"/>
                <w:szCs w:val="28"/>
                <w:vertAlign w:val="subscript"/>
              </w:rPr>
              <w:t>2</w:t>
            </w:r>
          </w:p>
          <w:p w:rsidR="00F3699D" w:rsidRDefault="00F3699D" w:rsidP="00F3699D">
            <w:pPr>
              <w:tabs>
                <w:tab w:val="left" w:pos="8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▲1,2,3.</w:t>
            </w:r>
          </w:p>
          <w:p w:rsidR="00F3699D" w:rsidRDefault="00F3699D" w:rsidP="00F3699D">
            <w:pPr>
              <w:tabs>
                <w:tab w:val="left" w:pos="8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▄1,2,3,4,5</w:t>
            </w:r>
          </w:p>
          <w:p w:rsidR="00F3699D" w:rsidRPr="005560DA" w:rsidRDefault="00F3699D" w:rsidP="00F3699D">
            <w:pPr>
              <w:tabs>
                <w:tab w:val="left" w:pos="8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▲Рассмотрите  переход 1</w:t>
            </w:r>
            <w:r w:rsidRPr="005560DA">
              <w:rPr>
                <w:rFonts w:ascii="Times New Roman" w:hAnsi="Times New Roman" w:cs="Times New Roman"/>
                <w:bCs/>
                <w:sz w:val="28"/>
                <w:szCs w:val="28"/>
              </w:rPr>
              <w:t>-2</w:t>
            </w:r>
            <w:r>
              <w:rPr>
                <w:rFonts w:ascii="Times New Roman" w:hAnsi="Times New Roman" w:cs="Times New Roman"/>
                <w:bCs/>
                <w:sz w:val="28"/>
                <w:szCs w:val="28"/>
              </w:rPr>
              <w:t xml:space="preserve"> в свете ОВР</w:t>
            </w:r>
          </w:p>
          <w:p w:rsidR="00F3699D" w:rsidRDefault="00F3699D" w:rsidP="00F3699D">
            <w:pPr>
              <w:tabs>
                <w:tab w:val="left" w:pos="8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▄Рассмотрите  переход 1</w:t>
            </w:r>
            <w:r w:rsidRPr="005560DA">
              <w:rPr>
                <w:rFonts w:ascii="Times New Roman" w:hAnsi="Times New Roman" w:cs="Times New Roman"/>
                <w:bCs/>
                <w:sz w:val="28"/>
                <w:szCs w:val="28"/>
              </w:rPr>
              <w:t>-2</w:t>
            </w:r>
            <w:r>
              <w:rPr>
                <w:rFonts w:ascii="Times New Roman" w:hAnsi="Times New Roman" w:cs="Times New Roman"/>
                <w:bCs/>
                <w:sz w:val="28"/>
                <w:szCs w:val="28"/>
              </w:rPr>
              <w:t xml:space="preserve"> в свете ОВР, переход в свете ТЭД</w:t>
            </w:r>
          </w:p>
          <w:p w:rsidR="00402A71" w:rsidRPr="00FC4CC4" w:rsidRDefault="00402A71" w:rsidP="00402A71">
            <w:pPr>
              <w:tabs>
                <w:tab w:val="left" w:pos="8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4.▲Определите массу азотной кислоты, которая может быть получена из 4, 48 л оксида азота (</w:t>
            </w:r>
            <w:r>
              <w:rPr>
                <w:rFonts w:ascii="Times New Roman" w:hAnsi="Times New Roman" w:cs="Times New Roman"/>
                <w:bCs/>
                <w:sz w:val="28"/>
                <w:szCs w:val="28"/>
                <w:lang w:val="en-US"/>
              </w:rPr>
              <w:t>IV</w:t>
            </w:r>
            <w:r>
              <w:rPr>
                <w:rFonts w:ascii="Times New Roman" w:hAnsi="Times New Roman" w:cs="Times New Roman"/>
                <w:bCs/>
                <w:sz w:val="28"/>
                <w:szCs w:val="28"/>
              </w:rPr>
              <w:t>). Ответ:12,6 г</w:t>
            </w:r>
          </w:p>
          <w:p w:rsidR="004E0D0F" w:rsidRPr="00402A71" w:rsidRDefault="00402A71" w:rsidP="00402A71">
            <w:pPr>
              <w:tabs>
                <w:tab w:val="left" w:pos="8360"/>
              </w:tabs>
              <w:spacing w:line="360" w:lineRule="auto"/>
              <w:jc w:val="both"/>
              <w:rPr>
                <w:rFonts w:ascii="Times New Roman" w:hAnsi="Times New Roman" w:cs="Times New Roman"/>
                <w:b/>
                <w:bCs/>
                <w:sz w:val="28"/>
                <w:szCs w:val="28"/>
              </w:rPr>
            </w:pPr>
            <w:r>
              <w:rPr>
                <w:rFonts w:ascii="Times New Roman" w:hAnsi="Times New Roman" w:cs="Times New Roman"/>
                <w:bCs/>
                <w:sz w:val="28"/>
                <w:szCs w:val="28"/>
              </w:rPr>
              <w:t>▄ Определите  массу осадка, который образуется при действии избытка нитрата серебра на 350 г 8,2 %-ного раствора фосфата натрия. Ответ: 83, 8 г</w:t>
            </w:r>
          </w:p>
        </w:tc>
      </w:tr>
      <w:tr w:rsidR="004E0D0F" w:rsidRPr="00293801" w:rsidTr="008D4EFA">
        <w:trPr>
          <w:trHeight w:val="3317"/>
        </w:trPr>
        <w:tc>
          <w:tcPr>
            <w:tcW w:w="5067" w:type="dxa"/>
          </w:tcPr>
          <w:p w:rsidR="004E0D0F" w:rsidRPr="00D976E5" w:rsidRDefault="004E0D0F" w:rsidP="004E0D0F">
            <w:pPr>
              <w:shd w:val="clear" w:color="auto" w:fill="FFFFFF"/>
              <w:spacing w:line="360" w:lineRule="auto"/>
              <w:jc w:val="both"/>
              <w:rPr>
                <w:rFonts w:ascii="Times New Roman" w:eastAsia="Times New Roman" w:hAnsi="Times New Roman" w:cs="Times New Roman"/>
                <w:b/>
                <w:sz w:val="28"/>
                <w:szCs w:val="28"/>
              </w:rPr>
            </w:pPr>
            <w:r w:rsidRPr="00D976E5">
              <w:rPr>
                <w:rFonts w:ascii="Times New Roman" w:eastAsia="Times New Roman" w:hAnsi="Times New Roman" w:cs="Times New Roman"/>
                <w:b/>
                <w:sz w:val="28"/>
                <w:szCs w:val="28"/>
              </w:rPr>
              <w:lastRenderedPageBreak/>
              <w:t>Рефлексия</w:t>
            </w:r>
          </w:p>
          <w:p w:rsidR="004E0D0F" w:rsidRPr="00D976E5" w:rsidRDefault="004E0D0F" w:rsidP="00A9297A">
            <w:pPr>
              <w:shd w:val="clear" w:color="auto" w:fill="FFFFFF"/>
              <w:spacing w:line="360" w:lineRule="auto"/>
              <w:jc w:val="both"/>
              <w:rPr>
                <w:rFonts w:ascii="Times New Roman" w:eastAsia="Times New Roman" w:hAnsi="Times New Roman" w:cs="Times New Roman"/>
                <w:b/>
                <w:sz w:val="28"/>
                <w:szCs w:val="28"/>
              </w:rPr>
            </w:pPr>
          </w:p>
        </w:tc>
        <w:tc>
          <w:tcPr>
            <w:tcW w:w="5247" w:type="dxa"/>
          </w:tcPr>
          <w:p w:rsidR="004E0D0F" w:rsidRPr="00267925" w:rsidRDefault="00D976E5" w:rsidP="00A9297A">
            <w:pPr>
              <w:shd w:val="clear" w:color="auto" w:fill="FFFFFF"/>
              <w:spacing w:line="360" w:lineRule="auto"/>
              <w:jc w:val="both"/>
              <w:rPr>
                <w:rFonts w:ascii="Times New Roman" w:hAnsi="Times New Roman" w:cs="Times New Roman"/>
                <w:b/>
                <w:noProof/>
                <w:sz w:val="28"/>
                <w:szCs w:val="28"/>
              </w:rPr>
            </w:pPr>
            <w:r>
              <w:rPr>
                <w:rFonts w:ascii="Times New Roman" w:hAnsi="Times New Roman" w:cs="Times New Roman"/>
                <w:b/>
                <w:noProof/>
                <w:sz w:val="28"/>
                <w:szCs w:val="28"/>
              </w:rPr>
              <w:t>П</w:t>
            </w:r>
            <w:r w:rsidR="004E0D0F" w:rsidRPr="00267925">
              <w:rPr>
                <w:rFonts w:ascii="Times New Roman" w:hAnsi="Times New Roman" w:cs="Times New Roman"/>
                <w:b/>
                <w:noProof/>
                <w:sz w:val="28"/>
                <w:szCs w:val="28"/>
              </w:rPr>
              <w:t>рием:</w:t>
            </w:r>
            <w:r w:rsidR="004E0D0F" w:rsidRPr="00267925">
              <w:rPr>
                <w:rFonts w:ascii="Times New Roman" w:hAnsi="Times New Roman" w:cs="Times New Roman"/>
                <w:noProof/>
                <w:sz w:val="28"/>
                <w:szCs w:val="28"/>
              </w:rPr>
              <w:t xml:space="preserve"> </w:t>
            </w:r>
            <w:r w:rsidR="004E0D0F" w:rsidRPr="00267925">
              <w:rPr>
                <w:rFonts w:ascii="Times New Roman" w:hAnsi="Times New Roman" w:cs="Times New Roman"/>
                <w:i/>
                <w:noProof/>
                <w:sz w:val="28"/>
                <w:szCs w:val="28"/>
              </w:rPr>
              <w:t>самоанализ и самооценка</w:t>
            </w:r>
            <w:r w:rsidR="004E0D0F" w:rsidRPr="00267925">
              <w:rPr>
                <w:rFonts w:ascii="Times New Roman" w:hAnsi="Times New Roman" w:cs="Times New Roman"/>
                <w:b/>
                <w:noProof/>
                <w:sz w:val="28"/>
                <w:szCs w:val="28"/>
              </w:rPr>
              <w:t xml:space="preserve"> </w:t>
            </w:r>
            <w:r w:rsidR="004E0D0F" w:rsidRPr="00267925">
              <w:rPr>
                <w:rFonts w:ascii="Times New Roman" w:hAnsi="Times New Roman" w:cs="Times New Roman"/>
                <w:b/>
                <w:noProof/>
                <w:sz w:val="28"/>
                <w:szCs w:val="28"/>
              </w:rPr>
              <w:drawing>
                <wp:anchor distT="0" distB="0" distL="114300" distR="114300" simplePos="0" relativeHeight="251661312" behindDoc="1" locked="0" layoutInCell="1" allowOverlap="1" wp14:anchorId="7A7667FD" wp14:editId="2B804C0C">
                  <wp:simplePos x="0" y="0"/>
                  <wp:positionH relativeFrom="column">
                    <wp:posOffset>-24765</wp:posOffset>
                  </wp:positionH>
                  <wp:positionV relativeFrom="paragraph">
                    <wp:posOffset>213995</wp:posOffset>
                  </wp:positionV>
                  <wp:extent cx="3345467" cy="1073075"/>
                  <wp:effectExtent l="0" t="0" r="0" b="0"/>
                  <wp:wrapTight wrapText="bothSides">
                    <wp:wrapPolygon edited="0">
                      <wp:start x="0" y="0"/>
                      <wp:lineTo x="0" y="21101"/>
                      <wp:lineTo x="21526" y="21101"/>
                      <wp:lineTo x="21526" y="0"/>
                      <wp:lineTo x="0" y="0"/>
                    </wp:wrapPolygon>
                  </wp:wrapTight>
                  <wp:docPr id="9" name="Рисунок 9" descr="https://www.himlabo.ru/images/stories/himl/chemistry/indicator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imlabo.ru/images/stories/himl/chemistry/indicator_pape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19" t="15024" r="11053" b="26035"/>
                          <a:stretch/>
                        </pic:blipFill>
                        <pic:spPr bwMode="auto">
                          <a:xfrm>
                            <a:off x="0" y="0"/>
                            <a:ext cx="3345467" cy="107307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D976E5" w:rsidRPr="00293801" w:rsidTr="008D4EFA">
        <w:trPr>
          <w:trHeight w:val="3317"/>
        </w:trPr>
        <w:tc>
          <w:tcPr>
            <w:tcW w:w="5067" w:type="dxa"/>
          </w:tcPr>
          <w:p w:rsidR="00D976E5" w:rsidRPr="00D976E5" w:rsidRDefault="00D976E5" w:rsidP="004E0D0F">
            <w:pPr>
              <w:shd w:val="clear" w:color="auto" w:fill="FFFFFF"/>
              <w:spacing w:line="360" w:lineRule="auto"/>
              <w:jc w:val="both"/>
              <w:rPr>
                <w:rFonts w:ascii="Times New Roman" w:eastAsia="Times New Roman" w:hAnsi="Times New Roman" w:cs="Times New Roman"/>
                <w:b/>
                <w:sz w:val="28"/>
                <w:szCs w:val="28"/>
              </w:rPr>
            </w:pPr>
            <w:r w:rsidRPr="00D976E5">
              <w:rPr>
                <w:rFonts w:ascii="Times New Roman" w:eastAsia="Times New Roman" w:hAnsi="Times New Roman" w:cs="Times New Roman"/>
                <w:b/>
                <w:sz w:val="28"/>
                <w:szCs w:val="28"/>
              </w:rPr>
              <w:t>11 класс. Типы химической связи.</w:t>
            </w:r>
            <w:r>
              <w:rPr>
                <w:rFonts w:ascii="Times New Roman" w:eastAsia="Times New Roman" w:hAnsi="Times New Roman" w:cs="Times New Roman"/>
                <w:b/>
                <w:sz w:val="28"/>
                <w:szCs w:val="28"/>
              </w:rPr>
              <w:t xml:space="preserve"> </w:t>
            </w:r>
            <w:r w:rsidRPr="00D976E5">
              <w:rPr>
                <w:rFonts w:ascii="Times New Roman" w:eastAsia="Times New Roman" w:hAnsi="Times New Roman" w:cs="Times New Roman"/>
                <w:b/>
                <w:color w:val="000000"/>
                <w:sz w:val="28"/>
                <w:szCs w:val="28"/>
              </w:rPr>
              <w:t>Этап-рефлексия.</w:t>
            </w:r>
          </w:p>
        </w:tc>
        <w:tc>
          <w:tcPr>
            <w:tcW w:w="5247" w:type="dxa"/>
          </w:tcPr>
          <w:p w:rsidR="00D976E5" w:rsidRPr="001B0471" w:rsidRDefault="00D976E5" w:rsidP="00D976E5">
            <w:pPr>
              <w:spacing w:line="360" w:lineRule="auto"/>
              <w:jc w:val="both"/>
              <w:rPr>
                <w:rFonts w:ascii="Times New Roman" w:eastAsia="Times New Roman" w:hAnsi="Times New Roman" w:cs="Times New Roman"/>
                <w:i/>
                <w:color w:val="000000"/>
                <w:sz w:val="28"/>
                <w:szCs w:val="28"/>
                <w:u w:val="single"/>
              </w:rPr>
            </w:pPr>
            <w:r w:rsidRPr="001B0471">
              <w:rPr>
                <w:rFonts w:ascii="Times New Roman" w:eastAsia="Times New Roman" w:hAnsi="Times New Roman" w:cs="Times New Roman"/>
                <w:b/>
                <w:color w:val="000000"/>
                <w:sz w:val="28"/>
                <w:szCs w:val="28"/>
                <w:u w:val="single"/>
              </w:rPr>
              <w:t xml:space="preserve">Прием: </w:t>
            </w:r>
            <w:r w:rsidRPr="001B0471">
              <w:rPr>
                <w:rFonts w:ascii="Times New Roman" w:eastAsia="Times New Roman" w:hAnsi="Times New Roman" w:cs="Times New Roman"/>
                <w:i/>
                <w:color w:val="000000"/>
                <w:sz w:val="28"/>
                <w:szCs w:val="28"/>
                <w:u w:val="single"/>
              </w:rPr>
              <w:t>самоанализ.</w:t>
            </w:r>
          </w:p>
          <w:p w:rsidR="00D976E5" w:rsidRPr="002C57C8" w:rsidRDefault="00D976E5" w:rsidP="00D976E5">
            <w:pPr>
              <w:spacing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У</w:t>
            </w:r>
            <w:r w:rsidRPr="000852C9">
              <w:rPr>
                <w:rFonts w:ascii="Times New Roman" w:eastAsia="Times New Roman" w:hAnsi="Times New Roman" w:cs="Times New Roman"/>
                <w:color w:val="000000"/>
                <w:sz w:val="28"/>
                <w:szCs w:val="28"/>
              </w:rPr>
              <w:t>чащиеся заполняют следующую таблицу:</w:t>
            </w:r>
          </w:p>
          <w:tbl>
            <w:tblPr>
              <w:tblW w:w="4709" w:type="dxa"/>
              <w:tblLayout w:type="fixed"/>
              <w:tblCellMar>
                <w:left w:w="0" w:type="dxa"/>
                <w:right w:w="0" w:type="dxa"/>
              </w:tblCellMar>
              <w:tblLook w:val="04A0" w:firstRow="1" w:lastRow="0" w:firstColumn="1" w:lastColumn="0" w:noHBand="0" w:noVBand="1"/>
            </w:tblPr>
            <w:tblGrid>
              <w:gridCol w:w="2583"/>
              <w:gridCol w:w="992"/>
              <w:gridCol w:w="1134"/>
            </w:tblGrid>
            <w:tr w:rsidR="00D976E5" w:rsidRPr="000852C9" w:rsidTr="00D02143">
              <w:tc>
                <w:tcPr>
                  <w:tcW w:w="25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b/>
                      <w:bCs/>
                      <w:color w:val="000000"/>
                      <w:sz w:val="28"/>
                      <w:szCs w:val="28"/>
                    </w:rPr>
                    <w:t>Элементы знаний</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b/>
                      <w:bCs/>
                      <w:color w:val="000000"/>
                      <w:sz w:val="28"/>
                      <w:szCs w:val="28"/>
                    </w:rPr>
                    <w:t>Знаю уверенно</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b/>
                      <w:bCs/>
                      <w:color w:val="000000"/>
                      <w:sz w:val="28"/>
                      <w:szCs w:val="28"/>
                    </w:rPr>
                    <w:t>Надо повторить</w:t>
                  </w:r>
                </w:p>
              </w:tc>
            </w:tr>
            <w:tr w:rsidR="00D976E5" w:rsidRPr="000852C9" w:rsidTr="00D02143">
              <w:tc>
                <w:tcPr>
                  <w:tcW w:w="25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color w:val="000000"/>
                      <w:sz w:val="28"/>
                      <w:szCs w:val="28"/>
                    </w:rPr>
                    <w:t>1. Типы ХС:</w:t>
                  </w:r>
                </w:p>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color w:val="000000"/>
                      <w:sz w:val="28"/>
                      <w:szCs w:val="28"/>
                    </w:rPr>
                    <w:t>- ковалентная неполярная</w:t>
                  </w:r>
                </w:p>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color w:val="000000"/>
                      <w:sz w:val="28"/>
                      <w:szCs w:val="28"/>
                    </w:rPr>
                    <w:t>-ковалентная полярная</w:t>
                  </w:r>
                </w:p>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color w:val="000000"/>
                      <w:sz w:val="28"/>
                      <w:szCs w:val="28"/>
                    </w:rPr>
                    <w:t>- донорно-акцепторная</w:t>
                  </w:r>
                </w:p>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color w:val="000000"/>
                      <w:sz w:val="28"/>
                      <w:szCs w:val="28"/>
                    </w:rPr>
                    <w:t>-ионная</w:t>
                  </w:r>
                </w:p>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color w:val="000000"/>
                      <w:sz w:val="28"/>
                      <w:szCs w:val="28"/>
                    </w:rPr>
                    <w:t>- металлическая</w:t>
                  </w:r>
                </w:p>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color w:val="000000"/>
                      <w:sz w:val="28"/>
                      <w:szCs w:val="28"/>
                    </w:rPr>
                    <w:t>- водородная</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rPr>
                      <w:rFonts w:ascii="Times New Roman" w:eastAsia="Times New Roman" w:hAnsi="Times New Roman" w:cs="Times New Roman"/>
                      <w:sz w:val="28"/>
                      <w:szCs w:val="28"/>
                    </w:rPr>
                  </w:pPr>
                </w:p>
              </w:tc>
            </w:tr>
            <w:tr w:rsidR="00D976E5" w:rsidRPr="000852C9" w:rsidTr="00D02143">
              <w:tc>
                <w:tcPr>
                  <w:tcW w:w="25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color w:val="000000"/>
                      <w:sz w:val="28"/>
                      <w:szCs w:val="28"/>
                    </w:rPr>
                    <w:t>2. Природа химических элементов, участвующих в образовании каждого вида связи.</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rPr>
                      <w:rFonts w:ascii="Times New Roman" w:eastAsia="Times New Roman" w:hAnsi="Times New Roman" w:cs="Times New Roman"/>
                      <w:sz w:val="28"/>
                      <w:szCs w:val="28"/>
                    </w:rPr>
                  </w:pPr>
                </w:p>
              </w:tc>
            </w:tr>
            <w:tr w:rsidR="00D976E5" w:rsidRPr="000852C9" w:rsidTr="00D02143">
              <w:tc>
                <w:tcPr>
                  <w:tcW w:w="25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jc w:val="both"/>
                    <w:rPr>
                      <w:rFonts w:ascii="Times New Roman" w:eastAsia="Times New Roman" w:hAnsi="Times New Roman" w:cs="Times New Roman"/>
                      <w:color w:val="000000"/>
                      <w:sz w:val="28"/>
                      <w:szCs w:val="28"/>
                    </w:rPr>
                  </w:pPr>
                  <w:r w:rsidRPr="000852C9">
                    <w:rPr>
                      <w:rFonts w:ascii="Times New Roman" w:eastAsia="Times New Roman" w:hAnsi="Times New Roman" w:cs="Times New Roman"/>
                      <w:color w:val="000000"/>
                      <w:sz w:val="28"/>
                      <w:szCs w:val="28"/>
                    </w:rPr>
                    <w:t xml:space="preserve">3. Тип кристаллической </w:t>
                  </w:r>
                  <w:r w:rsidRPr="000852C9">
                    <w:rPr>
                      <w:rFonts w:ascii="Times New Roman" w:eastAsia="Times New Roman" w:hAnsi="Times New Roman" w:cs="Times New Roman"/>
                      <w:color w:val="000000"/>
                      <w:sz w:val="28"/>
                      <w:szCs w:val="28"/>
                    </w:rPr>
                    <w:lastRenderedPageBreak/>
                    <w:t>решетки и физические свойства вещества, характерные для каждого типа связи.</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976E5" w:rsidRPr="000852C9" w:rsidRDefault="00D976E5" w:rsidP="00D976E5">
                  <w:pPr>
                    <w:spacing w:after="0" w:line="360" w:lineRule="auto"/>
                    <w:rPr>
                      <w:rFonts w:ascii="Times New Roman" w:eastAsia="Times New Roman" w:hAnsi="Times New Roman" w:cs="Times New Roman"/>
                      <w:sz w:val="28"/>
                      <w:szCs w:val="28"/>
                    </w:rPr>
                  </w:pPr>
                </w:p>
              </w:tc>
            </w:tr>
          </w:tbl>
          <w:p w:rsidR="00D976E5" w:rsidRDefault="00D976E5" w:rsidP="00A9297A">
            <w:pPr>
              <w:shd w:val="clear" w:color="auto" w:fill="FFFFFF"/>
              <w:spacing w:line="360" w:lineRule="auto"/>
              <w:jc w:val="both"/>
              <w:rPr>
                <w:rFonts w:ascii="Times New Roman" w:hAnsi="Times New Roman" w:cs="Times New Roman"/>
                <w:b/>
                <w:noProof/>
                <w:sz w:val="28"/>
                <w:szCs w:val="28"/>
              </w:rPr>
            </w:pPr>
          </w:p>
        </w:tc>
      </w:tr>
    </w:tbl>
    <w:p w:rsidR="00781240" w:rsidRPr="00062563" w:rsidRDefault="007451CA" w:rsidP="00D976E5">
      <w:pPr>
        <w:shd w:val="clear" w:color="auto" w:fill="FFFFFF"/>
        <w:spacing w:after="0" w:line="360" w:lineRule="auto"/>
        <w:ind w:firstLine="708"/>
        <w:jc w:val="both"/>
        <w:rPr>
          <w:rFonts w:ascii="Times New Roman" w:eastAsia="Times New Roman" w:hAnsi="Times New Roman" w:cs="Times New Roman"/>
          <w:sz w:val="28"/>
          <w:szCs w:val="28"/>
        </w:rPr>
      </w:pPr>
      <w:r w:rsidRPr="00893ED6">
        <w:rPr>
          <w:rFonts w:ascii="Times New Roman" w:eastAsia="Times New Roman" w:hAnsi="Times New Roman" w:cs="Times New Roman"/>
          <w:sz w:val="28"/>
          <w:szCs w:val="28"/>
        </w:rPr>
        <w:lastRenderedPageBreak/>
        <w:t>В заключении хотелось бы отметить, что принципы современного преподавания давно уже требуют от учителя перестать быть носителем знаний, их механическим транслятором, распределителем. Нужно ставить перед учеником проблему, чтобы он сделал для себя открытие, пусть маленькое, но сво</w:t>
      </w:r>
      <w:r w:rsidR="00062563">
        <w:rPr>
          <w:rFonts w:ascii="Times New Roman" w:eastAsia="Times New Roman" w:hAnsi="Times New Roman" w:cs="Times New Roman"/>
          <w:sz w:val="28"/>
          <w:szCs w:val="28"/>
        </w:rPr>
        <w:t>е. Это поистине задача из задач.</w:t>
      </w:r>
    </w:p>
    <w:p w:rsidR="00781240" w:rsidRPr="00FB53DE" w:rsidRDefault="00781240" w:rsidP="00D976E5">
      <w:pPr>
        <w:spacing w:after="0" w:line="360" w:lineRule="auto"/>
        <w:rPr>
          <w:rFonts w:ascii="Times New Roman" w:hAnsi="Times New Roman" w:cs="Times New Roman"/>
          <w:b/>
          <w:i/>
          <w:sz w:val="28"/>
          <w:szCs w:val="28"/>
        </w:rPr>
      </w:pPr>
    </w:p>
    <w:p w:rsidR="00FB53DE" w:rsidRDefault="00FB53DE" w:rsidP="00FB53DE">
      <w:pPr>
        <w:spacing w:after="0" w:line="360" w:lineRule="auto"/>
        <w:jc w:val="center"/>
        <w:rPr>
          <w:rFonts w:ascii="Times New Roman" w:hAnsi="Times New Roman"/>
          <w:b/>
          <w:i/>
          <w:color w:val="000000" w:themeColor="text1"/>
          <w:sz w:val="28"/>
          <w:szCs w:val="28"/>
        </w:rPr>
      </w:pPr>
    </w:p>
    <w:p w:rsidR="00781240" w:rsidRDefault="008D4EFA" w:rsidP="00FB53DE">
      <w:pPr>
        <w:spacing w:after="0" w:line="36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Литература</w:t>
      </w:r>
      <w:bookmarkStart w:id="0" w:name="_GoBack"/>
      <w:bookmarkEnd w:id="0"/>
    </w:p>
    <w:p w:rsidR="00FB53DE" w:rsidRPr="00A67E90" w:rsidRDefault="00FB53DE" w:rsidP="00FB53DE">
      <w:pPr>
        <w:pStyle w:val="a3"/>
        <w:numPr>
          <w:ilvl w:val="0"/>
          <w:numId w:val="8"/>
        </w:numPr>
        <w:spacing w:before="0" w:beforeAutospacing="0" w:after="0" w:afterAutospacing="0" w:line="360" w:lineRule="auto"/>
        <w:ind w:left="714" w:hanging="357"/>
        <w:rPr>
          <w:rFonts w:ascii="Roboto" w:hAnsi="Roboto" w:cs="Roboto"/>
          <w:color w:val="000000"/>
          <w:sz w:val="28"/>
          <w:szCs w:val="28"/>
        </w:rPr>
      </w:pPr>
      <w:r w:rsidRPr="00A67E90">
        <w:rPr>
          <w:color w:val="000000"/>
          <w:sz w:val="28"/>
          <w:szCs w:val="28"/>
        </w:rPr>
        <w:t>Аствацатуров Г.О. Технология целеполагания урока [Текст] / Г.О. Аствацатуров. – Волгоград: Учитель, 2009. – 118 с.</w:t>
      </w:r>
    </w:p>
    <w:p w:rsidR="00FB53DE" w:rsidRDefault="00FB53DE" w:rsidP="00FB53DE">
      <w:pPr>
        <w:pStyle w:val="a3"/>
        <w:numPr>
          <w:ilvl w:val="0"/>
          <w:numId w:val="8"/>
        </w:numPr>
        <w:shd w:val="clear" w:color="auto" w:fill="FFFFFF"/>
        <w:spacing w:before="0" w:beforeAutospacing="0" w:after="0" w:afterAutospacing="0" w:line="360" w:lineRule="auto"/>
        <w:ind w:left="714" w:hanging="357"/>
        <w:rPr>
          <w:sz w:val="28"/>
          <w:szCs w:val="28"/>
        </w:rPr>
      </w:pPr>
      <w:r w:rsidRPr="00B14747">
        <w:rPr>
          <w:sz w:val="28"/>
          <w:szCs w:val="28"/>
        </w:rPr>
        <w:t>Дерябина</w:t>
      </w:r>
      <w:r>
        <w:rPr>
          <w:sz w:val="28"/>
          <w:szCs w:val="28"/>
        </w:rPr>
        <w:t xml:space="preserve"> Н.Е.   </w:t>
      </w:r>
      <w:r w:rsidRPr="00B14747">
        <w:rPr>
          <w:sz w:val="28"/>
          <w:szCs w:val="28"/>
        </w:rPr>
        <w:t xml:space="preserve"> “Системно-деятельностный</w:t>
      </w:r>
      <w:r w:rsidRPr="00B14747">
        <w:rPr>
          <w:rStyle w:val="apple-converted-space"/>
          <w:sz w:val="28"/>
          <w:szCs w:val="28"/>
        </w:rPr>
        <w:t> </w:t>
      </w:r>
      <w:r w:rsidRPr="00B14747">
        <w:rPr>
          <w:sz w:val="28"/>
          <w:szCs w:val="28"/>
        </w:rPr>
        <w:t>подход к построению курса</w:t>
      </w:r>
      <w:r w:rsidRPr="00B14747">
        <w:rPr>
          <w:rStyle w:val="apple-converted-space"/>
          <w:sz w:val="28"/>
          <w:szCs w:val="28"/>
        </w:rPr>
        <w:t> </w:t>
      </w:r>
      <w:r w:rsidRPr="00B14747">
        <w:rPr>
          <w:sz w:val="28"/>
          <w:szCs w:val="28"/>
        </w:rPr>
        <w:t>органической химии</w:t>
      </w:r>
      <w:r w:rsidRPr="00B14747">
        <w:rPr>
          <w:b/>
          <w:bCs/>
          <w:sz w:val="28"/>
          <w:szCs w:val="28"/>
        </w:rPr>
        <w:t>”</w:t>
      </w:r>
      <w:r w:rsidRPr="00B14747">
        <w:rPr>
          <w:rStyle w:val="apple-converted-space"/>
          <w:sz w:val="28"/>
          <w:szCs w:val="28"/>
        </w:rPr>
        <w:t> </w:t>
      </w:r>
      <w:r w:rsidRPr="00B14747">
        <w:rPr>
          <w:sz w:val="28"/>
          <w:szCs w:val="28"/>
        </w:rPr>
        <w:t>// Химия в школе. - 2006. - N 9. - С. 15-23.</w:t>
      </w:r>
    </w:p>
    <w:p w:rsidR="00FB53DE" w:rsidRDefault="00FB53DE" w:rsidP="00FB53DE">
      <w:pPr>
        <w:pStyle w:val="a3"/>
        <w:numPr>
          <w:ilvl w:val="0"/>
          <w:numId w:val="8"/>
        </w:numPr>
        <w:shd w:val="clear" w:color="auto" w:fill="FFFFFF"/>
        <w:spacing w:before="0" w:beforeAutospacing="0" w:after="0" w:afterAutospacing="0" w:line="360" w:lineRule="auto"/>
        <w:ind w:left="714" w:hanging="357"/>
        <w:rPr>
          <w:sz w:val="28"/>
          <w:szCs w:val="28"/>
        </w:rPr>
      </w:pPr>
      <w:r w:rsidRPr="00A67E90">
        <w:rPr>
          <w:color w:val="000000"/>
          <w:sz w:val="27"/>
          <w:szCs w:val="27"/>
        </w:rPr>
        <w:t>Маркина И.В. Современный урок химии. Технологии, приемы, разработки учебных занятий [Текст] / И. В. Маркина; худож. А.А. Селиванова. – Ярославль: Академия развития, 2008. – 288 с.: ил.</w:t>
      </w:r>
    </w:p>
    <w:p w:rsidR="00FB53DE" w:rsidRPr="00A67E90" w:rsidRDefault="00FB53DE" w:rsidP="00FB53DE">
      <w:pPr>
        <w:pStyle w:val="a3"/>
        <w:numPr>
          <w:ilvl w:val="0"/>
          <w:numId w:val="8"/>
        </w:numPr>
        <w:shd w:val="clear" w:color="auto" w:fill="FFFFFF"/>
        <w:spacing w:before="0" w:beforeAutospacing="0" w:after="0" w:afterAutospacing="0" w:line="360" w:lineRule="auto"/>
        <w:ind w:left="714" w:hanging="357"/>
        <w:rPr>
          <w:sz w:val="28"/>
          <w:szCs w:val="28"/>
        </w:rPr>
      </w:pPr>
      <w:r w:rsidRPr="00A67E90">
        <w:rPr>
          <w:color w:val="000000"/>
          <w:sz w:val="27"/>
          <w:szCs w:val="27"/>
        </w:rPr>
        <w:t>Ривкин Е.Ю. Профессиональная деятельность учителя в период перехода на ФГОС основного общего образования. Теория и технология [Текст] / Е.Ю. Ривкин. – Волгоград: Учитель, 2014. – 183 с.</w:t>
      </w:r>
    </w:p>
    <w:p w:rsidR="00FB53DE" w:rsidRDefault="00FB53DE" w:rsidP="00FB53DE">
      <w:pPr>
        <w:pStyle w:val="a3"/>
        <w:numPr>
          <w:ilvl w:val="0"/>
          <w:numId w:val="8"/>
        </w:numPr>
        <w:shd w:val="clear" w:color="auto" w:fill="FFFFFF"/>
        <w:spacing w:before="0" w:beforeAutospacing="0" w:after="0" w:afterAutospacing="0" w:line="360" w:lineRule="auto"/>
        <w:ind w:left="714" w:hanging="357"/>
        <w:rPr>
          <w:sz w:val="28"/>
          <w:szCs w:val="28"/>
        </w:rPr>
      </w:pPr>
      <w:r w:rsidRPr="00A67E90">
        <w:rPr>
          <w:sz w:val="28"/>
          <w:szCs w:val="28"/>
        </w:rPr>
        <w:t>С.В. Ярцева “Реализация системно-деятельностного подхода при обучении химии</w:t>
      </w:r>
      <w:r w:rsidRPr="00A67E90">
        <w:rPr>
          <w:b/>
          <w:bCs/>
          <w:sz w:val="28"/>
          <w:szCs w:val="28"/>
        </w:rPr>
        <w:t>”</w:t>
      </w:r>
      <w:r w:rsidRPr="00A67E90">
        <w:rPr>
          <w:rStyle w:val="apple-converted-space"/>
          <w:sz w:val="28"/>
          <w:szCs w:val="28"/>
        </w:rPr>
        <w:t> </w:t>
      </w:r>
      <w:r w:rsidRPr="00A67E90">
        <w:rPr>
          <w:sz w:val="28"/>
          <w:szCs w:val="28"/>
        </w:rPr>
        <w:t>// Химия в школе. - 2010. – N 6. - С. 23-27.</w:t>
      </w:r>
    </w:p>
    <w:sectPr w:rsidR="00FB53DE" w:rsidSect="008D4EFA">
      <w:pgSz w:w="11906" w:h="16838"/>
      <w:pgMar w:top="568" w:right="1133" w:bottom="567" w:left="851" w:header="708" w:footer="708" w:gutter="0"/>
      <w:pgBorders w:offsetFrom="page">
        <w:top w:val="thinThickThinSmallGap" w:sz="24" w:space="24" w:color="548DD4" w:themeColor="text2" w:themeTint="99"/>
        <w:left w:val="thinThickThinSmallGap" w:sz="24" w:space="24" w:color="548DD4" w:themeColor="text2" w:themeTint="99"/>
        <w:bottom w:val="thinThickThinSmallGap" w:sz="24" w:space="24" w:color="548DD4" w:themeColor="text2" w:themeTint="99"/>
        <w:right w:val="thinThickThinSmallGap"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534"/>
    <w:multiLevelType w:val="multilevel"/>
    <w:tmpl w:val="F63C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03A32"/>
    <w:multiLevelType w:val="hybridMultilevel"/>
    <w:tmpl w:val="3370D278"/>
    <w:lvl w:ilvl="0" w:tplc="E2101DB6">
      <w:start w:val="1"/>
      <w:numFmt w:val="decimal"/>
      <w:lvlText w:val="%1."/>
      <w:lvlJc w:val="left"/>
      <w:pPr>
        <w:ind w:left="4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E00728"/>
    <w:multiLevelType w:val="multilevel"/>
    <w:tmpl w:val="7B20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1439A"/>
    <w:multiLevelType w:val="hybridMultilevel"/>
    <w:tmpl w:val="1C3ECC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A5E0BBD"/>
    <w:multiLevelType w:val="multilevel"/>
    <w:tmpl w:val="F54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F77291"/>
    <w:multiLevelType w:val="multilevel"/>
    <w:tmpl w:val="E31AF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E62B6B"/>
    <w:multiLevelType w:val="hybridMultilevel"/>
    <w:tmpl w:val="973C6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690C7C"/>
    <w:multiLevelType w:val="hybridMultilevel"/>
    <w:tmpl w:val="5E1A9446"/>
    <w:lvl w:ilvl="0" w:tplc="ABC05DE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compat>
    <w:useFELayout/>
    <w:compatSetting w:name="compatibilityMode" w:uri="http://schemas.microsoft.com/office/word" w:val="12"/>
  </w:compat>
  <w:rsids>
    <w:rsidRoot w:val="00906B19"/>
    <w:rsid w:val="00027997"/>
    <w:rsid w:val="00044363"/>
    <w:rsid w:val="00055B2F"/>
    <w:rsid w:val="00062563"/>
    <w:rsid w:val="000727B6"/>
    <w:rsid w:val="00080387"/>
    <w:rsid w:val="000852C9"/>
    <w:rsid w:val="000A452A"/>
    <w:rsid w:val="000B51F4"/>
    <w:rsid w:val="000C5265"/>
    <w:rsid w:val="000C5736"/>
    <w:rsid w:val="000F2BA9"/>
    <w:rsid w:val="000F4538"/>
    <w:rsid w:val="00105C31"/>
    <w:rsid w:val="00110D37"/>
    <w:rsid w:val="001132DB"/>
    <w:rsid w:val="00117E66"/>
    <w:rsid w:val="00132BEF"/>
    <w:rsid w:val="001374A1"/>
    <w:rsid w:val="00155945"/>
    <w:rsid w:val="00162E79"/>
    <w:rsid w:val="0017051B"/>
    <w:rsid w:val="001B0471"/>
    <w:rsid w:val="0020497E"/>
    <w:rsid w:val="00224508"/>
    <w:rsid w:val="00246AC8"/>
    <w:rsid w:val="00256DF1"/>
    <w:rsid w:val="00264A8A"/>
    <w:rsid w:val="002666F5"/>
    <w:rsid w:val="00276AF2"/>
    <w:rsid w:val="00286FDC"/>
    <w:rsid w:val="0029260B"/>
    <w:rsid w:val="00293801"/>
    <w:rsid w:val="0029497A"/>
    <w:rsid w:val="002B2BB6"/>
    <w:rsid w:val="002C57C8"/>
    <w:rsid w:val="002C668D"/>
    <w:rsid w:val="002C7EE1"/>
    <w:rsid w:val="002D32E4"/>
    <w:rsid w:val="002E5E1D"/>
    <w:rsid w:val="002E69EA"/>
    <w:rsid w:val="00314057"/>
    <w:rsid w:val="00333612"/>
    <w:rsid w:val="00374A8D"/>
    <w:rsid w:val="00375FB2"/>
    <w:rsid w:val="00387D74"/>
    <w:rsid w:val="003C139F"/>
    <w:rsid w:val="003C3002"/>
    <w:rsid w:val="003D5DC9"/>
    <w:rsid w:val="003E335F"/>
    <w:rsid w:val="00402A71"/>
    <w:rsid w:val="00403F00"/>
    <w:rsid w:val="00431C7B"/>
    <w:rsid w:val="00477ADE"/>
    <w:rsid w:val="00496106"/>
    <w:rsid w:val="004A330A"/>
    <w:rsid w:val="004A3D5B"/>
    <w:rsid w:val="004B2AED"/>
    <w:rsid w:val="004E0D0F"/>
    <w:rsid w:val="004F3D84"/>
    <w:rsid w:val="00512E78"/>
    <w:rsid w:val="00516925"/>
    <w:rsid w:val="00524981"/>
    <w:rsid w:val="00533D26"/>
    <w:rsid w:val="0057410E"/>
    <w:rsid w:val="005875B7"/>
    <w:rsid w:val="005A45C3"/>
    <w:rsid w:val="005C2D9F"/>
    <w:rsid w:val="005D5797"/>
    <w:rsid w:val="005F11C5"/>
    <w:rsid w:val="00645345"/>
    <w:rsid w:val="00671CF5"/>
    <w:rsid w:val="0067259F"/>
    <w:rsid w:val="00685DEF"/>
    <w:rsid w:val="00686C98"/>
    <w:rsid w:val="00694DF5"/>
    <w:rsid w:val="006A45AE"/>
    <w:rsid w:val="006B16EC"/>
    <w:rsid w:val="006D74A9"/>
    <w:rsid w:val="006E3E2C"/>
    <w:rsid w:val="00715D0B"/>
    <w:rsid w:val="0073472B"/>
    <w:rsid w:val="00740325"/>
    <w:rsid w:val="0074118C"/>
    <w:rsid w:val="007451CA"/>
    <w:rsid w:val="00750B4D"/>
    <w:rsid w:val="00751CE9"/>
    <w:rsid w:val="00765D21"/>
    <w:rsid w:val="00781240"/>
    <w:rsid w:val="00781B46"/>
    <w:rsid w:val="00782099"/>
    <w:rsid w:val="00790946"/>
    <w:rsid w:val="007A22EB"/>
    <w:rsid w:val="007D0CD0"/>
    <w:rsid w:val="007D4787"/>
    <w:rsid w:val="007E41AA"/>
    <w:rsid w:val="007F1026"/>
    <w:rsid w:val="007F39CF"/>
    <w:rsid w:val="007F64C6"/>
    <w:rsid w:val="0080352E"/>
    <w:rsid w:val="008057EC"/>
    <w:rsid w:val="0081293C"/>
    <w:rsid w:val="008130D5"/>
    <w:rsid w:val="00817EA7"/>
    <w:rsid w:val="00825C5D"/>
    <w:rsid w:val="008863CE"/>
    <w:rsid w:val="00887D6B"/>
    <w:rsid w:val="00893EEE"/>
    <w:rsid w:val="008A6DCA"/>
    <w:rsid w:val="008D4EFA"/>
    <w:rsid w:val="008F1872"/>
    <w:rsid w:val="00906B19"/>
    <w:rsid w:val="00916600"/>
    <w:rsid w:val="00920F7C"/>
    <w:rsid w:val="0094189E"/>
    <w:rsid w:val="00974B3D"/>
    <w:rsid w:val="0098197D"/>
    <w:rsid w:val="009A44F9"/>
    <w:rsid w:val="00A06DDB"/>
    <w:rsid w:val="00A11007"/>
    <w:rsid w:val="00A13428"/>
    <w:rsid w:val="00A14CD3"/>
    <w:rsid w:val="00A43D3F"/>
    <w:rsid w:val="00A67065"/>
    <w:rsid w:val="00A745D4"/>
    <w:rsid w:val="00A80A8C"/>
    <w:rsid w:val="00A80D35"/>
    <w:rsid w:val="00A91636"/>
    <w:rsid w:val="00AA1E21"/>
    <w:rsid w:val="00AE54A5"/>
    <w:rsid w:val="00AF6B02"/>
    <w:rsid w:val="00B128B3"/>
    <w:rsid w:val="00B1686D"/>
    <w:rsid w:val="00B32F50"/>
    <w:rsid w:val="00B34CCF"/>
    <w:rsid w:val="00B40FF1"/>
    <w:rsid w:val="00B66A83"/>
    <w:rsid w:val="00B700F4"/>
    <w:rsid w:val="00B74495"/>
    <w:rsid w:val="00B9080B"/>
    <w:rsid w:val="00B923C1"/>
    <w:rsid w:val="00BA1212"/>
    <w:rsid w:val="00BC7D39"/>
    <w:rsid w:val="00BD5308"/>
    <w:rsid w:val="00BD64FF"/>
    <w:rsid w:val="00BE5D87"/>
    <w:rsid w:val="00C063AB"/>
    <w:rsid w:val="00C13AD9"/>
    <w:rsid w:val="00C2141E"/>
    <w:rsid w:val="00C248D8"/>
    <w:rsid w:val="00C333F1"/>
    <w:rsid w:val="00C47F57"/>
    <w:rsid w:val="00C524BA"/>
    <w:rsid w:val="00C55BA2"/>
    <w:rsid w:val="00C573D6"/>
    <w:rsid w:val="00C6010C"/>
    <w:rsid w:val="00C8245A"/>
    <w:rsid w:val="00C86E9B"/>
    <w:rsid w:val="00C878C0"/>
    <w:rsid w:val="00C92314"/>
    <w:rsid w:val="00CA7A07"/>
    <w:rsid w:val="00CB7833"/>
    <w:rsid w:val="00CD0E93"/>
    <w:rsid w:val="00CD3113"/>
    <w:rsid w:val="00D12B43"/>
    <w:rsid w:val="00D34DE3"/>
    <w:rsid w:val="00D5457E"/>
    <w:rsid w:val="00D616FF"/>
    <w:rsid w:val="00D65D3C"/>
    <w:rsid w:val="00D7475A"/>
    <w:rsid w:val="00D95929"/>
    <w:rsid w:val="00D976E5"/>
    <w:rsid w:val="00DA75FE"/>
    <w:rsid w:val="00DD14D4"/>
    <w:rsid w:val="00E03600"/>
    <w:rsid w:val="00E259EF"/>
    <w:rsid w:val="00E345F0"/>
    <w:rsid w:val="00E37F6C"/>
    <w:rsid w:val="00E44A46"/>
    <w:rsid w:val="00E51822"/>
    <w:rsid w:val="00E67A78"/>
    <w:rsid w:val="00E83545"/>
    <w:rsid w:val="00E9514E"/>
    <w:rsid w:val="00EB3F89"/>
    <w:rsid w:val="00EE5C2A"/>
    <w:rsid w:val="00EF5041"/>
    <w:rsid w:val="00F0187C"/>
    <w:rsid w:val="00F20AFF"/>
    <w:rsid w:val="00F3699D"/>
    <w:rsid w:val="00F36FED"/>
    <w:rsid w:val="00F47A40"/>
    <w:rsid w:val="00F530B3"/>
    <w:rsid w:val="00F56206"/>
    <w:rsid w:val="00F910B7"/>
    <w:rsid w:val="00FA1BF7"/>
    <w:rsid w:val="00FA6015"/>
    <w:rsid w:val="00FB53DE"/>
    <w:rsid w:val="00FB5E2F"/>
    <w:rsid w:val="00FC4AE4"/>
    <w:rsid w:val="00FD23A2"/>
    <w:rsid w:val="00FE3002"/>
    <w:rsid w:val="00FF2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9"/>
        <o:r id="V:Rule3" type="connector" idref="#_x0000_s1026"/>
        <o:r id="V:Rule4" type="connector" idref="#_x0000_s1028"/>
      </o:rules>
    </o:shapelayout>
  </w:shapeDefaults>
  <w:decimalSymbol w:val=","/>
  <w:listSeparator w:val=";"/>
  <w14:docId w14:val="057EC546"/>
  <w15:docId w15:val="{8DFC9860-9DC1-41E3-9CB4-BCBABE0C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B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6B19"/>
    <w:rPr>
      <w:b/>
      <w:bCs/>
    </w:rPr>
  </w:style>
  <w:style w:type="character" w:customStyle="1" w:styleId="3">
    <w:name w:val="Основной текст (3)_"/>
    <w:basedOn w:val="a0"/>
    <w:link w:val="30"/>
    <w:locked/>
    <w:rsid w:val="00893EEE"/>
    <w:rPr>
      <w:rFonts w:ascii="Times New Roman" w:eastAsia="Times New Roman" w:hAnsi="Times New Roman" w:cs="Times New Roman"/>
      <w:b/>
      <w:bCs/>
      <w:i/>
      <w:iCs/>
      <w:sz w:val="21"/>
      <w:szCs w:val="21"/>
      <w:shd w:val="clear" w:color="auto" w:fill="FFFFFF"/>
    </w:rPr>
  </w:style>
  <w:style w:type="paragraph" w:customStyle="1" w:styleId="30">
    <w:name w:val="Основной текст (3)"/>
    <w:basedOn w:val="a"/>
    <w:link w:val="3"/>
    <w:rsid w:val="00893EEE"/>
    <w:pPr>
      <w:widowControl w:val="0"/>
      <w:shd w:val="clear" w:color="auto" w:fill="FFFFFF"/>
      <w:spacing w:before="300" w:after="0" w:line="278" w:lineRule="exact"/>
      <w:jc w:val="center"/>
    </w:pPr>
    <w:rPr>
      <w:rFonts w:ascii="Times New Roman" w:eastAsia="Times New Roman" w:hAnsi="Times New Roman" w:cs="Times New Roman"/>
      <w:b/>
      <w:bCs/>
      <w:i/>
      <w:iCs/>
      <w:sz w:val="21"/>
      <w:szCs w:val="21"/>
    </w:rPr>
  </w:style>
  <w:style w:type="character" w:customStyle="1" w:styleId="4">
    <w:name w:val="Основной текст (4)_"/>
    <w:basedOn w:val="a0"/>
    <w:link w:val="40"/>
    <w:locked/>
    <w:rsid w:val="00893EEE"/>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893EEE"/>
    <w:pPr>
      <w:widowControl w:val="0"/>
      <w:shd w:val="clear" w:color="auto" w:fill="FFFFFF"/>
      <w:spacing w:after="120" w:line="278" w:lineRule="exact"/>
      <w:jc w:val="right"/>
    </w:pPr>
    <w:rPr>
      <w:rFonts w:ascii="Times New Roman" w:eastAsia="Times New Roman" w:hAnsi="Times New Roman" w:cs="Times New Roman"/>
      <w:b/>
      <w:bCs/>
      <w:sz w:val="21"/>
      <w:szCs w:val="21"/>
    </w:rPr>
  </w:style>
  <w:style w:type="character" w:customStyle="1" w:styleId="a5">
    <w:name w:val="Основной текст_"/>
    <w:basedOn w:val="a0"/>
    <w:link w:val="1"/>
    <w:locked/>
    <w:rsid w:val="00893EEE"/>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5"/>
    <w:rsid w:val="00893EEE"/>
    <w:pPr>
      <w:widowControl w:val="0"/>
      <w:shd w:val="clear" w:color="auto" w:fill="FFFFFF"/>
      <w:spacing w:before="180" w:after="0" w:line="264" w:lineRule="exact"/>
    </w:pPr>
    <w:rPr>
      <w:rFonts w:ascii="Times New Roman" w:eastAsia="Times New Roman" w:hAnsi="Times New Roman" w:cs="Times New Roman"/>
      <w:sz w:val="21"/>
      <w:szCs w:val="21"/>
    </w:rPr>
  </w:style>
  <w:style w:type="paragraph" w:styleId="a6">
    <w:name w:val="Balloon Text"/>
    <w:basedOn w:val="a"/>
    <w:link w:val="a7"/>
    <w:uiPriority w:val="99"/>
    <w:semiHidden/>
    <w:unhideWhenUsed/>
    <w:rsid w:val="007411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118C"/>
    <w:rPr>
      <w:rFonts w:ascii="Tahoma" w:hAnsi="Tahoma" w:cs="Tahoma"/>
      <w:sz w:val="16"/>
      <w:szCs w:val="16"/>
    </w:rPr>
  </w:style>
  <w:style w:type="character" w:customStyle="1" w:styleId="a8">
    <w:name w:val="Без интервала Знак"/>
    <w:basedOn w:val="a0"/>
    <w:link w:val="a9"/>
    <w:uiPriority w:val="1"/>
    <w:locked/>
    <w:rsid w:val="00E83545"/>
    <w:rPr>
      <w:rFonts w:eastAsiaTheme="minorHAnsi"/>
      <w:lang w:eastAsia="en-US"/>
    </w:rPr>
  </w:style>
  <w:style w:type="paragraph" w:styleId="a9">
    <w:name w:val="No Spacing"/>
    <w:link w:val="a8"/>
    <w:uiPriority w:val="1"/>
    <w:qFormat/>
    <w:rsid w:val="00E83545"/>
    <w:pPr>
      <w:spacing w:after="0" w:line="240" w:lineRule="auto"/>
    </w:pPr>
    <w:rPr>
      <w:rFonts w:eastAsiaTheme="minorHAnsi"/>
      <w:lang w:eastAsia="en-US"/>
    </w:rPr>
  </w:style>
  <w:style w:type="table" w:styleId="aa">
    <w:name w:val="Table Grid"/>
    <w:basedOn w:val="a1"/>
    <w:uiPriority w:val="59"/>
    <w:rsid w:val="00EB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333612"/>
    <w:rPr>
      <w:color w:val="0000FF"/>
      <w:u w:val="single"/>
    </w:rPr>
  </w:style>
  <w:style w:type="paragraph" w:styleId="ac">
    <w:name w:val="List Paragraph"/>
    <w:basedOn w:val="a"/>
    <w:uiPriority w:val="34"/>
    <w:qFormat/>
    <w:rsid w:val="00293801"/>
    <w:pPr>
      <w:ind w:left="720"/>
      <w:contextualSpacing/>
    </w:pPr>
    <w:rPr>
      <w:rFonts w:ascii="Calibri" w:eastAsia="Times New Roman" w:hAnsi="Calibri" w:cs="Times New Roman"/>
    </w:rPr>
  </w:style>
  <w:style w:type="character" w:customStyle="1" w:styleId="apple-converted-space">
    <w:name w:val="apple-converted-space"/>
    <w:basedOn w:val="a0"/>
    <w:uiPriority w:val="99"/>
    <w:rsid w:val="00FB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4629">
      <w:bodyDiv w:val="1"/>
      <w:marLeft w:val="0"/>
      <w:marRight w:val="0"/>
      <w:marTop w:val="0"/>
      <w:marBottom w:val="0"/>
      <w:divBdr>
        <w:top w:val="none" w:sz="0" w:space="0" w:color="auto"/>
        <w:left w:val="none" w:sz="0" w:space="0" w:color="auto"/>
        <w:bottom w:val="none" w:sz="0" w:space="0" w:color="auto"/>
        <w:right w:val="none" w:sz="0" w:space="0" w:color="auto"/>
      </w:divBdr>
    </w:div>
    <w:div w:id="325061399">
      <w:bodyDiv w:val="1"/>
      <w:marLeft w:val="0"/>
      <w:marRight w:val="0"/>
      <w:marTop w:val="0"/>
      <w:marBottom w:val="0"/>
      <w:divBdr>
        <w:top w:val="none" w:sz="0" w:space="0" w:color="auto"/>
        <w:left w:val="none" w:sz="0" w:space="0" w:color="auto"/>
        <w:bottom w:val="none" w:sz="0" w:space="0" w:color="auto"/>
        <w:right w:val="none" w:sz="0" w:space="0" w:color="auto"/>
      </w:divBdr>
      <w:divsChild>
        <w:div w:id="1850485892">
          <w:marLeft w:val="0"/>
          <w:marRight w:val="0"/>
          <w:marTop w:val="0"/>
          <w:marBottom w:val="0"/>
          <w:divBdr>
            <w:top w:val="none" w:sz="0" w:space="0" w:color="auto"/>
            <w:left w:val="none" w:sz="0" w:space="0" w:color="auto"/>
            <w:bottom w:val="none" w:sz="0" w:space="0" w:color="auto"/>
            <w:right w:val="none" w:sz="0" w:space="0" w:color="auto"/>
          </w:divBdr>
        </w:div>
        <w:div w:id="1360665789">
          <w:marLeft w:val="0"/>
          <w:marRight w:val="0"/>
          <w:marTop w:val="0"/>
          <w:marBottom w:val="0"/>
          <w:divBdr>
            <w:top w:val="none" w:sz="0" w:space="0" w:color="auto"/>
            <w:left w:val="none" w:sz="0" w:space="0" w:color="auto"/>
            <w:bottom w:val="none" w:sz="0" w:space="0" w:color="auto"/>
            <w:right w:val="none" w:sz="0" w:space="0" w:color="auto"/>
          </w:divBdr>
        </w:div>
        <w:div w:id="305671025">
          <w:marLeft w:val="0"/>
          <w:marRight w:val="0"/>
          <w:marTop w:val="0"/>
          <w:marBottom w:val="0"/>
          <w:divBdr>
            <w:top w:val="none" w:sz="0" w:space="0" w:color="auto"/>
            <w:left w:val="none" w:sz="0" w:space="0" w:color="auto"/>
            <w:bottom w:val="none" w:sz="0" w:space="0" w:color="auto"/>
            <w:right w:val="none" w:sz="0" w:space="0" w:color="auto"/>
          </w:divBdr>
        </w:div>
        <w:div w:id="554438054">
          <w:marLeft w:val="0"/>
          <w:marRight w:val="0"/>
          <w:marTop w:val="0"/>
          <w:marBottom w:val="0"/>
          <w:divBdr>
            <w:top w:val="none" w:sz="0" w:space="0" w:color="auto"/>
            <w:left w:val="none" w:sz="0" w:space="0" w:color="auto"/>
            <w:bottom w:val="none" w:sz="0" w:space="0" w:color="auto"/>
            <w:right w:val="none" w:sz="0" w:space="0" w:color="auto"/>
          </w:divBdr>
        </w:div>
        <w:div w:id="723800514">
          <w:marLeft w:val="0"/>
          <w:marRight w:val="0"/>
          <w:marTop w:val="0"/>
          <w:marBottom w:val="0"/>
          <w:divBdr>
            <w:top w:val="none" w:sz="0" w:space="0" w:color="auto"/>
            <w:left w:val="none" w:sz="0" w:space="0" w:color="auto"/>
            <w:bottom w:val="none" w:sz="0" w:space="0" w:color="auto"/>
            <w:right w:val="none" w:sz="0" w:space="0" w:color="auto"/>
          </w:divBdr>
        </w:div>
        <w:div w:id="257105778">
          <w:marLeft w:val="0"/>
          <w:marRight w:val="0"/>
          <w:marTop w:val="0"/>
          <w:marBottom w:val="0"/>
          <w:divBdr>
            <w:top w:val="none" w:sz="0" w:space="0" w:color="auto"/>
            <w:left w:val="none" w:sz="0" w:space="0" w:color="auto"/>
            <w:bottom w:val="none" w:sz="0" w:space="0" w:color="auto"/>
            <w:right w:val="none" w:sz="0" w:space="0" w:color="auto"/>
          </w:divBdr>
        </w:div>
        <w:div w:id="1790314019">
          <w:marLeft w:val="0"/>
          <w:marRight w:val="0"/>
          <w:marTop w:val="0"/>
          <w:marBottom w:val="0"/>
          <w:divBdr>
            <w:top w:val="none" w:sz="0" w:space="0" w:color="auto"/>
            <w:left w:val="none" w:sz="0" w:space="0" w:color="auto"/>
            <w:bottom w:val="none" w:sz="0" w:space="0" w:color="auto"/>
            <w:right w:val="none" w:sz="0" w:space="0" w:color="auto"/>
          </w:divBdr>
        </w:div>
        <w:div w:id="1791900763">
          <w:marLeft w:val="0"/>
          <w:marRight w:val="0"/>
          <w:marTop w:val="0"/>
          <w:marBottom w:val="0"/>
          <w:divBdr>
            <w:top w:val="none" w:sz="0" w:space="0" w:color="auto"/>
            <w:left w:val="none" w:sz="0" w:space="0" w:color="auto"/>
            <w:bottom w:val="none" w:sz="0" w:space="0" w:color="auto"/>
            <w:right w:val="none" w:sz="0" w:space="0" w:color="auto"/>
          </w:divBdr>
        </w:div>
      </w:divsChild>
    </w:div>
    <w:div w:id="339697640">
      <w:bodyDiv w:val="1"/>
      <w:marLeft w:val="0"/>
      <w:marRight w:val="0"/>
      <w:marTop w:val="0"/>
      <w:marBottom w:val="0"/>
      <w:divBdr>
        <w:top w:val="none" w:sz="0" w:space="0" w:color="auto"/>
        <w:left w:val="none" w:sz="0" w:space="0" w:color="auto"/>
        <w:bottom w:val="none" w:sz="0" w:space="0" w:color="auto"/>
        <w:right w:val="none" w:sz="0" w:space="0" w:color="auto"/>
      </w:divBdr>
    </w:div>
    <w:div w:id="386532862">
      <w:bodyDiv w:val="1"/>
      <w:marLeft w:val="0"/>
      <w:marRight w:val="0"/>
      <w:marTop w:val="0"/>
      <w:marBottom w:val="0"/>
      <w:divBdr>
        <w:top w:val="none" w:sz="0" w:space="0" w:color="auto"/>
        <w:left w:val="none" w:sz="0" w:space="0" w:color="auto"/>
        <w:bottom w:val="none" w:sz="0" w:space="0" w:color="auto"/>
        <w:right w:val="none" w:sz="0" w:space="0" w:color="auto"/>
      </w:divBdr>
    </w:div>
    <w:div w:id="611672768">
      <w:bodyDiv w:val="1"/>
      <w:marLeft w:val="0"/>
      <w:marRight w:val="0"/>
      <w:marTop w:val="0"/>
      <w:marBottom w:val="0"/>
      <w:divBdr>
        <w:top w:val="none" w:sz="0" w:space="0" w:color="auto"/>
        <w:left w:val="none" w:sz="0" w:space="0" w:color="auto"/>
        <w:bottom w:val="none" w:sz="0" w:space="0" w:color="auto"/>
        <w:right w:val="none" w:sz="0" w:space="0" w:color="auto"/>
      </w:divBdr>
    </w:div>
    <w:div w:id="776801289">
      <w:bodyDiv w:val="1"/>
      <w:marLeft w:val="0"/>
      <w:marRight w:val="0"/>
      <w:marTop w:val="0"/>
      <w:marBottom w:val="0"/>
      <w:divBdr>
        <w:top w:val="none" w:sz="0" w:space="0" w:color="auto"/>
        <w:left w:val="none" w:sz="0" w:space="0" w:color="auto"/>
        <w:bottom w:val="none" w:sz="0" w:space="0" w:color="auto"/>
        <w:right w:val="none" w:sz="0" w:space="0" w:color="auto"/>
      </w:divBdr>
    </w:div>
    <w:div w:id="819346924">
      <w:bodyDiv w:val="1"/>
      <w:marLeft w:val="0"/>
      <w:marRight w:val="0"/>
      <w:marTop w:val="0"/>
      <w:marBottom w:val="0"/>
      <w:divBdr>
        <w:top w:val="none" w:sz="0" w:space="0" w:color="auto"/>
        <w:left w:val="none" w:sz="0" w:space="0" w:color="auto"/>
        <w:bottom w:val="none" w:sz="0" w:space="0" w:color="auto"/>
        <w:right w:val="none" w:sz="0" w:space="0" w:color="auto"/>
      </w:divBdr>
    </w:div>
    <w:div w:id="972295294">
      <w:bodyDiv w:val="1"/>
      <w:marLeft w:val="0"/>
      <w:marRight w:val="0"/>
      <w:marTop w:val="0"/>
      <w:marBottom w:val="0"/>
      <w:divBdr>
        <w:top w:val="none" w:sz="0" w:space="0" w:color="auto"/>
        <w:left w:val="none" w:sz="0" w:space="0" w:color="auto"/>
        <w:bottom w:val="none" w:sz="0" w:space="0" w:color="auto"/>
        <w:right w:val="none" w:sz="0" w:space="0" w:color="auto"/>
      </w:divBdr>
    </w:div>
    <w:div w:id="1203056006">
      <w:bodyDiv w:val="1"/>
      <w:marLeft w:val="0"/>
      <w:marRight w:val="0"/>
      <w:marTop w:val="0"/>
      <w:marBottom w:val="0"/>
      <w:divBdr>
        <w:top w:val="none" w:sz="0" w:space="0" w:color="auto"/>
        <w:left w:val="none" w:sz="0" w:space="0" w:color="auto"/>
        <w:bottom w:val="none" w:sz="0" w:space="0" w:color="auto"/>
        <w:right w:val="none" w:sz="0" w:space="0" w:color="auto"/>
      </w:divBdr>
    </w:div>
    <w:div w:id="1382481977">
      <w:bodyDiv w:val="1"/>
      <w:marLeft w:val="0"/>
      <w:marRight w:val="0"/>
      <w:marTop w:val="0"/>
      <w:marBottom w:val="0"/>
      <w:divBdr>
        <w:top w:val="none" w:sz="0" w:space="0" w:color="auto"/>
        <w:left w:val="none" w:sz="0" w:space="0" w:color="auto"/>
        <w:bottom w:val="none" w:sz="0" w:space="0" w:color="auto"/>
        <w:right w:val="none" w:sz="0" w:space="0" w:color="auto"/>
      </w:divBdr>
    </w:div>
    <w:div w:id="1888832624">
      <w:bodyDiv w:val="1"/>
      <w:marLeft w:val="0"/>
      <w:marRight w:val="0"/>
      <w:marTop w:val="0"/>
      <w:marBottom w:val="0"/>
      <w:divBdr>
        <w:top w:val="none" w:sz="0" w:space="0" w:color="auto"/>
        <w:left w:val="none" w:sz="0" w:space="0" w:color="auto"/>
        <w:bottom w:val="none" w:sz="0" w:space="0" w:color="auto"/>
        <w:right w:val="none" w:sz="0" w:space="0" w:color="auto"/>
      </w:divBdr>
    </w:div>
    <w:div w:id="1981031260">
      <w:bodyDiv w:val="1"/>
      <w:marLeft w:val="0"/>
      <w:marRight w:val="0"/>
      <w:marTop w:val="0"/>
      <w:marBottom w:val="0"/>
      <w:divBdr>
        <w:top w:val="none" w:sz="0" w:space="0" w:color="auto"/>
        <w:left w:val="none" w:sz="0" w:space="0" w:color="auto"/>
        <w:bottom w:val="none" w:sz="0" w:space="0" w:color="auto"/>
        <w:right w:val="none" w:sz="0" w:space="0" w:color="auto"/>
      </w:divBdr>
    </w:div>
    <w:div w:id="1990402662">
      <w:bodyDiv w:val="1"/>
      <w:marLeft w:val="0"/>
      <w:marRight w:val="0"/>
      <w:marTop w:val="0"/>
      <w:marBottom w:val="0"/>
      <w:divBdr>
        <w:top w:val="none" w:sz="0" w:space="0" w:color="auto"/>
        <w:left w:val="none" w:sz="0" w:space="0" w:color="auto"/>
        <w:bottom w:val="none" w:sz="0" w:space="0" w:color="auto"/>
        <w:right w:val="none" w:sz="0" w:space="0" w:color="auto"/>
      </w:divBdr>
    </w:div>
    <w:div w:id="20354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2231</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Форофонтова Елена Валерьевна</cp:lastModifiedBy>
  <cp:revision>51</cp:revision>
  <cp:lastPrinted>2020-02-09T14:14:00Z</cp:lastPrinted>
  <dcterms:created xsi:type="dcterms:W3CDTF">2020-02-05T09:20:00Z</dcterms:created>
  <dcterms:modified xsi:type="dcterms:W3CDTF">2024-02-14T01:34:00Z</dcterms:modified>
</cp:coreProperties>
</file>