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5D" w:rsidRPr="000C5589" w:rsidRDefault="00CA323D" w:rsidP="00CA3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75D" w:rsidRPr="000C5589">
        <w:rPr>
          <w:rFonts w:ascii="Times New Roman" w:hAnsi="Times New Roman" w:cs="Times New Roman"/>
          <w:sz w:val="24"/>
          <w:szCs w:val="24"/>
        </w:rPr>
        <w:t>ЭССЕ</w:t>
      </w:r>
    </w:p>
    <w:p w:rsidR="00E2675D" w:rsidRPr="000C5589" w:rsidRDefault="00E2675D" w:rsidP="00CA32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Из опыта работы учителя-дефектолога (тифлопедагога).</w:t>
      </w:r>
    </w:p>
    <w:p w:rsidR="00E2675D" w:rsidRPr="000C5589" w:rsidRDefault="00E2675D" w:rsidP="00CA32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Дидактические пособия из нетрадиционного материала (фетр).</w:t>
      </w:r>
    </w:p>
    <w:p w:rsidR="000C5589" w:rsidRPr="000C5589" w:rsidRDefault="00E2675D" w:rsidP="00CA32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Подготовил учитель-дефектолог</w:t>
      </w:r>
    </w:p>
    <w:p w:rsidR="00E2675D" w:rsidRPr="000C5589" w:rsidRDefault="00E2675D" w:rsidP="00CA32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 xml:space="preserve">МБДОУ «Детский сад №137» </w:t>
      </w:r>
      <w:r w:rsidR="00CA3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2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323D">
        <w:rPr>
          <w:rFonts w:ascii="Times New Roman" w:hAnsi="Times New Roman" w:cs="Times New Roman"/>
          <w:sz w:val="24"/>
          <w:szCs w:val="24"/>
        </w:rPr>
        <w:t>.</w:t>
      </w:r>
      <w:r w:rsidRPr="000C5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589">
        <w:rPr>
          <w:rFonts w:ascii="Times New Roman" w:hAnsi="Times New Roman" w:cs="Times New Roman"/>
          <w:sz w:val="24"/>
          <w:szCs w:val="24"/>
        </w:rPr>
        <w:t>Нижний</w:t>
      </w:r>
      <w:proofErr w:type="spellEnd"/>
      <w:r w:rsidRPr="000C55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C5589">
        <w:rPr>
          <w:rFonts w:ascii="Times New Roman" w:hAnsi="Times New Roman" w:cs="Times New Roman"/>
          <w:sz w:val="24"/>
          <w:szCs w:val="24"/>
        </w:rPr>
        <w:t>Новгород</w:t>
      </w:r>
    </w:p>
    <w:p w:rsidR="00E2675D" w:rsidRPr="000C5589" w:rsidRDefault="00E2675D" w:rsidP="00CA32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5589">
        <w:rPr>
          <w:rFonts w:ascii="Times New Roman" w:hAnsi="Times New Roman" w:cs="Times New Roman"/>
          <w:sz w:val="24"/>
          <w:szCs w:val="24"/>
        </w:rPr>
        <w:t>Миронычева</w:t>
      </w:r>
      <w:proofErr w:type="spellEnd"/>
      <w:r w:rsidRPr="000C5589">
        <w:rPr>
          <w:rFonts w:ascii="Times New Roman" w:hAnsi="Times New Roman" w:cs="Times New Roman"/>
          <w:sz w:val="24"/>
          <w:szCs w:val="24"/>
        </w:rPr>
        <w:t xml:space="preserve"> Юлия Ивановна</w:t>
      </w:r>
    </w:p>
    <w:p w:rsidR="00E2675D" w:rsidRPr="000C5589" w:rsidRDefault="00E2675D" w:rsidP="00E267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095" w:rsidRPr="000C5589" w:rsidRDefault="000B74BA" w:rsidP="00E267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 xml:space="preserve">Я работаю учителем </w:t>
      </w:r>
      <w:proofErr w:type="gramStart"/>
      <w:r w:rsidRPr="000C558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C5589">
        <w:rPr>
          <w:rFonts w:ascii="Times New Roman" w:hAnsi="Times New Roman" w:cs="Times New Roman"/>
          <w:sz w:val="24"/>
          <w:szCs w:val="24"/>
        </w:rPr>
        <w:t>ефектологом (тифлопедагогом) в детском саду для детей с нарушениями зрения. При нарушениях зрения у наших детей наблюдаются отклонения в физическом развитии, снижается двигательная активность, дети испытывают трудности в координации рук и глаз, мелких координированных движений кисти и пальцев, наблюдается задержка развития тактильной чувствительности и моторики рук. Дети испытывают затруднения, связанные с темпом и качеством выполнения задания. У детей с нарушениями зрения низкий уровень развития зрительно-моторной координации, лежащей во владении практическими навыками письма и чтения.</w:t>
      </w:r>
    </w:p>
    <w:p w:rsidR="00755994" w:rsidRPr="000C5589" w:rsidRDefault="00755994" w:rsidP="000B74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Поэтому, наши дети нуждаются в развитии мелкой моторики, т.к. хорошо развитые движения и тактильная чувствительность пальцев в значительной степени компенсирует недостаточность зрения.</w:t>
      </w:r>
    </w:p>
    <w:p w:rsidR="00755994" w:rsidRPr="000C5589" w:rsidRDefault="00755994" w:rsidP="000B74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Мною была разработана система коррекционных занятий по развитию мелкой моторики с использованием дидактических игр из нетрадиционного оборудован</w:t>
      </w:r>
      <w:r w:rsidR="00F60C6B" w:rsidRPr="000C5589">
        <w:rPr>
          <w:rFonts w:ascii="Times New Roman" w:hAnsi="Times New Roman" w:cs="Times New Roman"/>
          <w:sz w:val="24"/>
          <w:szCs w:val="24"/>
        </w:rPr>
        <w:t>ия (</w:t>
      </w:r>
      <w:r w:rsidRPr="000C5589">
        <w:rPr>
          <w:rFonts w:ascii="Times New Roman" w:hAnsi="Times New Roman" w:cs="Times New Roman"/>
          <w:sz w:val="24"/>
          <w:szCs w:val="24"/>
        </w:rPr>
        <w:t>фетр).</w:t>
      </w:r>
      <w:r w:rsidR="00F60C6B" w:rsidRPr="000C5589">
        <w:rPr>
          <w:rFonts w:ascii="Times New Roman" w:hAnsi="Times New Roman" w:cs="Times New Roman"/>
          <w:sz w:val="24"/>
          <w:szCs w:val="24"/>
        </w:rPr>
        <w:t xml:space="preserve"> </w:t>
      </w:r>
      <w:r w:rsidRPr="000C5589">
        <w:rPr>
          <w:rFonts w:ascii="Times New Roman" w:hAnsi="Times New Roman" w:cs="Times New Roman"/>
          <w:sz w:val="24"/>
          <w:szCs w:val="24"/>
        </w:rPr>
        <w:t>Применяя данные игры, я придерживалась принципа</w:t>
      </w:r>
      <w:proofErr w:type="gramStart"/>
      <w:r w:rsidRPr="000C55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589">
        <w:rPr>
          <w:rFonts w:ascii="Times New Roman" w:hAnsi="Times New Roman" w:cs="Times New Roman"/>
          <w:sz w:val="24"/>
          <w:szCs w:val="24"/>
        </w:rPr>
        <w:t xml:space="preserve"> от простого задания  к сложному, используя сохранные анализаторы и моторную память.</w:t>
      </w:r>
    </w:p>
    <w:p w:rsidR="00231716" w:rsidRPr="000C5589" w:rsidRDefault="00231716" w:rsidP="00F60C6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Целью коррекционных занятий по развитию мелкой моторики</w:t>
      </w:r>
      <w:r w:rsidR="00BB656A" w:rsidRPr="000C5589">
        <w:rPr>
          <w:rFonts w:ascii="Times New Roman" w:hAnsi="Times New Roman" w:cs="Times New Roman"/>
          <w:sz w:val="24"/>
          <w:szCs w:val="24"/>
        </w:rPr>
        <w:t xml:space="preserve"> у детей с нарушениями зрения,</w:t>
      </w:r>
      <w:r w:rsidRPr="000C5589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BB656A" w:rsidRPr="000C5589">
        <w:rPr>
          <w:rFonts w:ascii="Times New Roman" w:hAnsi="Times New Roman" w:cs="Times New Roman"/>
          <w:sz w:val="24"/>
          <w:szCs w:val="24"/>
        </w:rPr>
        <w:t xml:space="preserve"> дидактических игр из</w:t>
      </w:r>
      <w:r w:rsidRPr="000C5589">
        <w:rPr>
          <w:rFonts w:ascii="Times New Roman" w:hAnsi="Times New Roman" w:cs="Times New Roman"/>
          <w:sz w:val="24"/>
          <w:szCs w:val="24"/>
        </w:rPr>
        <w:t xml:space="preserve"> нетрад</w:t>
      </w:r>
      <w:r w:rsidR="00BB656A" w:rsidRPr="000C5589">
        <w:rPr>
          <w:rFonts w:ascii="Times New Roman" w:hAnsi="Times New Roman" w:cs="Times New Roman"/>
          <w:sz w:val="24"/>
          <w:szCs w:val="24"/>
        </w:rPr>
        <w:t>иционных материалов</w:t>
      </w:r>
      <w:r w:rsidR="00F60C6B" w:rsidRPr="000C5589">
        <w:rPr>
          <w:rFonts w:ascii="Times New Roman" w:hAnsi="Times New Roman" w:cs="Times New Roman"/>
          <w:sz w:val="24"/>
          <w:szCs w:val="24"/>
        </w:rPr>
        <w:t xml:space="preserve"> (фетр)</w:t>
      </w:r>
      <w:r w:rsidR="00BB656A" w:rsidRPr="000C5589">
        <w:rPr>
          <w:rFonts w:ascii="Times New Roman" w:hAnsi="Times New Roman" w:cs="Times New Roman"/>
          <w:sz w:val="24"/>
          <w:szCs w:val="24"/>
        </w:rPr>
        <w:t>, является  формирование умений и навыков осязательного восприятия предметов и явлений окружающего мира. Каждое занятие с детьми включает в себя две коррекционные части:</w:t>
      </w:r>
    </w:p>
    <w:p w:rsidR="00BB656A" w:rsidRPr="000C5589" w:rsidRDefault="00E2675D" w:rsidP="00BB65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121920</wp:posOffset>
            </wp:positionV>
            <wp:extent cx="1790065" cy="1311910"/>
            <wp:effectExtent l="133350" t="38100" r="76835" b="59690"/>
            <wp:wrapTight wrapText="bothSides">
              <wp:wrapPolygon edited="0">
                <wp:start x="1149" y="-627"/>
                <wp:lineTo x="0" y="-314"/>
                <wp:lineTo x="-1609" y="2823"/>
                <wp:lineTo x="-1379" y="19446"/>
                <wp:lineTo x="460" y="22583"/>
                <wp:lineTo x="919" y="22583"/>
                <wp:lineTo x="19769" y="22583"/>
                <wp:lineTo x="20228" y="22583"/>
                <wp:lineTo x="22067" y="20074"/>
                <wp:lineTo x="22067" y="19446"/>
                <wp:lineTo x="22297" y="14742"/>
                <wp:lineTo x="22297" y="4391"/>
                <wp:lineTo x="22527" y="3450"/>
                <wp:lineTo x="20688" y="0"/>
                <wp:lineTo x="19769" y="-627"/>
                <wp:lineTo x="1149" y="-627"/>
              </wp:wrapPolygon>
            </wp:wrapTight>
            <wp:docPr id="8" name="Рисунок 8" descr="C:\Users\4-PC\Desktop\ФОТО Юля\IMG-daf87c743168e7bbe40e509add25adf4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:\Users\4-PC\Desktop\ФОТО Юля\IMG-daf87c743168e7bbe40e509add25adf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11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A6AD1" w:rsidRPr="000C5589">
        <w:rPr>
          <w:rFonts w:ascii="Times New Roman" w:hAnsi="Times New Roman" w:cs="Times New Roman"/>
          <w:sz w:val="24"/>
          <w:szCs w:val="24"/>
        </w:rPr>
        <w:t>У</w:t>
      </w:r>
      <w:r w:rsidR="00BB656A" w:rsidRPr="000C5589">
        <w:rPr>
          <w:rFonts w:ascii="Times New Roman" w:hAnsi="Times New Roman" w:cs="Times New Roman"/>
          <w:sz w:val="24"/>
          <w:szCs w:val="24"/>
        </w:rPr>
        <w:t>пражнение для рук (самомассаж, пальчиковые игры)</w:t>
      </w:r>
      <w:r w:rsidR="002A6AD1" w:rsidRPr="000C5589">
        <w:rPr>
          <w:rFonts w:ascii="Times New Roman" w:hAnsi="Times New Roman" w:cs="Times New Roman"/>
          <w:sz w:val="24"/>
          <w:szCs w:val="24"/>
        </w:rPr>
        <w:t xml:space="preserve"> необходимы для снятия напряженности мышц кисти и пальцев, развития гибкости и подвижности рук.</w:t>
      </w:r>
    </w:p>
    <w:p w:rsidR="002A6AD1" w:rsidRPr="000C5589" w:rsidRDefault="002A6AD1" w:rsidP="002A6A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 xml:space="preserve">Ознакомление детей с приемами выполнения различной предметно-практической деятельности, которая развивает мелкую моторику. </w:t>
      </w:r>
    </w:p>
    <w:p w:rsidR="00F60C6B" w:rsidRPr="000C5589" w:rsidRDefault="00F60C6B" w:rsidP="00F60C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Соберем урожай</w:t>
      </w:r>
    </w:p>
    <w:p w:rsidR="00F60C6B" w:rsidRPr="000C5589" w:rsidRDefault="00DB5AFE" w:rsidP="00F60C6B">
      <w:pPr>
        <w:ind w:left="72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469265</wp:posOffset>
            </wp:positionV>
            <wp:extent cx="1489075" cy="1499870"/>
            <wp:effectExtent l="76200" t="38100" r="130175" b="81280"/>
            <wp:wrapTight wrapText="bothSides">
              <wp:wrapPolygon edited="0">
                <wp:start x="22231" y="-1020"/>
                <wp:lineTo x="-1257" y="-745"/>
                <wp:lineTo x="-1257" y="23123"/>
                <wp:lineTo x="-152" y="23397"/>
                <wp:lineTo x="17810" y="23397"/>
                <wp:lineTo x="21955" y="23123"/>
                <wp:lineTo x="22231" y="23123"/>
                <wp:lineTo x="22231" y="-1020"/>
              </wp:wrapPolygon>
            </wp:wrapTight>
            <wp:docPr id="10" name="Рисунок 10" descr="C:\Users\4-PC\Desktop\Фото Фетр\SDC196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4-PC\Desktop\Фото Фетр\SDC19647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9075" cy="149987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0C6B" w:rsidRPr="000C5589">
        <w:rPr>
          <w:rFonts w:ascii="Times New Roman" w:hAnsi="Times New Roman" w:cs="Times New Roman"/>
          <w:sz w:val="24"/>
          <w:szCs w:val="24"/>
        </w:rPr>
        <w:t xml:space="preserve"> Алгоритм этой развивающей игры для старших дошкольников прост:</w:t>
      </w:r>
    </w:p>
    <w:p w:rsidR="00F60C6B" w:rsidRPr="000C5589" w:rsidRDefault="00F60C6B" w:rsidP="00F60C6B">
      <w:pPr>
        <w:ind w:left="72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1 вариант:</w:t>
      </w:r>
    </w:p>
    <w:p w:rsidR="00F60C6B" w:rsidRPr="000C5589" w:rsidRDefault="00F60C6B" w:rsidP="00F60C6B">
      <w:pPr>
        <w:ind w:left="72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Найти по словесному указанию цифру и прикрепить на ствол</w:t>
      </w:r>
    </w:p>
    <w:p w:rsidR="00F60C6B" w:rsidRPr="000C5589" w:rsidRDefault="00F60C6B" w:rsidP="00F60C6B">
      <w:pPr>
        <w:ind w:left="72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lastRenderedPageBreak/>
        <w:t>Повесить на дерево соответствующее число яблок или груш</w:t>
      </w:r>
    </w:p>
    <w:p w:rsidR="00F60C6B" w:rsidRPr="000C5589" w:rsidRDefault="00F60C6B" w:rsidP="00F60C6B">
      <w:pPr>
        <w:ind w:left="72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2 вариант</w:t>
      </w:r>
    </w:p>
    <w:p w:rsidR="00F60C6B" w:rsidRPr="000C5589" w:rsidRDefault="00F60C6B" w:rsidP="00F60C6B">
      <w:pPr>
        <w:ind w:left="72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Найти по словесному указанию цифру</w:t>
      </w:r>
      <w:proofErr w:type="gramStart"/>
      <w:r w:rsidRPr="000C55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5589">
        <w:rPr>
          <w:rFonts w:ascii="Times New Roman" w:hAnsi="Times New Roman" w:cs="Times New Roman"/>
          <w:sz w:val="24"/>
          <w:szCs w:val="24"/>
        </w:rPr>
        <w:t xml:space="preserve"> прикрепить на ствол</w:t>
      </w:r>
    </w:p>
    <w:p w:rsidR="00DB5AFE" w:rsidRPr="000C5589" w:rsidRDefault="00F60C6B" w:rsidP="00DB5AFE">
      <w:pPr>
        <w:ind w:left="72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Повесить на дерево яблоки и груши, составив это число, соответствующее данной цифре</w:t>
      </w:r>
    </w:p>
    <w:p w:rsidR="00F60C6B" w:rsidRPr="000C5589" w:rsidRDefault="00DB5AFE" w:rsidP="00F60C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45085</wp:posOffset>
            </wp:positionV>
            <wp:extent cx="1600200" cy="982980"/>
            <wp:effectExtent l="76200" t="38100" r="133350" b="102870"/>
            <wp:wrapTight wrapText="bothSides">
              <wp:wrapPolygon edited="0">
                <wp:start x="22629" y="22437"/>
                <wp:lineTo x="22371" y="-2260"/>
                <wp:lineTo x="-1543" y="-2260"/>
                <wp:lineTo x="-1800" y="1926"/>
                <wp:lineTo x="-1800" y="15740"/>
                <wp:lineTo x="-1543" y="22019"/>
                <wp:lineTo x="-1543" y="22437"/>
                <wp:lineTo x="22629" y="22437"/>
              </wp:wrapPolygon>
            </wp:wrapTight>
            <wp:docPr id="11" name="Рисунок 11" descr="C:\Users\4-PC\Desktop\Фото Фетр\SDC196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4-PC\Desktop\Фото Фетр\SDC19645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 l="8444" t="5401" r="3762" b="394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00200" cy="98298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0C6B" w:rsidRPr="000C5589">
        <w:rPr>
          <w:rFonts w:ascii="Times New Roman" w:hAnsi="Times New Roman" w:cs="Times New Roman"/>
          <w:sz w:val="24"/>
          <w:szCs w:val="24"/>
        </w:rPr>
        <w:t>Поставим заплатки</w:t>
      </w:r>
    </w:p>
    <w:p w:rsidR="00DB5AFE" w:rsidRPr="000C5589" w:rsidRDefault="000C5589" w:rsidP="00DB5A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901065</wp:posOffset>
            </wp:positionV>
            <wp:extent cx="2055495" cy="1117600"/>
            <wp:effectExtent l="76200" t="38100" r="135255" b="101600"/>
            <wp:wrapTight wrapText="bothSides">
              <wp:wrapPolygon edited="0">
                <wp:start x="-801" y="-736"/>
                <wp:lineTo x="-601" y="23564"/>
                <wp:lineTo x="22821" y="23564"/>
                <wp:lineTo x="23021" y="23195"/>
                <wp:lineTo x="23021" y="5155"/>
                <wp:lineTo x="22821" y="-368"/>
                <wp:lineTo x="22821" y="-736"/>
                <wp:lineTo x="-801" y="-736"/>
              </wp:wrapPolygon>
            </wp:wrapTight>
            <wp:docPr id="6" name="Рисунок 12" descr="C:\Users\4-PC\Desktop\Фото Фетр\SDC196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4-PC\Desktop\Фото Фетр\SDC19646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 l="2500" r="2500" b="1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176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5AFE" w:rsidRPr="000C5589">
        <w:rPr>
          <w:rFonts w:ascii="Times New Roman" w:hAnsi="Times New Roman" w:cs="Times New Roman"/>
          <w:sz w:val="24"/>
          <w:szCs w:val="24"/>
        </w:rPr>
        <w:t xml:space="preserve">В игровой форме у детей закрепляем знания о геометрических формах, развиваем зрительное восприятие, операции зрительного анализа и синтеза </w:t>
      </w:r>
    </w:p>
    <w:p w:rsidR="00DB5AFE" w:rsidRPr="000C5589" w:rsidRDefault="00DB5AFE" w:rsidP="00DB5A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Цветовая мозаика</w:t>
      </w:r>
    </w:p>
    <w:p w:rsidR="00DB5AFE" w:rsidRPr="000C5589" w:rsidRDefault="00DB5AFE" w:rsidP="00DB5AFE">
      <w:pPr>
        <w:ind w:left="720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 xml:space="preserve">Данное пособие помогает ребенку развивать: зрительное восприятие, прослеживающие функции глаза осязательное восприятие.  </w:t>
      </w:r>
    </w:p>
    <w:p w:rsidR="00DB5AFE" w:rsidRPr="000C5589" w:rsidRDefault="000C5589" w:rsidP="00DB5A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331470</wp:posOffset>
            </wp:positionV>
            <wp:extent cx="2175510" cy="1282700"/>
            <wp:effectExtent l="76200" t="38100" r="129540" b="88900"/>
            <wp:wrapTight wrapText="bothSides">
              <wp:wrapPolygon edited="0">
                <wp:start x="-757" y="-642"/>
                <wp:lineTo x="-567" y="23097"/>
                <wp:lineTo x="22697" y="23097"/>
                <wp:lineTo x="22886" y="20210"/>
                <wp:lineTo x="22886" y="4491"/>
                <wp:lineTo x="22697" y="-321"/>
                <wp:lineTo x="22697" y="-642"/>
                <wp:lineTo x="-757" y="-642"/>
              </wp:wrapPolygon>
            </wp:wrapTight>
            <wp:docPr id="13" name="Рисунок 13" descr="F:\IMG-c8075706b8c4d10686f1c6392c7d741c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F:\IMG-c8075706b8c4d10686f1c6392c7d741c-V.jpg"/>
                    <pic:cNvPicPr/>
                  </pic:nvPicPr>
                  <pic:blipFill>
                    <a:blip r:embed="rId10" cstate="print"/>
                    <a:srcRect t="4011" b="1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827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5AFE" w:rsidRPr="000C5589" w:rsidRDefault="00DB5AFE" w:rsidP="00DB5A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 xml:space="preserve">Веселый автобус </w:t>
      </w:r>
    </w:p>
    <w:p w:rsidR="00DB5AFE" w:rsidRPr="000C5589" w:rsidRDefault="00DB5AFE" w:rsidP="00DB5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bCs/>
          <w:sz w:val="24"/>
          <w:szCs w:val="24"/>
        </w:rPr>
        <w:t xml:space="preserve">Ребенок с удовольствием, играя с данным пособием: посчитает пассажиров в автобусе, </w:t>
      </w:r>
    </w:p>
    <w:p w:rsidR="00DB5AFE" w:rsidRPr="000C5589" w:rsidRDefault="00DB5AFE" w:rsidP="00DB5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bCs/>
          <w:sz w:val="24"/>
          <w:szCs w:val="24"/>
        </w:rPr>
        <w:t>Соотнесет количество и число, нанизывая бусинки</w:t>
      </w:r>
    </w:p>
    <w:p w:rsidR="00DB5AFE" w:rsidRPr="000C5589" w:rsidRDefault="00DB5AFE" w:rsidP="00DB5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bCs/>
          <w:sz w:val="24"/>
          <w:szCs w:val="24"/>
        </w:rPr>
        <w:t>С помощью веселых колес сравнит множества, установит равенства</w:t>
      </w:r>
      <w:r w:rsidRPr="000C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FE" w:rsidRPr="000C5589" w:rsidRDefault="00DB5AFE" w:rsidP="00DB5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FE" w:rsidRPr="000C5589" w:rsidRDefault="00DB5AFE" w:rsidP="00DB5A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Шнуровки, петельки</w:t>
      </w:r>
    </w:p>
    <w:p w:rsidR="00DB5AFE" w:rsidRPr="000C5589" w:rsidRDefault="000C5589" w:rsidP="00DB5AF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89535</wp:posOffset>
            </wp:positionV>
            <wp:extent cx="2266315" cy="1219200"/>
            <wp:effectExtent l="19050" t="0" r="635" b="0"/>
            <wp:wrapTight wrapText="bothSides">
              <wp:wrapPolygon edited="0">
                <wp:start x="21782" y="21600"/>
                <wp:lineTo x="21782" y="338"/>
                <wp:lineTo x="-6" y="338"/>
                <wp:lineTo x="-6" y="21600"/>
                <wp:lineTo x="21782" y="21600"/>
              </wp:wrapPolygon>
            </wp:wrapTight>
            <wp:docPr id="14" name="Рисунок 14" descr="C:\Users\4-PC\Desktop\Фото Фетр\SDC196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4-PC\Desktop\Фото Фетр\SDC19655.JPG"/>
                    <pic:cNvPicPr/>
                  </pic:nvPicPr>
                  <pic:blipFill>
                    <a:blip r:embed="rId11" cstate="print"/>
                    <a:srcRect l="6052" t="3303" r="4692" b="469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663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AFE" w:rsidRPr="000C5589" w:rsidRDefault="00DB5AFE" w:rsidP="00DB5A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5589">
        <w:rPr>
          <w:rFonts w:ascii="Times New Roman" w:hAnsi="Times New Roman" w:cs="Times New Roman"/>
          <w:bCs/>
          <w:sz w:val="24"/>
          <w:szCs w:val="24"/>
        </w:rPr>
        <w:t>Играя с данным пособием у ребенка развивается мелкая моторика</w:t>
      </w:r>
      <w:proofErr w:type="gramEnd"/>
      <w:r w:rsidRPr="000C5589">
        <w:rPr>
          <w:rFonts w:ascii="Times New Roman" w:hAnsi="Times New Roman" w:cs="Times New Roman"/>
          <w:bCs/>
          <w:sz w:val="24"/>
          <w:szCs w:val="24"/>
        </w:rPr>
        <w:t xml:space="preserve"> руки. При шнуровке в каждую петельку или через одну развивается ручная умелость, осязательное восприятие. Добавив еще шнур, ребенок освоит навык плетения косички.</w:t>
      </w:r>
      <w:r w:rsidRPr="000C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FE" w:rsidRPr="000C5589" w:rsidRDefault="000C5589" w:rsidP="00DB5A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188595</wp:posOffset>
            </wp:positionV>
            <wp:extent cx="1950720" cy="1350010"/>
            <wp:effectExtent l="0" t="342900" r="0" b="402590"/>
            <wp:wrapTight wrapText="bothSides">
              <wp:wrapPolygon edited="0">
                <wp:start x="22071" y="-1148"/>
                <wp:lineTo x="1610" y="-1148"/>
                <wp:lineTo x="-1132" y="-843"/>
                <wp:lineTo x="-1132" y="23541"/>
                <wp:lineTo x="22071" y="23541"/>
                <wp:lineTo x="22071" y="-1148"/>
              </wp:wrapPolygon>
            </wp:wrapTight>
            <wp:docPr id="15" name="Рисунок 15" descr="C:\Users\4-PC\Desktop\Фото Фетр\SDC196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4-PC\Desktop\Фото Фетр\SDC19654.JPG"/>
                    <pic:cNvPicPr/>
                  </pic:nvPicPr>
                  <pic:blipFill>
                    <a:blip r:embed="rId12" cstate="print"/>
                    <a:srcRect l="2515" t="9434" r="2447" b="91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0720" cy="135001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5AFE" w:rsidRPr="000C5589">
        <w:rPr>
          <w:rFonts w:ascii="Times New Roman" w:hAnsi="Times New Roman" w:cs="Times New Roman"/>
          <w:sz w:val="24"/>
          <w:szCs w:val="24"/>
        </w:rPr>
        <w:t>Занимательный коврик</w:t>
      </w:r>
    </w:p>
    <w:p w:rsidR="00D62117" w:rsidRPr="000C5589" w:rsidRDefault="00D62117" w:rsidP="00D6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bCs/>
          <w:sz w:val="24"/>
          <w:szCs w:val="24"/>
        </w:rPr>
        <w:t>У детей старшего возраста в игровой форме:</w:t>
      </w:r>
    </w:p>
    <w:p w:rsidR="00D62117" w:rsidRPr="000C5589" w:rsidRDefault="00D62117" w:rsidP="00D6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bCs/>
          <w:sz w:val="24"/>
          <w:szCs w:val="24"/>
        </w:rPr>
        <w:t>Закрепляются знания о составе числа</w:t>
      </w:r>
    </w:p>
    <w:p w:rsidR="00D62117" w:rsidRPr="000C5589" w:rsidRDefault="00D62117" w:rsidP="00D6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bCs/>
          <w:sz w:val="24"/>
          <w:szCs w:val="24"/>
        </w:rPr>
        <w:t>Формируются умения узнавать цифры и соотносить число и количество</w:t>
      </w:r>
    </w:p>
    <w:p w:rsidR="00D62117" w:rsidRPr="000C5589" w:rsidRDefault="00D62117" w:rsidP="00D6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bCs/>
          <w:sz w:val="24"/>
          <w:szCs w:val="24"/>
        </w:rPr>
        <w:t xml:space="preserve">Нанизывая на </w:t>
      </w:r>
      <w:proofErr w:type="spellStart"/>
      <w:r w:rsidRPr="000C5589">
        <w:rPr>
          <w:rFonts w:ascii="Times New Roman" w:hAnsi="Times New Roman" w:cs="Times New Roman"/>
          <w:bCs/>
          <w:sz w:val="24"/>
          <w:szCs w:val="24"/>
        </w:rPr>
        <w:t>шнурочки</w:t>
      </w:r>
      <w:proofErr w:type="spellEnd"/>
      <w:r w:rsidRPr="000C5589">
        <w:rPr>
          <w:rFonts w:ascii="Times New Roman" w:hAnsi="Times New Roman" w:cs="Times New Roman"/>
          <w:bCs/>
          <w:sz w:val="24"/>
          <w:szCs w:val="24"/>
        </w:rPr>
        <w:t xml:space="preserve"> рыбки, бантики, бусинки развивается тактильная чувствительность, мелкая моторика руки </w:t>
      </w:r>
    </w:p>
    <w:p w:rsidR="00D62117" w:rsidRPr="000C5589" w:rsidRDefault="00D62117" w:rsidP="00D6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bCs/>
          <w:sz w:val="24"/>
          <w:szCs w:val="24"/>
        </w:rPr>
        <w:lastRenderedPageBreak/>
        <w:t>Прикрепляя цифру на форму</w:t>
      </w:r>
      <w:proofErr w:type="gramStart"/>
      <w:r w:rsidRPr="000C558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C5589">
        <w:rPr>
          <w:rFonts w:ascii="Times New Roman" w:hAnsi="Times New Roman" w:cs="Times New Roman"/>
          <w:bCs/>
          <w:sz w:val="24"/>
          <w:szCs w:val="24"/>
        </w:rPr>
        <w:t xml:space="preserve"> ребенок закрепляет знания о геометрических формах.</w:t>
      </w:r>
      <w:r w:rsidRPr="000C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15" w:rsidRPr="000C5589" w:rsidRDefault="000C5589" w:rsidP="00D6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240665</wp:posOffset>
            </wp:positionV>
            <wp:extent cx="2907030" cy="1254125"/>
            <wp:effectExtent l="133350" t="38100" r="64770" b="60325"/>
            <wp:wrapTight wrapText="bothSides">
              <wp:wrapPolygon edited="0">
                <wp:start x="708" y="-656"/>
                <wp:lineTo x="0" y="-328"/>
                <wp:lineTo x="-991" y="2625"/>
                <wp:lineTo x="-708" y="20342"/>
                <wp:lineTo x="283" y="22639"/>
                <wp:lineTo x="566" y="22639"/>
                <wp:lineTo x="20383" y="22639"/>
                <wp:lineTo x="20666" y="22639"/>
                <wp:lineTo x="21657" y="20670"/>
                <wp:lineTo x="21657" y="20342"/>
                <wp:lineTo x="21940" y="15421"/>
                <wp:lineTo x="21940" y="4593"/>
                <wp:lineTo x="22081" y="2953"/>
                <wp:lineTo x="20949" y="-328"/>
                <wp:lineTo x="20241" y="-656"/>
                <wp:lineTo x="708" y="-656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254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2675D" w:rsidRPr="000C5589" w:rsidRDefault="00E2675D" w:rsidP="00D6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89">
        <w:rPr>
          <w:rFonts w:ascii="Times New Roman" w:hAnsi="Times New Roman" w:cs="Times New Roman"/>
          <w:sz w:val="24"/>
          <w:szCs w:val="24"/>
        </w:rPr>
        <w:t>Данные</w:t>
      </w:r>
      <w:r w:rsidR="003C2215" w:rsidRPr="000C5589">
        <w:rPr>
          <w:rFonts w:ascii="Times New Roman" w:hAnsi="Times New Roman" w:cs="Times New Roman"/>
          <w:sz w:val="24"/>
          <w:szCs w:val="24"/>
        </w:rPr>
        <w:t xml:space="preserve"> дидактические пособия из нетрадиционного материала (фетр) были </w:t>
      </w:r>
      <w:r w:rsidRPr="000C5589">
        <w:rPr>
          <w:rFonts w:ascii="Times New Roman" w:hAnsi="Times New Roman" w:cs="Times New Roman"/>
          <w:sz w:val="24"/>
          <w:szCs w:val="24"/>
        </w:rPr>
        <w:t>представлены на мастер-классе для родителей детей с нарушениями зрения. На встрече родители могли сами изготовить подобные пособия под руководством учителя-дефектолога для занятий с детьми в домашних условиях.</w:t>
      </w:r>
    </w:p>
    <w:sectPr w:rsidR="00E2675D" w:rsidRPr="000C5589" w:rsidSect="00B2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519"/>
    <w:multiLevelType w:val="hybridMultilevel"/>
    <w:tmpl w:val="3706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B6F55"/>
    <w:multiLevelType w:val="hybridMultilevel"/>
    <w:tmpl w:val="D346C658"/>
    <w:lvl w:ilvl="0" w:tplc="D8F0E80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4BA"/>
    <w:rsid w:val="000B74BA"/>
    <w:rsid w:val="000C5589"/>
    <w:rsid w:val="00231716"/>
    <w:rsid w:val="002A6AD1"/>
    <w:rsid w:val="003C2215"/>
    <w:rsid w:val="00755994"/>
    <w:rsid w:val="007936D7"/>
    <w:rsid w:val="00B2489F"/>
    <w:rsid w:val="00B44CFE"/>
    <w:rsid w:val="00BB656A"/>
    <w:rsid w:val="00CA323D"/>
    <w:rsid w:val="00D62117"/>
    <w:rsid w:val="00DB5AFE"/>
    <w:rsid w:val="00E2675D"/>
    <w:rsid w:val="00F14CC7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56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4-PC</dc:creator>
  <cp:lastModifiedBy>Компьютер</cp:lastModifiedBy>
  <cp:revision>4</cp:revision>
  <dcterms:created xsi:type="dcterms:W3CDTF">2024-03-29T03:54:00Z</dcterms:created>
  <dcterms:modified xsi:type="dcterms:W3CDTF">2024-04-01T05:32:00Z</dcterms:modified>
</cp:coreProperties>
</file>