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272" w:rsidRPr="00175272" w:rsidRDefault="00175272" w:rsidP="00175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75272">
        <w:rPr>
          <w:rFonts w:ascii="Times New Roman" w:hAnsi="Times New Roman" w:cs="Times New Roman"/>
          <w:sz w:val="28"/>
          <w:szCs w:val="28"/>
        </w:rPr>
        <w:t xml:space="preserve">Ростовская область, </w:t>
      </w:r>
      <w:proofErr w:type="spellStart"/>
      <w:r w:rsidRPr="00175272">
        <w:rPr>
          <w:rFonts w:ascii="Times New Roman" w:hAnsi="Times New Roman" w:cs="Times New Roman"/>
          <w:sz w:val="28"/>
          <w:szCs w:val="28"/>
        </w:rPr>
        <w:t>Зимовниковский</w:t>
      </w:r>
      <w:proofErr w:type="spellEnd"/>
      <w:r w:rsidRPr="00175272">
        <w:rPr>
          <w:rFonts w:ascii="Times New Roman" w:hAnsi="Times New Roman" w:cs="Times New Roman"/>
          <w:sz w:val="28"/>
          <w:szCs w:val="28"/>
        </w:rPr>
        <w:t xml:space="preserve"> район, п.Зимовники</w:t>
      </w:r>
    </w:p>
    <w:p w:rsidR="00175272" w:rsidRPr="00175272" w:rsidRDefault="00175272" w:rsidP="00175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7527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75272" w:rsidRPr="00175272" w:rsidRDefault="00175272" w:rsidP="001752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5272">
        <w:rPr>
          <w:rFonts w:ascii="Times New Roman" w:hAnsi="Times New Roman" w:cs="Times New Roman"/>
          <w:sz w:val="28"/>
          <w:szCs w:val="28"/>
        </w:rPr>
        <w:t>Зимовниковская</w:t>
      </w:r>
      <w:proofErr w:type="spellEnd"/>
      <w:r w:rsidRPr="0017527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№10</w:t>
      </w:r>
    </w:p>
    <w:p w:rsidR="00286AB4" w:rsidRDefault="00286AB4"/>
    <w:p w:rsidR="00175272" w:rsidRDefault="00175272"/>
    <w:p w:rsidR="00175272" w:rsidRDefault="00175272"/>
    <w:p w:rsidR="00175272" w:rsidRDefault="00175272"/>
    <w:p w:rsidR="00175272" w:rsidRDefault="00175272"/>
    <w:p w:rsidR="00175272" w:rsidRDefault="00175272" w:rsidP="00175272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272">
        <w:rPr>
          <w:rFonts w:ascii="Times New Roman" w:hAnsi="Times New Roman" w:cs="Times New Roman"/>
          <w:sz w:val="28"/>
          <w:szCs w:val="28"/>
        </w:rPr>
        <w:t xml:space="preserve">Номинация </w:t>
      </w:r>
    </w:p>
    <w:p w:rsidR="00175272" w:rsidRDefault="00175272" w:rsidP="00175272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272">
        <w:rPr>
          <w:rFonts w:ascii="Times New Roman" w:hAnsi="Times New Roman" w:cs="Times New Roman"/>
          <w:sz w:val="28"/>
          <w:szCs w:val="28"/>
        </w:rPr>
        <w:t>" Методические разработки в области инклюзивного образования"</w:t>
      </w:r>
    </w:p>
    <w:p w:rsidR="00175272" w:rsidRDefault="00175272" w:rsidP="00175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272" w:rsidRPr="00175272" w:rsidRDefault="00175272" w:rsidP="00175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>"</w:t>
      </w:r>
      <w:r w:rsidRPr="00175272">
        <w:rPr>
          <w:rFonts w:ascii="Times New Roman" w:hAnsi="Times New Roman" w:cs="Times New Roman"/>
          <w:color w:val="010101"/>
          <w:sz w:val="28"/>
          <w:szCs w:val="28"/>
        </w:rPr>
        <w:t>Край Донской - жемчужина России</w:t>
      </w:r>
      <w:r>
        <w:rPr>
          <w:rFonts w:ascii="Times New Roman" w:hAnsi="Times New Roman" w:cs="Times New Roman"/>
          <w:color w:val="010101"/>
          <w:sz w:val="28"/>
          <w:szCs w:val="28"/>
        </w:rPr>
        <w:t>"</w:t>
      </w:r>
    </w:p>
    <w:p w:rsidR="00175272" w:rsidRDefault="00175272" w:rsidP="00175272">
      <w:pPr>
        <w:jc w:val="center"/>
        <w:rPr>
          <w:rFonts w:ascii="Times New Roman" w:hAnsi="Times New Roman" w:cs="Times New Roman"/>
          <w:color w:val="010101"/>
          <w:sz w:val="28"/>
          <w:szCs w:val="28"/>
        </w:rPr>
      </w:pPr>
    </w:p>
    <w:p w:rsidR="00175272" w:rsidRDefault="00175272" w:rsidP="00175272">
      <w:pPr>
        <w:jc w:val="center"/>
        <w:rPr>
          <w:rFonts w:ascii="Times New Roman" w:hAnsi="Times New Roman" w:cs="Times New Roman"/>
          <w:color w:val="010101"/>
          <w:sz w:val="28"/>
          <w:szCs w:val="28"/>
        </w:rPr>
      </w:pPr>
    </w:p>
    <w:p w:rsidR="00175272" w:rsidRDefault="00175272" w:rsidP="00175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</w:t>
      </w:r>
      <w:r w:rsidR="00F8561C">
        <w:rPr>
          <w:rFonts w:ascii="Times New Roman" w:hAnsi="Times New Roman" w:cs="Times New Roman"/>
          <w:sz w:val="28"/>
          <w:szCs w:val="28"/>
        </w:rPr>
        <w:t>олнил: педагог-библиотекарь</w:t>
      </w: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Ковалева Ольга Викторовна</w:t>
      </w: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5272" w:rsidRDefault="00175272" w:rsidP="001752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5531" w:rsidRDefault="001D5531" w:rsidP="001752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55B" w:rsidRDefault="0081455B" w:rsidP="001D55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272" w:rsidRPr="001D5531" w:rsidRDefault="00175272" w:rsidP="001D55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27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75272" w:rsidRDefault="001D5531" w:rsidP="001752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75272" w:rsidRPr="00B57ADC">
        <w:rPr>
          <w:rFonts w:ascii="Times New Roman" w:hAnsi="Times New Roman" w:cs="Times New Roman"/>
          <w:color w:val="000000"/>
          <w:sz w:val="28"/>
          <w:szCs w:val="28"/>
        </w:rPr>
        <w:t>Одной из приоритетных задач обучения детей с ограниченными возможностями здоровья является создание условий для успешной социализации. Реализация данной задачи невозможна без использования системы внеурочных занятий. Внеурочная деятельность обучающихся - понятие, объединяющее все виды деятельности школьников (кроме учебной), в которых возможно и целесообразно решение задач их воспитания и социализации.</w:t>
      </w:r>
    </w:p>
    <w:p w:rsidR="001D5531" w:rsidRDefault="001D5531" w:rsidP="001D5531">
      <w:pPr>
        <w:pStyle w:val="a4"/>
        <w:shd w:val="clear" w:color="auto" w:fill="FFFFFF"/>
        <w:spacing w:before="0" w:beforeAutospacing="0" w:after="94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B57ADC">
        <w:rPr>
          <w:b/>
          <w:bCs/>
          <w:color w:val="000000"/>
          <w:sz w:val="28"/>
          <w:szCs w:val="28"/>
        </w:rPr>
        <w:t>Цель внеурочной деятельности:</w:t>
      </w:r>
      <w:r w:rsidRPr="00B57ADC">
        <w:rPr>
          <w:color w:val="000000"/>
          <w:sz w:val="28"/>
          <w:szCs w:val="28"/>
        </w:rPr>
        <w:t> 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1D5531" w:rsidRPr="00B57ADC" w:rsidRDefault="001D5531" w:rsidP="001D5531">
      <w:pPr>
        <w:pStyle w:val="a4"/>
        <w:shd w:val="clear" w:color="auto" w:fill="FFFFFF"/>
        <w:spacing w:before="0" w:beforeAutospacing="0" w:after="9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57ADC">
        <w:rPr>
          <w:color w:val="000000"/>
          <w:sz w:val="28"/>
          <w:szCs w:val="28"/>
        </w:rPr>
        <w:t>Внеурочная деятельность является одним из основных организационных механизмов реализации программы ОУ, это обеспечивает учёт индивидуальных особенностей и потребностей обучающихся. Она определяет состав и структуру направлений, формы организации, объём для каждого обучающегося или группы обучающихся.</w:t>
      </w:r>
    </w:p>
    <w:p w:rsidR="001D5531" w:rsidRPr="00B57ADC" w:rsidRDefault="001D5531" w:rsidP="001D5531">
      <w:pPr>
        <w:pStyle w:val="a4"/>
        <w:shd w:val="clear" w:color="auto" w:fill="FFFFFF"/>
        <w:spacing w:before="0" w:beforeAutospacing="0" w:after="9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57ADC">
        <w:rPr>
          <w:color w:val="000000"/>
          <w:sz w:val="28"/>
          <w:szCs w:val="28"/>
        </w:rPr>
        <w:t>Важно иметь в виду, что внеурочная деятельность — это отнюдь не механическая добавка к основному общему образованию, призванная компенсировать недостатки работы с отстающими детьми. Школа после уроков должна способствовать проявлению и раскрытию каждым ребёнком своих интересов, своих увлечений, своего «я». Это даст возможность превратить внеурочную деятельность в полноценное пространство воспитания и образования.</w:t>
      </w:r>
    </w:p>
    <w:p w:rsidR="001D5531" w:rsidRPr="001D5531" w:rsidRDefault="001D5531" w:rsidP="008C4BF3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 w:rsidRPr="001D5531">
        <w:rPr>
          <w:rStyle w:val="c3"/>
          <w:color w:val="000000"/>
          <w:sz w:val="28"/>
          <w:szCs w:val="28"/>
        </w:rPr>
        <w:t>Участие детей с ОВЗ во внеурочной деятельности положительно влияет на развитие и формирование унив</w:t>
      </w:r>
      <w:r>
        <w:rPr>
          <w:rStyle w:val="c3"/>
          <w:color w:val="000000"/>
          <w:sz w:val="28"/>
          <w:szCs w:val="28"/>
        </w:rPr>
        <w:t xml:space="preserve">ерсальных учебных действий </w:t>
      </w:r>
      <w:r w:rsidRPr="001D5531">
        <w:rPr>
          <w:rStyle w:val="c3"/>
          <w:color w:val="000000"/>
          <w:sz w:val="28"/>
          <w:szCs w:val="28"/>
        </w:rPr>
        <w:t>. Преж</w:t>
      </w:r>
      <w:r>
        <w:rPr>
          <w:rStyle w:val="c3"/>
          <w:color w:val="000000"/>
          <w:sz w:val="28"/>
          <w:szCs w:val="28"/>
        </w:rPr>
        <w:t>де всего, это касается таких</w:t>
      </w:r>
      <w:r w:rsidRPr="001D5531">
        <w:rPr>
          <w:rStyle w:val="c3"/>
          <w:color w:val="000000"/>
          <w:sz w:val="28"/>
          <w:szCs w:val="28"/>
        </w:rPr>
        <w:t xml:space="preserve"> как коммуникативные и регулятивные. Формирование коммуникативных универсальных учебных действий позволяет ребенку с ОВЗ развивать социальную компетентность, формировать продуктивные формы взаимодействия с социумом путем учета позиции других людей, партнера по общению или деятельности; умения слушать и вступать в диалог, участвовать в коллективном обсуждении проблем, у</w:t>
      </w:r>
      <w:r w:rsidR="008C4BF3">
        <w:rPr>
          <w:rStyle w:val="c3"/>
          <w:color w:val="000000"/>
          <w:sz w:val="28"/>
          <w:szCs w:val="28"/>
        </w:rPr>
        <w:t xml:space="preserve">спешно интегрироваться в группу </w:t>
      </w:r>
      <w:r w:rsidRPr="001D5531">
        <w:rPr>
          <w:rStyle w:val="c3"/>
          <w:color w:val="000000"/>
          <w:sz w:val="28"/>
          <w:szCs w:val="28"/>
        </w:rPr>
        <w:t>сверстников и строить продуктивное взаимодействие и сотрудничество с субъектами общения.</w:t>
      </w:r>
      <w:r w:rsidR="00AF74F6">
        <w:rPr>
          <w:rStyle w:val="c3"/>
          <w:color w:val="000000"/>
          <w:sz w:val="28"/>
          <w:szCs w:val="28"/>
        </w:rPr>
        <w:t xml:space="preserve"> </w:t>
      </w:r>
      <w:r w:rsidRPr="001D5531">
        <w:rPr>
          <w:rStyle w:val="c3"/>
          <w:color w:val="000000"/>
          <w:sz w:val="28"/>
          <w:szCs w:val="28"/>
        </w:rPr>
        <w:t>Формирование регулятивных учебных действий обеспечивают ребенку с ОВЗ развитие произвольного поведения, направленного на организацию своей учебной деятельности.</w:t>
      </w:r>
    </w:p>
    <w:p w:rsidR="001D5531" w:rsidRPr="008C4BF3" w:rsidRDefault="008C4BF3" w:rsidP="008C4BF3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ab/>
      </w:r>
      <w:r w:rsidR="001D5531" w:rsidRPr="001D5531">
        <w:rPr>
          <w:rStyle w:val="c3"/>
          <w:color w:val="000000"/>
          <w:sz w:val="28"/>
          <w:szCs w:val="28"/>
        </w:rPr>
        <w:t>Таким образом, внеурочная деятельность детей с ОВЗ должна быть направлена на развитие индивидуальности, личной культуры, коммуникативных способностей, формирование социальной компетенции, адаптацию в обществе.</w:t>
      </w:r>
    </w:p>
    <w:p w:rsidR="001D5531" w:rsidRPr="00F43EB3" w:rsidRDefault="001D5531" w:rsidP="001D553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13"/>
          <w:szCs w:val="13"/>
        </w:rPr>
      </w:pPr>
      <w:r w:rsidRPr="00F43EB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патриотических чувств у детей школьного возраста – одна из задач нравственного воспитания, включающая в себя воспитание любви к близким людям, к родному дому, к родной улице, к родному городу и родной стране. В чем проявляются патриотические чувства у детей школьного возраста?  Надо помнить, что школьник воспринимает окружающую его действительность эмоционально, поэтому патриотические чувства к родному городу</w:t>
      </w:r>
      <w:r w:rsidR="008C4BF3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краю</w:t>
      </w:r>
      <w:r w:rsidRPr="00F43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него проявляются в чувстве восхищения своим городом</w:t>
      </w:r>
      <w:r w:rsidR="008C4BF3">
        <w:rPr>
          <w:rFonts w:ascii="Times New Roman" w:eastAsia="Times New Roman" w:hAnsi="Times New Roman" w:cs="Times New Roman"/>
          <w:color w:val="000000"/>
          <w:sz w:val="28"/>
          <w:szCs w:val="28"/>
        </w:rPr>
        <w:t>, краем.</w:t>
      </w:r>
    </w:p>
    <w:p w:rsidR="001D5531" w:rsidRPr="00F43EB3" w:rsidRDefault="001D5531" w:rsidP="001D553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13"/>
          <w:szCs w:val="13"/>
        </w:rPr>
      </w:pPr>
      <w:r w:rsidRPr="00F43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патриотизма невозможно также без формирования чувства привязанности к месту рождения и жительства, определенному кругу людей, к </w:t>
      </w:r>
      <w:r w:rsidRPr="00F43E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местным достопримечательностям. Чтобы у </w:t>
      </w:r>
      <w:r w:rsidR="008C4BF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F43EB3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8C4BF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43EB3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сформировалось чувство любви к родному городу</w:t>
      </w:r>
      <w:r w:rsidR="008C4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(краю)</w:t>
      </w:r>
      <w:r w:rsidRPr="00F43EB3"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необходимо: воспитывать положительное отношение к тем местам, где он родился и живет, развивать умение видеть и понимать красоту окружающей жизни, желание узнать больше об особенностях родного края, людях-первооткрывателях, культуре, истории и окружающей природы.</w:t>
      </w:r>
    </w:p>
    <w:p w:rsidR="001D5531" w:rsidRDefault="001D5531" w:rsidP="001D55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43EB3">
        <w:rPr>
          <w:rFonts w:ascii="Arial" w:eastAsia="Times New Roman" w:hAnsi="Arial" w:cs="Arial"/>
          <w:color w:val="181818"/>
          <w:sz w:val="13"/>
          <w:szCs w:val="13"/>
        </w:rPr>
        <w:t>                </w:t>
      </w:r>
      <w:r w:rsidRPr="00F43EB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Поэтому очень важной работай, является патриотическое воспитание к своей </w:t>
      </w:r>
      <w:r w:rsidR="008C4BF3">
        <w:rPr>
          <w:rFonts w:ascii="Times New Roman" w:eastAsia="Times New Roman" w:hAnsi="Times New Roman" w:cs="Times New Roman"/>
          <w:color w:val="181818"/>
          <w:sz w:val="28"/>
          <w:szCs w:val="28"/>
        </w:rPr>
        <w:t>малой Родине. И много внеурочны</w:t>
      </w:r>
      <w:r w:rsidRPr="00F43EB3">
        <w:rPr>
          <w:rFonts w:ascii="Times New Roman" w:eastAsia="Times New Roman" w:hAnsi="Times New Roman" w:cs="Times New Roman"/>
          <w:color w:val="181818"/>
          <w:sz w:val="28"/>
          <w:szCs w:val="28"/>
        </w:rPr>
        <w:t>х занятий посвящены этой теме. Одно из них я предлагаю вам.</w:t>
      </w:r>
    </w:p>
    <w:p w:rsidR="008C4BF3" w:rsidRPr="00F43EB3" w:rsidRDefault="008C4BF3" w:rsidP="001D55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3"/>
          <w:szCs w:val="13"/>
        </w:rPr>
      </w:pPr>
    </w:p>
    <w:p w:rsidR="00175272" w:rsidRDefault="00175272" w:rsidP="001D5531">
      <w:pPr>
        <w:rPr>
          <w:rFonts w:ascii="Times New Roman" w:hAnsi="Times New Roman" w:cs="Times New Roman"/>
          <w:sz w:val="28"/>
          <w:szCs w:val="28"/>
        </w:rPr>
      </w:pPr>
    </w:p>
    <w:p w:rsidR="008C4BF3" w:rsidRDefault="008C4BF3" w:rsidP="008C4BF3">
      <w:pPr>
        <w:jc w:val="center"/>
        <w:rPr>
          <w:rFonts w:ascii="Times New Roman" w:hAnsi="Times New Roman" w:cs="Times New Roman"/>
          <w:b/>
          <w:color w:val="010101"/>
          <w:sz w:val="28"/>
          <w:szCs w:val="28"/>
        </w:rPr>
      </w:pPr>
      <w:r w:rsidRPr="008C4BF3">
        <w:rPr>
          <w:rFonts w:ascii="Times New Roman" w:hAnsi="Times New Roman" w:cs="Times New Roman"/>
          <w:b/>
          <w:color w:val="010101"/>
          <w:sz w:val="28"/>
          <w:szCs w:val="28"/>
        </w:rPr>
        <w:t>"Край Донской - жемчужина России"</w:t>
      </w:r>
    </w:p>
    <w:p w:rsidR="008F1814" w:rsidRPr="00393783" w:rsidRDefault="008F1814" w:rsidP="008F1814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393783">
        <w:rPr>
          <w:b/>
          <w:bCs/>
          <w:sz w:val="28"/>
          <w:szCs w:val="28"/>
        </w:rPr>
        <w:t>Предварительная работа</w:t>
      </w:r>
      <w:r>
        <w:rPr>
          <w:b/>
          <w:bCs/>
          <w:sz w:val="28"/>
          <w:szCs w:val="28"/>
        </w:rPr>
        <w:t>:</w:t>
      </w:r>
    </w:p>
    <w:p w:rsidR="008F1814" w:rsidRPr="00393783" w:rsidRDefault="008F1814" w:rsidP="008F1814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8F1814" w:rsidRPr="00393783" w:rsidRDefault="008F1814" w:rsidP="008F181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беседы,</w:t>
      </w:r>
      <w:r w:rsidRPr="00393783">
        <w:rPr>
          <w:sz w:val="28"/>
          <w:szCs w:val="28"/>
        </w:rPr>
        <w:t xml:space="preserve"> мини-презентации, показы фра</w:t>
      </w:r>
      <w:r>
        <w:rPr>
          <w:sz w:val="28"/>
          <w:szCs w:val="28"/>
        </w:rPr>
        <w:t>гментов фильмов о традициях казаков</w:t>
      </w:r>
      <w:r w:rsidRPr="00393783">
        <w:rPr>
          <w:sz w:val="28"/>
          <w:szCs w:val="28"/>
        </w:rPr>
        <w:t>;</w:t>
      </w:r>
    </w:p>
    <w:p w:rsidR="008F1814" w:rsidRPr="00393783" w:rsidRDefault="008F1814" w:rsidP="008F1814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 w:firstLine="0"/>
        <w:jc w:val="both"/>
        <w:rPr>
          <w:sz w:val="28"/>
          <w:szCs w:val="28"/>
        </w:rPr>
      </w:pPr>
      <w:r w:rsidRPr="00393783">
        <w:rPr>
          <w:sz w:val="28"/>
          <w:szCs w:val="28"/>
        </w:rPr>
        <w:t>выставки по ознакомлению с животным и растительным миром Донского края;</w:t>
      </w:r>
    </w:p>
    <w:p w:rsidR="008F1814" w:rsidRPr="00393783" w:rsidRDefault="008F1814" w:rsidP="008F1814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 w:firstLine="0"/>
        <w:jc w:val="both"/>
        <w:rPr>
          <w:sz w:val="28"/>
          <w:szCs w:val="28"/>
        </w:rPr>
      </w:pPr>
      <w:r w:rsidRPr="00393783">
        <w:rPr>
          <w:sz w:val="28"/>
          <w:szCs w:val="28"/>
        </w:rPr>
        <w:t>ознакомление с си</w:t>
      </w:r>
      <w:r w:rsidR="0081455B">
        <w:rPr>
          <w:sz w:val="28"/>
          <w:szCs w:val="28"/>
        </w:rPr>
        <w:t>мволикой страны, области</w:t>
      </w:r>
      <w:r w:rsidRPr="00393783">
        <w:rPr>
          <w:sz w:val="28"/>
          <w:szCs w:val="28"/>
        </w:rPr>
        <w:t>;</w:t>
      </w:r>
    </w:p>
    <w:p w:rsidR="00F00CE2" w:rsidRPr="0081455B" w:rsidRDefault="008F1814" w:rsidP="0081455B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A23211">
        <w:rPr>
          <w:sz w:val="28"/>
          <w:szCs w:val="28"/>
        </w:rPr>
        <w:t>еседа о том, как жили казаки в старину.</w:t>
      </w:r>
      <w:r w:rsidRPr="008F1814">
        <w:rPr>
          <w:sz w:val="28"/>
          <w:szCs w:val="28"/>
        </w:rPr>
        <w:t xml:space="preserve"> </w:t>
      </w:r>
      <w:r w:rsidRPr="00A23211">
        <w:rPr>
          <w:sz w:val="28"/>
          <w:szCs w:val="28"/>
        </w:rPr>
        <w:t xml:space="preserve">Рассматривание картин, рисунков, иллюстраций в книгах с изображением куреней, станиц, подворий казаков. </w:t>
      </w:r>
    </w:p>
    <w:p w:rsidR="00F00CE2" w:rsidRPr="0081455B" w:rsidRDefault="0081455B" w:rsidP="00F00CE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ab/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t>Цель: развитие речи посредством формирования познавательного интереса к истории Донского края.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Задачи: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Образовательные: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Способствовать приобщению детей к истории и культуре Донского казачества.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Развивающие: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Развивать познавательный интерес к истории своего народа; к его культуре и традициям.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Речевые: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- Развивать связную речь.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- Развивать речемыслительную память.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- Способствовать обогащению словарного запаса детей региональным материалом.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Воспитательные: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Воспитывать патриотические чувства, любовь к родному краю, Родине, чувство гордости за свой край.</w:t>
      </w:r>
      <w:r w:rsidR="00F00CE2" w:rsidRPr="0081455B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  <w:t>Воспитывать уважение, бережное отношение к обычаям, традициям казаков.</w:t>
      </w:r>
    </w:p>
    <w:p w:rsidR="00636076" w:rsidRDefault="00636076" w:rsidP="0081455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6076" w:rsidRDefault="00636076" w:rsidP="0081455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6076" w:rsidRDefault="00636076" w:rsidP="0081455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6076" w:rsidRDefault="00636076" w:rsidP="0081455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6076" w:rsidRDefault="00636076" w:rsidP="0081455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6076" w:rsidRDefault="00636076" w:rsidP="0081455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455B" w:rsidRDefault="0081455B" w:rsidP="0081455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Ход занятия:</w:t>
      </w:r>
    </w:p>
    <w:p w:rsidR="0081455B" w:rsidRDefault="008F1814" w:rsidP="0081455B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Ребята, у меня в руках самое дорогое, что может быть у человека. Издавна на Руси так велось, что уезжая из родного дома, человек брал с собой частицу своей Родины</w:t>
      </w:r>
      <w:r w:rsidR="008145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455B" w:rsidRPr="00393783">
        <w:rPr>
          <w:rFonts w:ascii="Times New Roman" w:eastAsia="Times New Roman" w:hAnsi="Times New Roman" w:cs="Times New Roman"/>
          <w:sz w:val="28"/>
          <w:szCs w:val="28"/>
        </w:rPr>
        <w:t>хранил эту частичку</w:t>
      </w:r>
      <w:r w:rsidR="0081455B" w:rsidRPr="008145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455B" w:rsidRPr="00393783">
        <w:rPr>
          <w:rFonts w:ascii="Times New Roman" w:eastAsia="Times New Roman" w:hAnsi="Times New Roman" w:cs="Times New Roman"/>
          <w:sz w:val="28"/>
          <w:szCs w:val="28"/>
        </w:rPr>
        <w:t xml:space="preserve">у самого сердца в небольшом расшитом мешочке – кисете. </w:t>
      </w:r>
    </w:p>
    <w:p w:rsidR="00BE6721" w:rsidRDefault="0081455B" w:rsidP="008F1814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87399" cy="1587399"/>
            <wp:effectExtent l="19050" t="0" r="0" b="0"/>
            <wp:docPr id="3" name="Рисунок 1" descr="https://magicbay.ru/published/publicdata/MAGICBAYRUSHOP/attachments/SC/products_pictures/3229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icbay.ru/published/publicdata/MAGICBAYRUSHOP/attachments/SC/products_pictures/3229_en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12" cy="158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CA2">
        <w:rPr>
          <w:rFonts w:ascii="Times New Roman" w:eastAsia="Times New Roman" w:hAnsi="Times New Roman" w:cs="Times New Roman"/>
          <w:sz w:val="28"/>
          <w:szCs w:val="28"/>
        </w:rPr>
        <w:t xml:space="preserve">  ( дети берут в руки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F1814" w:rsidRPr="00393783" w:rsidRDefault="008F1814" w:rsidP="00BE6721">
      <w:pPr>
        <w:spacing w:before="225" w:after="225" w:line="240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Считалось, что это помогало в трудные минуты, приносило силы.</w:t>
      </w:r>
    </w:p>
    <w:p w:rsidR="008F1814" w:rsidRPr="00393783" w:rsidRDefault="008F1814" w:rsidP="00BE6721">
      <w:pPr>
        <w:spacing w:after="0" w:line="240" w:lineRule="auto"/>
        <w:ind w:left="-567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- Как вы думаете, что ценное находится в моем кисете?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(земля)</w:t>
      </w:r>
    </w:p>
    <w:p w:rsidR="00BE6721" w:rsidRDefault="008F1814" w:rsidP="00BE6721">
      <w:pPr>
        <w:pStyle w:val="a4"/>
        <w:spacing w:before="0" w:beforeAutospacing="0" w:after="240" w:afterAutospacing="0"/>
        <w:rPr>
          <w:rFonts w:ascii="Segoe UI" w:hAnsi="Segoe UI" w:cs="Segoe UI"/>
          <w:i/>
          <w:iCs/>
          <w:color w:val="010101"/>
          <w:sz w:val="15"/>
          <w:szCs w:val="15"/>
        </w:rPr>
      </w:pPr>
      <w:r w:rsidRPr="00393783">
        <w:rPr>
          <w:sz w:val="28"/>
          <w:szCs w:val="28"/>
        </w:rPr>
        <w:t>- Это не просто земля – это наша родная земля.</w:t>
      </w:r>
      <w:r w:rsidR="00BE6721" w:rsidRPr="00BE6721">
        <w:rPr>
          <w:rFonts w:ascii="Segoe UI" w:hAnsi="Segoe UI" w:cs="Segoe UI"/>
          <w:i/>
          <w:iCs/>
          <w:color w:val="010101"/>
          <w:sz w:val="15"/>
          <w:szCs w:val="15"/>
        </w:rPr>
        <w:t xml:space="preserve"> </w:t>
      </w:r>
    </w:p>
    <w:p w:rsidR="00BE6721" w:rsidRPr="00BE6721" w:rsidRDefault="00BE6721" w:rsidP="00BE6721">
      <w:pPr>
        <w:pStyle w:val="a3"/>
        <w:jc w:val="center"/>
        <w:rPr>
          <w:rFonts w:ascii="Monotype Corsiva" w:hAnsi="Monotype Corsiva"/>
          <w:b/>
          <w:sz w:val="28"/>
          <w:szCs w:val="28"/>
        </w:rPr>
      </w:pPr>
      <w:r w:rsidRPr="00BE6721">
        <w:rPr>
          <w:rFonts w:ascii="Monotype Corsiva" w:hAnsi="Monotype Corsiva"/>
          <w:b/>
          <w:sz w:val="28"/>
          <w:szCs w:val="28"/>
        </w:rPr>
        <w:t>На свете есть у каждого, наверно, любимый уголок земли!</w:t>
      </w:r>
    </w:p>
    <w:p w:rsidR="00BE6721" w:rsidRPr="00BE6721" w:rsidRDefault="00BE6721" w:rsidP="00BE6721">
      <w:pPr>
        <w:pStyle w:val="a3"/>
        <w:jc w:val="center"/>
        <w:rPr>
          <w:rFonts w:ascii="Monotype Corsiva" w:hAnsi="Monotype Corsiva"/>
          <w:b/>
          <w:sz w:val="28"/>
          <w:szCs w:val="28"/>
        </w:rPr>
      </w:pPr>
      <w:r w:rsidRPr="00BE6721">
        <w:rPr>
          <w:rFonts w:ascii="Monotype Corsiva" w:hAnsi="Monotype Corsiva"/>
          <w:b/>
          <w:sz w:val="28"/>
          <w:szCs w:val="28"/>
        </w:rPr>
        <w:t>Где жили наши деды, где совершали подвиги они.</w:t>
      </w:r>
    </w:p>
    <w:p w:rsidR="00BE6721" w:rsidRPr="00BE6721" w:rsidRDefault="00BE6721" w:rsidP="00BE6721">
      <w:pPr>
        <w:pStyle w:val="a3"/>
        <w:jc w:val="center"/>
        <w:rPr>
          <w:rFonts w:ascii="Monotype Corsiva" w:hAnsi="Monotype Corsiva"/>
          <w:b/>
          <w:sz w:val="28"/>
          <w:szCs w:val="28"/>
        </w:rPr>
      </w:pPr>
      <w:r w:rsidRPr="00BE6721">
        <w:rPr>
          <w:rFonts w:ascii="Monotype Corsiva" w:hAnsi="Monotype Corsiva"/>
          <w:b/>
          <w:sz w:val="28"/>
          <w:szCs w:val="28"/>
        </w:rPr>
        <w:t>Здесь дышится намного легче и свободней,</w:t>
      </w:r>
    </w:p>
    <w:p w:rsidR="00BE6721" w:rsidRPr="00BE6721" w:rsidRDefault="00BE6721" w:rsidP="00BE6721">
      <w:pPr>
        <w:pStyle w:val="a3"/>
        <w:jc w:val="center"/>
        <w:rPr>
          <w:rFonts w:ascii="Monotype Corsiva" w:hAnsi="Monotype Corsiva"/>
          <w:b/>
          <w:sz w:val="28"/>
          <w:szCs w:val="28"/>
        </w:rPr>
      </w:pPr>
      <w:r w:rsidRPr="00BE6721">
        <w:rPr>
          <w:rFonts w:ascii="Monotype Corsiva" w:hAnsi="Monotype Corsiva"/>
          <w:b/>
          <w:sz w:val="28"/>
          <w:szCs w:val="28"/>
        </w:rPr>
        <w:t>Любимый наш ты - край!</w:t>
      </w:r>
    </w:p>
    <w:p w:rsidR="00BE6721" w:rsidRPr="00BE6721" w:rsidRDefault="00BE6721" w:rsidP="00BE6721">
      <w:pPr>
        <w:pStyle w:val="a3"/>
        <w:jc w:val="center"/>
        <w:rPr>
          <w:rFonts w:ascii="Monotype Corsiva" w:hAnsi="Monotype Corsiva"/>
          <w:b/>
          <w:sz w:val="28"/>
          <w:szCs w:val="28"/>
        </w:rPr>
      </w:pPr>
      <w:r w:rsidRPr="00BE6721">
        <w:rPr>
          <w:rFonts w:ascii="Monotype Corsiva" w:hAnsi="Monotype Corsiva"/>
          <w:b/>
          <w:sz w:val="28"/>
          <w:szCs w:val="28"/>
        </w:rPr>
        <w:t>Казачий край, ты край раздольный!</w:t>
      </w:r>
    </w:p>
    <w:p w:rsidR="00BE6721" w:rsidRDefault="00BE6721" w:rsidP="00BE6721">
      <w:pPr>
        <w:pStyle w:val="a3"/>
        <w:jc w:val="center"/>
        <w:rPr>
          <w:rFonts w:ascii="Monotype Corsiva" w:hAnsi="Monotype Corsiva"/>
          <w:b/>
          <w:sz w:val="28"/>
          <w:szCs w:val="28"/>
        </w:rPr>
      </w:pPr>
      <w:r w:rsidRPr="00BE6721">
        <w:rPr>
          <w:rFonts w:ascii="Monotype Corsiva" w:hAnsi="Monotype Corsiva"/>
          <w:b/>
          <w:sz w:val="28"/>
          <w:szCs w:val="28"/>
        </w:rPr>
        <w:t>Гордимся мы тобой!</w:t>
      </w:r>
    </w:p>
    <w:p w:rsidR="00BE6721" w:rsidRPr="00BE6721" w:rsidRDefault="00BE6721" w:rsidP="00BE6721">
      <w:pPr>
        <w:pStyle w:val="a3"/>
        <w:jc w:val="center"/>
        <w:rPr>
          <w:rFonts w:ascii="Monotype Corsiva" w:eastAsia="Times New Roman" w:hAnsi="Monotype Corsiva"/>
          <w:b/>
          <w:sz w:val="28"/>
          <w:szCs w:val="28"/>
        </w:rPr>
      </w:pPr>
    </w:p>
    <w:p w:rsidR="00BE6721" w:rsidRPr="00393783" w:rsidRDefault="00BE6721" w:rsidP="00BE6721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- А кто знает, как называется земля, на которой мы живем?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393783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</w:rPr>
        <w:t>Донская земля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BE6721" w:rsidRPr="00393783" w:rsidRDefault="00BE6721" w:rsidP="00BE6721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- Почему возникло такое название?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(Потому что в нашей области протекает река Дон)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 xml:space="preserve"> - Могучая река Дон украшает наш </w:t>
      </w:r>
      <w:r w:rsidRPr="0039378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Донской край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>! А какие еще названия реки Дон вы слышали?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>(Дон – батюшка, Дон – кормилец, Дон – богатырь,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>Тихий Дон).</w:t>
      </w:r>
    </w:p>
    <w:p w:rsidR="00BE6721" w:rsidRPr="00393783" w:rsidRDefault="00BE6721" w:rsidP="00BE6721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6721" w:rsidRPr="00393783" w:rsidRDefault="00BE6721" w:rsidP="00BE6721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- Как называется главный город в нашей области, который находится на берегу реки Дон?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(Ростов-на-Дону)</w:t>
      </w:r>
    </w:p>
    <w:p w:rsidR="00BE6721" w:rsidRPr="00393783" w:rsidRDefault="00BE6721" w:rsidP="00BE6721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- Да. Название главного города нашей области тесно связано с названием реки Дон.</w:t>
      </w:r>
    </w:p>
    <w:p w:rsidR="00BE6721" w:rsidRDefault="00BE6721" w:rsidP="00BE6721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 xml:space="preserve">- Ребята, вы уже знаете, что в Ростовской области есть свой флаг. </w:t>
      </w:r>
    </w:p>
    <w:p w:rsidR="00BE6721" w:rsidRPr="00393783" w:rsidRDefault="00BE6721" w:rsidP="00BE6721">
      <w:pPr>
        <w:spacing w:before="225" w:after="225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Я предлагаю вам найти флаг Ростовской области.</w:t>
      </w:r>
    </w:p>
    <w:p w:rsidR="00BE6721" w:rsidRPr="00940902" w:rsidRDefault="00BE6721" w:rsidP="00940902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940902">
        <w:rPr>
          <w:rFonts w:ascii="Times New Roman" w:eastAsia="Times New Roman" w:hAnsi="Times New Roman" w:cs="Times New Roman"/>
          <w:b/>
          <w:sz w:val="28"/>
          <w:szCs w:val="28"/>
        </w:rPr>
        <w:t>Игра </w:t>
      </w:r>
      <w:r w:rsidRPr="00940902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«Найди флаг »</w:t>
      </w:r>
    </w:p>
    <w:p w:rsidR="00BE6721" w:rsidRDefault="00BE6721" w:rsidP="00BE6721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BE6721" w:rsidRPr="00393783" w:rsidRDefault="00DC293F" w:rsidP="00BE6721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DC293F">
        <w:rPr>
          <w:noProof/>
        </w:rPr>
        <w:lastRenderedPageBreak/>
        <w:pict>
          <v:oval id="_x0000_s1027" style="position:absolute;left:0;text-align:left;margin-left:306.3pt;margin-top:28.4pt;width:19.6pt;height:25.35pt;z-index:251659264">
            <v:textbox>
              <w:txbxContent>
                <w:p w:rsidR="006A369E" w:rsidRDefault="006A369E">
                  <w:r>
                    <w:t>2</w:t>
                  </w:r>
                </w:p>
              </w:txbxContent>
            </v:textbox>
          </v:oval>
        </w:pict>
      </w:r>
      <w:r w:rsidRPr="00DC293F">
        <w:rPr>
          <w:noProof/>
        </w:rPr>
        <w:pict>
          <v:oval id="_x0000_s1026" style="position:absolute;left:0;text-align:left;margin-left:14.25pt;margin-top:103.85pt;width:20.15pt;height:24.15pt;z-index:251658240">
            <v:textbox>
              <w:txbxContent>
                <w:p w:rsidR="006A369E" w:rsidRDefault="006A369E">
                  <w:r>
                    <w:t>11</w:t>
                  </w:r>
                </w:p>
              </w:txbxContent>
            </v:textbox>
          </v:oval>
        </w:pict>
      </w:r>
      <w:r w:rsidR="00A21CA2">
        <w:rPr>
          <w:noProof/>
        </w:rPr>
        <w:drawing>
          <wp:inline distT="0" distB="0" distL="0" distR="0">
            <wp:extent cx="2460803" cy="1943868"/>
            <wp:effectExtent l="19050" t="0" r="0" b="0"/>
            <wp:docPr id="5" name="Рисунок 4" descr="https://otvet.imgsmail.ru/download/u_c2b39e3e41dcc5c4b21aa8ba1e247bd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vet.imgsmail.ru/download/u_c2b39e3e41dcc5c4b21aa8ba1e247bd0_8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65" cy="194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CA2">
        <w:rPr>
          <w:noProof/>
        </w:rPr>
        <w:drawing>
          <wp:inline distT="0" distB="0" distL="0" distR="0">
            <wp:extent cx="1886686" cy="1726387"/>
            <wp:effectExtent l="19050" t="0" r="0" b="0"/>
            <wp:docPr id="6" name="Рисунок 7" descr="https://arbuztoday.ru/wp-content/uploads/2020/06/og_og_157916293427358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buztoday.ru/wp-content/uploads/2020/06/og_og_1579162934273587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097" r="1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86" cy="172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21" w:rsidRDefault="00DC293F" w:rsidP="00BE6721">
      <w:r>
        <w:rPr>
          <w:noProof/>
        </w:rPr>
        <w:pict>
          <v:oval id="_x0000_s1028" style="position:absolute;margin-left:287.9pt;margin-top:87.05pt;width:22.45pt;height:25.3pt;z-index:251660288">
            <v:textbox style="mso-next-textbox:#_x0000_s1028">
              <w:txbxContent>
                <w:p w:rsidR="006A369E" w:rsidRDefault="006A369E">
                  <w:r>
                    <w:t>3</w:t>
                  </w:r>
                </w:p>
              </w:txbxContent>
            </v:textbox>
          </v:oval>
        </w:pict>
      </w:r>
      <w:r w:rsidR="00BE6721">
        <w:rPr>
          <w:rFonts w:ascii="Times New Roman" w:hAnsi="Times New Roman" w:cs="Times New Roman"/>
          <w:sz w:val="28"/>
          <w:szCs w:val="28"/>
        </w:rPr>
        <w:t xml:space="preserve">  </w:t>
      </w:r>
      <w:r w:rsidR="00BE6721" w:rsidRPr="00BE6721">
        <w:t xml:space="preserve"> </w:t>
      </w:r>
      <w:r w:rsidR="00A21CA2">
        <w:t xml:space="preserve">          </w:t>
      </w:r>
      <w:r w:rsidR="00A21CA2">
        <w:tab/>
      </w:r>
      <w:r w:rsidR="00A21CA2">
        <w:tab/>
      </w:r>
      <w:r w:rsidR="00A21CA2">
        <w:tab/>
      </w:r>
      <w:r w:rsidR="00A21CA2">
        <w:tab/>
      </w:r>
      <w:r w:rsidR="00BE6721">
        <w:rPr>
          <w:noProof/>
        </w:rPr>
        <w:drawing>
          <wp:inline distT="0" distB="0" distL="0" distR="0">
            <wp:extent cx="2176717" cy="1448410"/>
            <wp:effectExtent l="19050" t="0" r="0" b="0"/>
            <wp:docPr id="10" name="Рисунок 10" descr="https://bravo-voronezh.ru/wp-content/uploads/2018/03/Flag-Goroda-Voronez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ravo-voronezh.ru/wp-content/uploads/2018/03/Flag-Goroda-Voronezh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61" cy="144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721">
        <w:t xml:space="preserve">  Ответ 1</w:t>
      </w:r>
    </w:p>
    <w:p w:rsidR="00940902" w:rsidRDefault="00940902" w:rsidP="00940902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- А как называли людей, которые селились на Дону?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(казаки)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Показ картинки казачки, казака.</w:t>
      </w:r>
    </w:p>
    <w:p w:rsidR="00940902" w:rsidRDefault="00940902" w:rsidP="00940902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9596" cy="3030271"/>
            <wp:effectExtent l="19050" t="0" r="0" b="0"/>
            <wp:docPr id="13" name="Рисунок 13" descr="http://rasfokus.ru/images/photos/medium/4df0439b056eb5fb0270f259be6f7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fokus.ru/images/photos/medium/4df0439b056eb5fb0270f259be6f7e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05" cy="303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6835" cy="3059803"/>
            <wp:effectExtent l="19050" t="0" r="7315" b="0"/>
            <wp:docPr id="16" name="Рисунок 16" descr="https://kartinkin.net/uploads/posts/2022-03/1647334542_33-kartinkin-net-p-donskie-kazaki-kartink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artinkin.net/uploads/posts/2022-03/1647334542_33-kartinkin-net-p-donskie-kazaki-kartinki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45" r="1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19" cy="305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02" w:rsidRDefault="00940902" w:rsidP="00940902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940902" w:rsidRPr="00393783" w:rsidRDefault="00940902" w:rsidP="00940902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Что означает слово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«казаки»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>Вам помогут буквы напечатанные на листах, вам надо собрать слово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(вольные)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</w:t>
      </w:r>
    </w:p>
    <w:p w:rsidR="00940902" w:rsidRPr="00393783" w:rsidRDefault="00940902" w:rsidP="00940902">
      <w:pPr>
        <w:spacing w:after="0" w:line="240" w:lineRule="auto"/>
        <w:ind w:left="-567" w:firstLine="36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40902" w:rsidRDefault="00940902" w:rsidP="00940902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 как называли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 xml:space="preserve"> свои дом казаки?</w:t>
      </w:r>
      <w:r w:rsidR="00A21CA2">
        <w:rPr>
          <w:rFonts w:ascii="Times New Roman" w:eastAsia="Times New Roman" w:hAnsi="Times New Roman" w:cs="Times New Roman"/>
          <w:sz w:val="28"/>
          <w:szCs w:val="28"/>
        </w:rPr>
        <w:t>( дети рассматривают картинки и выбирают ответ)</w:t>
      </w:r>
    </w:p>
    <w:p w:rsidR="00940902" w:rsidRDefault="00940902" w:rsidP="00940902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902" w:rsidRDefault="00DC293F" w:rsidP="00940902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93F">
        <w:rPr>
          <w:noProof/>
        </w:rPr>
        <w:lastRenderedPageBreak/>
        <w:pict>
          <v:roundrect id="_x0000_s1029" style="position:absolute;left:0;text-align:left;margin-left:206.7pt;margin-top:182.5pt;width:58.75pt;height:25.35pt;z-index:251661312" arcsize="10923f">
            <v:textbox>
              <w:txbxContent>
                <w:p w:rsidR="00234658" w:rsidRDefault="00234658">
                  <w:r>
                    <w:t>Курень</w:t>
                  </w:r>
                </w:p>
              </w:txbxContent>
            </v:textbox>
          </v:roundrect>
        </w:pict>
      </w:r>
      <w:r w:rsidR="00234658">
        <w:rPr>
          <w:noProof/>
        </w:rPr>
        <w:drawing>
          <wp:inline distT="0" distB="0" distL="0" distR="0">
            <wp:extent cx="3704462" cy="2779776"/>
            <wp:effectExtent l="19050" t="0" r="0" b="0"/>
            <wp:docPr id="19" name="Рисунок 19" descr="https://kartarf.ru/images/heritage/1080/8/8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rtarf.ru/images/heritage/1080/8/819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78" cy="278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58" w:rsidRPr="00234658" w:rsidRDefault="00234658" w:rsidP="00940902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902" w:rsidRDefault="00DC293F" w:rsidP="00BE6721">
      <w:r>
        <w:rPr>
          <w:noProof/>
        </w:rPr>
        <w:pict>
          <v:roundrect id="_x0000_s1031" style="position:absolute;margin-left:162.9pt;margin-top:155.95pt;width:55.3pt;height:23.05pt;z-index:251663360" arcsize="10923f">
            <v:textbox>
              <w:txbxContent>
                <w:p w:rsidR="00234658" w:rsidRDefault="00234658">
                  <w:r>
                    <w:t>Изба</w:t>
                  </w:r>
                </w:p>
              </w:txbxContent>
            </v:textbox>
          </v:roundrect>
        </w:pict>
      </w:r>
      <w:r w:rsidR="00234658">
        <w:rPr>
          <w:noProof/>
        </w:rPr>
        <w:drawing>
          <wp:inline distT="0" distB="0" distL="0" distR="0">
            <wp:extent cx="3136535" cy="2282342"/>
            <wp:effectExtent l="19050" t="0" r="6715" b="0"/>
            <wp:docPr id="22" name="Рисунок 22" descr="http://i.mycdn.me/i?r=AzFIxPtkV78jcmdRfpoIOyaJQxttjcK-cv6_roKCO3KkvjO7EuABt8t6j6ROsg0Sw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mycdn.me/i?r=AzFIxPtkV78jcmdRfpoIOyaJQxttjcK-cv6_roKCO3KkvjO7EuABt8t6j6ROsg0SwU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96" cy="228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CA2">
        <w:t xml:space="preserve">   </w:t>
      </w:r>
      <w:r w:rsidR="00010A56">
        <w:t xml:space="preserve"> </w:t>
      </w:r>
      <w:r w:rsidR="00010A56" w:rsidRPr="00A21CA2">
        <w:rPr>
          <w:rFonts w:ascii="Times New Roman" w:hAnsi="Times New Roman" w:cs="Times New Roman"/>
          <w:sz w:val="28"/>
          <w:szCs w:val="28"/>
        </w:rPr>
        <w:t>ответ:</w:t>
      </w:r>
      <w:r w:rsidR="00A21CA2" w:rsidRPr="00A21CA2">
        <w:rPr>
          <w:rFonts w:ascii="Times New Roman" w:hAnsi="Times New Roman" w:cs="Times New Roman"/>
          <w:sz w:val="28"/>
          <w:szCs w:val="28"/>
        </w:rPr>
        <w:t xml:space="preserve"> </w:t>
      </w:r>
      <w:r w:rsidR="00010A56" w:rsidRPr="00A21CA2">
        <w:rPr>
          <w:rFonts w:ascii="Times New Roman" w:hAnsi="Times New Roman" w:cs="Times New Roman"/>
          <w:sz w:val="28"/>
          <w:szCs w:val="28"/>
        </w:rPr>
        <w:t>курень</w:t>
      </w:r>
    </w:p>
    <w:p w:rsidR="00AF74F6" w:rsidRDefault="00AF74F6" w:rsidP="00010A56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74F6" w:rsidRDefault="00AF74F6" w:rsidP="00010A56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0A56" w:rsidRDefault="00010A56" w:rsidP="00010A56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010A56">
        <w:rPr>
          <w:rFonts w:ascii="Times New Roman" w:eastAsia="Times New Roman" w:hAnsi="Times New Roman" w:cs="Times New Roman"/>
          <w:b/>
          <w:sz w:val="28"/>
          <w:szCs w:val="28"/>
        </w:rPr>
        <w:t>Игра </w:t>
      </w:r>
      <w:r w:rsidRPr="00010A5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«Построй курень»</w:t>
      </w:r>
      <w:r w:rsidRPr="00010A56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010A5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</w:t>
      </w:r>
      <w:proofErr w:type="spellStart"/>
      <w:r w:rsidRPr="00010A5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пазл</w:t>
      </w:r>
      <w:proofErr w:type="spellEnd"/>
      <w:r w:rsidRPr="00010A5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)</w:t>
      </w:r>
    </w:p>
    <w:p w:rsidR="00AF74F6" w:rsidRDefault="00AF74F6" w:rsidP="00010A56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</w:p>
    <w:p w:rsidR="00AF74F6" w:rsidRDefault="00AF74F6" w:rsidP="00010A56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6390005" cy="4725963"/>
            <wp:effectExtent l="19050" t="0" r="0" b="0"/>
            <wp:docPr id="1" name="Рисунок 1" descr="https://grandgames.net/puzzle/f1200/ukrainskaya_ha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andgames.net/puzzle/f1200/ukrainskaya_hata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15" w:rsidRPr="00393783" w:rsidRDefault="00F84D15" w:rsidP="00010A56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81455B" w:rsidRPr="0081455B" w:rsidRDefault="0081455B" w:rsidP="0081455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81455B">
        <w:rPr>
          <w:rFonts w:ascii="Times New Roman" w:eastAsia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81455B" w:rsidRPr="0081455B" w:rsidRDefault="0081455B" w:rsidP="0081455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455B">
        <w:rPr>
          <w:rFonts w:ascii="Times New Roman" w:eastAsia="Times New Roman" w:hAnsi="Times New Roman" w:cs="Times New Roman"/>
          <w:sz w:val="28"/>
          <w:szCs w:val="28"/>
        </w:rPr>
        <w:t>Я предлагаю вам прогуляться по </w:t>
      </w:r>
      <w:r w:rsidRPr="008145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Донской земле</w:t>
      </w:r>
      <w:r w:rsidRPr="008145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455B" w:rsidRPr="0081455B" w:rsidRDefault="0081455B" w:rsidP="0081455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455B">
        <w:rPr>
          <w:rFonts w:ascii="Times New Roman" w:eastAsia="Times New Roman" w:hAnsi="Times New Roman" w:cs="Times New Roman"/>
          <w:sz w:val="28"/>
          <w:szCs w:val="28"/>
        </w:rPr>
        <w:t>Дружно за руки возьмемся</w:t>
      </w:r>
    </w:p>
    <w:p w:rsidR="0081455B" w:rsidRPr="0081455B" w:rsidRDefault="0081455B" w:rsidP="0081455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455B">
        <w:rPr>
          <w:rFonts w:ascii="Times New Roman" w:eastAsia="Times New Roman" w:hAnsi="Times New Roman" w:cs="Times New Roman"/>
          <w:sz w:val="28"/>
          <w:szCs w:val="28"/>
        </w:rPr>
        <w:t>По </w:t>
      </w:r>
      <w:r w:rsidRPr="008145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Донской земле пройдемся</w:t>
      </w:r>
    </w:p>
    <w:p w:rsidR="0081455B" w:rsidRPr="0081455B" w:rsidRDefault="0081455B" w:rsidP="0081455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455B">
        <w:rPr>
          <w:rFonts w:ascii="Times New Roman" w:eastAsia="Times New Roman" w:hAnsi="Times New Roman" w:cs="Times New Roman"/>
          <w:sz w:val="28"/>
          <w:szCs w:val="28"/>
        </w:rPr>
        <w:t>Смотрим влево, смотрим вправо</w:t>
      </w:r>
    </w:p>
    <w:p w:rsidR="0081455B" w:rsidRPr="0081455B" w:rsidRDefault="0081455B" w:rsidP="0081455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455B">
        <w:rPr>
          <w:rFonts w:ascii="Times New Roman" w:eastAsia="Times New Roman" w:hAnsi="Times New Roman" w:cs="Times New Roman"/>
          <w:sz w:val="28"/>
          <w:szCs w:val="28"/>
        </w:rPr>
        <w:t>Видим нашу степь без края</w:t>
      </w:r>
    </w:p>
    <w:p w:rsidR="0081455B" w:rsidRPr="0081455B" w:rsidRDefault="0081455B" w:rsidP="0081455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455B">
        <w:rPr>
          <w:rFonts w:ascii="Times New Roman" w:eastAsia="Times New Roman" w:hAnsi="Times New Roman" w:cs="Times New Roman"/>
          <w:sz w:val="28"/>
          <w:szCs w:val="28"/>
        </w:rPr>
        <w:t>Березка стройная стоит</w:t>
      </w:r>
    </w:p>
    <w:p w:rsidR="0081455B" w:rsidRPr="0081455B" w:rsidRDefault="0081455B" w:rsidP="0081455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455B">
        <w:rPr>
          <w:rFonts w:ascii="Times New Roman" w:eastAsia="Times New Roman" w:hAnsi="Times New Roman" w:cs="Times New Roman"/>
          <w:sz w:val="28"/>
          <w:szCs w:val="28"/>
        </w:rPr>
        <w:t>На ветру качается</w:t>
      </w:r>
    </w:p>
    <w:p w:rsidR="0081455B" w:rsidRPr="0081455B" w:rsidRDefault="0081455B" w:rsidP="0081455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455B">
        <w:rPr>
          <w:rFonts w:ascii="Times New Roman" w:eastAsia="Times New Roman" w:hAnsi="Times New Roman" w:cs="Times New Roman"/>
          <w:sz w:val="28"/>
          <w:szCs w:val="28"/>
        </w:rPr>
        <w:t>Ты мой друг и я твой друг</w:t>
      </w:r>
    </w:p>
    <w:p w:rsidR="0081455B" w:rsidRPr="0081455B" w:rsidRDefault="0081455B" w:rsidP="0081455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455B">
        <w:rPr>
          <w:rFonts w:ascii="Times New Roman" w:eastAsia="Times New Roman" w:hAnsi="Times New Roman" w:cs="Times New Roman"/>
          <w:sz w:val="28"/>
          <w:szCs w:val="28"/>
        </w:rPr>
        <w:t>Пусть дружба не кончается!</w:t>
      </w:r>
    </w:p>
    <w:p w:rsidR="0081455B" w:rsidRDefault="0081455B" w:rsidP="0081455B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81455B" w:rsidRPr="00393783" w:rsidRDefault="0081455B" w:rsidP="0081455B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455B" w:rsidRPr="00393783" w:rsidRDefault="0081455B" w:rsidP="0081455B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В степи казак мог собрать целую аптеку из трав. Какие степные растения вам известны?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spellStart"/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ч</w:t>
      </w:r>
      <w:r w:rsidR="00636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ебрец</w:t>
      </w:r>
      <w:proofErr w:type="spellEnd"/>
      <w:r w:rsidR="00636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 ковыль, душица,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одуванчики, васильки и т. д.)</w:t>
      </w:r>
    </w:p>
    <w:p w:rsidR="007F5EC5" w:rsidRDefault="007F5EC5" w:rsidP="0081455B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81455B" w:rsidRPr="00393783" w:rsidRDefault="0081455B" w:rsidP="0081455B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Я предлага</w:t>
      </w:r>
      <w:r w:rsidR="007F5E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ю определить где полынь,</w:t>
      </w:r>
      <w:r w:rsidR="0063607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="007F5EC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а где ча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брец? </w:t>
      </w:r>
    </w:p>
    <w:p w:rsidR="00010A56" w:rsidRDefault="0081455B" w:rsidP="0081455B">
      <w:pPr>
        <w:rPr>
          <w:rFonts w:ascii="Times New Roman" w:eastAsia="Times New Roman" w:hAnsi="Times New Roman" w:cs="Times New Roman"/>
          <w:sz w:val="28"/>
          <w:szCs w:val="28"/>
        </w:rPr>
      </w:pPr>
      <w:r w:rsidRPr="00393783">
        <w:rPr>
          <w:rFonts w:ascii="Times New Roman" w:eastAsia="Times New Roman" w:hAnsi="Times New Roman" w:cs="Times New Roman"/>
          <w:sz w:val="28"/>
          <w:szCs w:val="28"/>
        </w:rPr>
        <w:t>- Я предлагаю провести эксперимент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«Как пахнет полынь?»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937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(веточки сухой полыни дети растирают в ладошках)</w:t>
      </w:r>
      <w:r w:rsidRPr="003937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EC5" w:rsidRPr="00A21CA2" w:rsidRDefault="0081455B" w:rsidP="007F5EC5">
      <w:pPr>
        <w:pStyle w:val="a3"/>
        <w:rPr>
          <w:rFonts w:ascii="Times New Roman" w:hAnsi="Times New Roman" w:cs="Times New Roman"/>
          <w:sz w:val="28"/>
          <w:szCs w:val="28"/>
        </w:rPr>
      </w:pPr>
      <w:r w:rsidRPr="007F5EC5">
        <w:rPr>
          <w:rFonts w:ascii="Times New Roman" w:hAnsi="Times New Roman" w:cs="Times New Roman"/>
          <w:sz w:val="28"/>
          <w:szCs w:val="28"/>
        </w:rPr>
        <w:t>П</w:t>
      </w:r>
      <w:r w:rsidR="007F5EC5" w:rsidRPr="007F5EC5">
        <w:rPr>
          <w:rFonts w:ascii="Times New Roman" w:hAnsi="Times New Roman" w:cs="Times New Roman"/>
          <w:sz w:val="28"/>
          <w:szCs w:val="28"/>
        </w:rPr>
        <w:t>олынь  и ча</w:t>
      </w:r>
      <w:r w:rsidRPr="007F5EC5">
        <w:rPr>
          <w:rFonts w:ascii="Times New Roman" w:hAnsi="Times New Roman" w:cs="Times New Roman"/>
          <w:sz w:val="28"/>
          <w:szCs w:val="28"/>
        </w:rPr>
        <w:t>брец заваривали в чай, лечили простуду, бессонницу, заживляли раны. Отвар полыни успокаивает и обезб</w:t>
      </w:r>
      <w:r w:rsidRPr="007F5EC5">
        <w:rPr>
          <w:rFonts w:ascii="Times New Roman" w:hAnsi="Times New Roman" w:cs="Times New Roman"/>
          <w:b/>
          <w:sz w:val="28"/>
          <w:szCs w:val="28"/>
        </w:rPr>
        <w:t>ол</w:t>
      </w:r>
      <w:r w:rsidRPr="007F5EC5">
        <w:rPr>
          <w:rFonts w:ascii="Times New Roman" w:hAnsi="Times New Roman" w:cs="Times New Roman"/>
          <w:sz w:val="28"/>
          <w:szCs w:val="28"/>
        </w:rPr>
        <w:t xml:space="preserve">ивает. </w:t>
      </w:r>
      <w:r w:rsidR="007F5EC5" w:rsidRPr="007F5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уважением относились казаки и  к подсолнуху, как обрядовому растению. Этот цветок-растение сеяли в каждом дворе, ухаживали за ним: удобряли землю, поливали, обмывали листья, охраняли </w:t>
      </w:r>
      <w:r w:rsidR="007F5EC5" w:rsidRPr="007F5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 ветра, птиц и животных. Не случайно все мастера по изготовлению фаянсовой посуды не могут обойти этот цветок стороной - подсолнух отражает дух донского казака: сильный, крепкий, выносливый. Как этот цветок верен</w:t>
      </w:r>
      <w:r w:rsidR="007F5EC5" w:rsidRPr="00A21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солнцу, так и казак верен своей земле и дому.</w:t>
      </w:r>
    </w:p>
    <w:p w:rsidR="007F5EC5" w:rsidRDefault="007F5EC5" w:rsidP="007F5EC5">
      <w:pPr>
        <w:pStyle w:val="a3"/>
        <w:rPr>
          <w:rFonts w:ascii="Times New Roman" w:hAnsi="Times New Roman" w:cs="Times New Roman"/>
          <w:sz w:val="28"/>
          <w:szCs w:val="28"/>
        </w:rPr>
      </w:pPr>
      <w:r w:rsidRPr="00A21C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Подсолнечник не зря называют солнечным цветком. Ведь самое его удивительное свойство — поворачиваться по движению солнца.  Где солнышко, там и подсолнух</w:t>
      </w:r>
      <w:r>
        <w:rPr>
          <w:rFonts w:ascii="Tahoma" w:hAnsi="Tahoma" w:cs="Tahoma"/>
          <w:color w:val="222222"/>
          <w:sz w:val="18"/>
          <w:szCs w:val="18"/>
          <w:shd w:val="clear" w:color="auto" w:fill="FFFFFF"/>
        </w:rPr>
        <w:t>.</w:t>
      </w:r>
      <w:r w:rsidRPr="00A21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EC5" w:rsidRDefault="007F5EC5" w:rsidP="007F5E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EC5" w:rsidRDefault="007F5EC5" w:rsidP="007F5EC5">
      <w:pPr>
        <w:pStyle w:val="a3"/>
        <w:rPr>
          <w:rFonts w:ascii="Times New Roman" w:hAnsi="Times New Roman" w:cs="Times New Roman"/>
          <w:sz w:val="28"/>
          <w:szCs w:val="28"/>
        </w:rPr>
      </w:pPr>
      <w:r w:rsidRPr="00A21CA2">
        <w:rPr>
          <w:rFonts w:ascii="Times New Roman" w:hAnsi="Times New Roman" w:cs="Times New Roman"/>
          <w:sz w:val="28"/>
          <w:szCs w:val="28"/>
        </w:rPr>
        <w:t>Я пред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21CA2">
        <w:rPr>
          <w:rFonts w:ascii="Times New Roman" w:hAnsi="Times New Roman" w:cs="Times New Roman"/>
          <w:sz w:val="28"/>
          <w:szCs w:val="28"/>
        </w:rPr>
        <w:t>агаю выполнить аппликацию Подсолнуха.</w:t>
      </w:r>
    </w:p>
    <w:p w:rsidR="0081455B" w:rsidRDefault="0081455B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</w:p>
    <w:p w:rsidR="0081455B" w:rsidRPr="00393783" w:rsidRDefault="0081455B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93783">
        <w:rPr>
          <w:sz w:val="28"/>
          <w:szCs w:val="28"/>
        </w:rPr>
        <w:t>от и закончилось наше </w:t>
      </w:r>
      <w:r w:rsidRPr="00393783">
        <w:rPr>
          <w:rStyle w:val="a7"/>
          <w:sz w:val="28"/>
          <w:szCs w:val="28"/>
          <w:bdr w:val="none" w:sz="0" w:space="0" w:color="auto" w:frame="1"/>
        </w:rPr>
        <w:t>занятие</w:t>
      </w:r>
      <w:r w:rsidRPr="00393783">
        <w:rPr>
          <w:b/>
          <w:sz w:val="28"/>
          <w:szCs w:val="28"/>
        </w:rPr>
        <w:t>.</w:t>
      </w:r>
      <w:r w:rsidRPr="00393783">
        <w:rPr>
          <w:sz w:val="28"/>
          <w:szCs w:val="28"/>
        </w:rPr>
        <w:t xml:space="preserve"> Скажите, пожалуйста, о</w:t>
      </w:r>
      <w:r>
        <w:rPr>
          <w:sz w:val="28"/>
          <w:szCs w:val="28"/>
        </w:rPr>
        <w:t xml:space="preserve"> чём мы с вами сегодня говорили?</w:t>
      </w:r>
    </w:p>
    <w:p w:rsidR="0081455B" w:rsidRDefault="0081455B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93783">
        <w:rPr>
          <w:sz w:val="28"/>
          <w:szCs w:val="28"/>
        </w:rPr>
        <w:t>О нашей</w:t>
      </w:r>
      <w:r w:rsidRPr="00393783">
        <w:rPr>
          <w:b/>
          <w:sz w:val="28"/>
          <w:szCs w:val="28"/>
        </w:rPr>
        <w:t> </w:t>
      </w:r>
      <w:r w:rsidRPr="00393783">
        <w:rPr>
          <w:rStyle w:val="a7"/>
          <w:sz w:val="28"/>
          <w:szCs w:val="28"/>
          <w:bdr w:val="none" w:sz="0" w:space="0" w:color="auto" w:frame="1"/>
        </w:rPr>
        <w:t>Донской земле</w:t>
      </w:r>
      <w:r w:rsidRPr="00393783">
        <w:rPr>
          <w:sz w:val="28"/>
          <w:szCs w:val="28"/>
        </w:rPr>
        <w:t>, о наших предках-казаках.</w:t>
      </w:r>
    </w:p>
    <w:p w:rsidR="007B6A69" w:rsidRDefault="007B6A69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</w:p>
    <w:p w:rsidR="007B6A69" w:rsidRDefault="007B6A69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</w:p>
    <w:p w:rsidR="007B6A69" w:rsidRDefault="007B6A69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</w:p>
    <w:p w:rsidR="007B6A69" w:rsidRDefault="007B6A69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</w:p>
    <w:p w:rsidR="007B6A69" w:rsidRDefault="007B6A69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</w:p>
    <w:p w:rsidR="007B6A69" w:rsidRDefault="007B6A69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</w:p>
    <w:p w:rsidR="007B6A69" w:rsidRDefault="007B6A69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</w:p>
    <w:p w:rsidR="007B6A69" w:rsidRDefault="007B6A69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Список литературы:</w:t>
      </w:r>
    </w:p>
    <w:p w:rsidR="007B6A69" w:rsidRPr="00393783" w:rsidRDefault="007B6A69" w:rsidP="0081455B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sz w:val="28"/>
          <w:szCs w:val="28"/>
        </w:rPr>
      </w:pPr>
    </w:p>
    <w:p w:rsidR="007B6A69" w:rsidRPr="007B6A69" w:rsidRDefault="007B6A69" w:rsidP="00A21CA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proofErr w:type="spellStart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Астапенко</w:t>
      </w:r>
      <w:proofErr w:type="spellEnd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, М.П. История донского казачества с древ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нейших времён до 1920 г. </w:t>
      </w:r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М.П. </w:t>
      </w:r>
      <w:proofErr w:type="spellStart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Астапенко</w:t>
      </w:r>
      <w:proofErr w:type="spellEnd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Ростов </w:t>
      </w:r>
      <w:proofErr w:type="spellStart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/Д: ООО «Мини </w:t>
      </w:r>
      <w:proofErr w:type="spellStart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Тайп</w:t>
      </w:r>
      <w:proofErr w:type="spellEnd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», 2004. 2.Водолацкий, В.П. Казачий Дон: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черки истории и культуры</w:t>
      </w:r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В.П. </w:t>
      </w:r>
      <w:proofErr w:type="spellStart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Водол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ацкий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А.П. Скорик.</w:t>
      </w:r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Ростов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/Д: ООО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Терра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2005. </w:t>
      </w:r>
    </w:p>
    <w:p w:rsidR="007B6A69" w:rsidRPr="007B6A69" w:rsidRDefault="007B6A69" w:rsidP="00A21C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3. Ист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ория донского казачества .</w:t>
      </w:r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 Агафонов, А.В. Венков </w:t>
      </w:r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отв. ред. А.В. Венков. – Ростов </w:t>
      </w:r>
      <w:proofErr w:type="spellStart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/Д: ООО «</w:t>
      </w:r>
      <w:proofErr w:type="spellStart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>Терра</w:t>
      </w:r>
      <w:proofErr w:type="spellEnd"/>
      <w:r w:rsidRPr="007B6A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2005. </w:t>
      </w:r>
    </w:p>
    <w:p w:rsidR="009D6289" w:rsidRPr="007B6A69" w:rsidRDefault="009D6289" w:rsidP="00A21C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289" w:rsidRPr="007B6A69" w:rsidRDefault="009D6289" w:rsidP="00A21C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289" w:rsidRPr="007B6A69" w:rsidRDefault="009D6289" w:rsidP="00A21CA2">
      <w:pPr>
        <w:pStyle w:val="a3"/>
      </w:pPr>
    </w:p>
    <w:p w:rsidR="00934C9D" w:rsidRPr="007B6A69" w:rsidRDefault="00934C9D" w:rsidP="00A21CA2">
      <w:pPr>
        <w:pStyle w:val="a3"/>
      </w:pPr>
    </w:p>
    <w:p w:rsidR="00934C9D" w:rsidRPr="007B6A69" w:rsidRDefault="00934C9D" w:rsidP="00A21CA2">
      <w:pPr>
        <w:pStyle w:val="a3"/>
      </w:pPr>
    </w:p>
    <w:p w:rsidR="00934C9D" w:rsidRDefault="00934C9D" w:rsidP="00A21CA2">
      <w:pPr>
        <w:pStyle w:val="a3"/>
      </w:pPr>
    </w:p>
    <w:p w:rsidR="00934C9D" w:rsidRPr="00BE6721" w:rsidRDefault="00934C9D" w:rsidP="00A21CA2">
      <w:pPr>
        <w:pStyle w:val="a3"/>
      </w:pPr>
    </w:p>
    <w:sectPr w:rsidR="00934C9D" w:rsidRPr="00BE6721" w:rsidSect="00BE6721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F3B72"/>
    <w:multiLevelType w:val="multilevel"/>
    <w:tmpl w:val="93D6F0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175272"/>
    <w:rsid w:val="00003BE6"/>
    <w:rsid w:val="00010A56"/>
    <w:rsid w:val="00175272"/>
    <w:rsid w:val="001D5531"/>
    <w:rsid w:val="00234658"/>
    <w:rsid w:val="002811FB"/>
    <w:rsid w:val="00286AB4"/>
    <w:rsid w:val="002B5A1E"/>
    <w:rsid w:val="00310A2B"/>
    <w:rsid w:val="00365A5B"/>
    <w:rsid w:val="003B4958"/>
    <w:rsid w:val="00636076"/>
    <w:rsid w:val="006A369E"/>
    <w:rsid w:val="007B6A69"/>
    <w:rsid w:val="007F5EC5"/>
    <w:rsid w:val="0081455B"/>
    <w:rsid w:val="00833F9A"/>
    <w:rsid w:val="00886FF9"/>
    <w:rsid w:val="008C4BF3"/>
    <w:rsid w:val="008F1814"/>
    <w:rsid w:val="00934C9D"/>
    <w:rsid w:val="00940902"/>
    <w:rsid w:val="009D6289"/>
    <w:rsid w:val="00A21CA2"/>
    <w:rsid w:val="00AF74F6"/>
    <w:rsid w:val="00BE6721"/>
    <w:rsid w:val="00C02C7C"/>
    <w:rsid w:val="00DC293F"/>
    <w:rsid w:val="00EC4695"/>
    <w:rsid w:val="00ED3D8C"/>
    <w:rsid w:val="00EF4573"/>
    <w:rsid w:val="00F00CE2"/>
    <w:rsid w:val="00F84D15"/>
    <w:rsid w:val="00F85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527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D5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1D5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D5531"/>
  </w:style>
  <w:style w:type="paragraph" w:styleId="a5">
    <w:name w:val="Balloon Text"/>
    <w:basedOn w:val="a"/>
    <w:link w:val="a6"/>
    <w:uiPriority w:val="99"/>
    <w:semiHidden/>
    <w:unhideWhenUsed/>
    <w:rsid w:val="0083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F9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145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2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Калашникова</dc:creator>
  <cp:keywords/>
  <dc:description/>
  <cp:lastModifiedBy>Татьяна Калашникова</cp:lastModifiedBy>
  <cp:revision>16</cp:revision>
  <dcterms:created xsi:type="dcterms:W3CDTF">2022-10-29T17:41:00Z</dcterms:created>
  <dcterms:modified xsi:type="dcterms:W3CDTF">2023-10-17T06:49:00Z</dcterms:modified>
</cp:coreProperties>
</file>