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F5" w:rsidRDefault="00681781" w:rsidP="00681781">
      <w:pPr>
        <w:pStyle w:val="a3"/>
        <w:shd w:val="clear" w:color="auto" w:fill="FFFFFF"/>
        <w:spacing w:before="0" w:beforeAutospacing="0" w:after="0" w:afterAutospacing="0"/>
        <w:jc w:val="both"/>
        <w:rPr>
          <w:color w:val="000000"/>
          <w:lang w:val="en-US"/>
        </w:rPr>
      </w:pPr>
      <w:r w:rsidRPr="00681781">
        <w:rPr>
          <w:b/>
          <w:color w:val="000000"/>
        </w:rPr>
        <w:t>Тема</w:t>
      </w:r>
      <w:r w:rsidRPr="00681781">
        <w:rPr>
          <w:b/>
          <w:color w:val="000000"/>
          <w:lang w:val="en-US"/>
        </w:rPr>
        <w:t xml:space="preserve"> </w:t>
      </w:r>
      <w:r w:rsidRPr="00681781">
        <w:rPr>
          <w:b/>
          <w:color w:val="000000"/>
        </w:rPr>
        <w:t>урока</w:t>
      </w:r>
      <w:r w:rsidRPr="00681781">
        <w:rPr>
          <w:b/>
          <w:color w:val="000000"/>
          <w:lang w:val="en-US"/>
        </w:rPr>
        <w:t>:</w:t>
      </w:r>
      <w:r w:rsidRPr="00681781">
        <w:rPr>
          <w:color w:val="000000"/>
          <w:lang w:val="en-US"/>
        </w:rPr>
        <w:t xml:space="preserve"> «The profession of an engineer»</w:t>
      </w:r>
    </w:p>
    <w:p w:rsidR="00706498" w:rsidRPr="00681781" w:rsidRDefault="00706498" w:rsidP="00681781">
      <w:pPr>
        <w:pStyle w:val="a3"/>
        <w:shd w:val="clear" w:color="auto" w:fill="FFFFFF"/>
        <w:spacing w:before="0" w:beforeAutospacing="0" w:after="0" w:afterAutospacing="0"/>
        <w:jc w:val="both"/>
        <w:rPr>
          <w:color w:val="000000"/>
          <w:lang w:val="en-US"/>
        </w:rPr>
      </w:pPr>
    </w:p>
    <w:p w:rsidR="00681781" w:rsidRDefault="00681781" w:rsidP="00681781">
      <w:pPr>
        <w:pStyle w:val="a3"/>
        <w:shd w:val="clear" w:color="auto" w:fill="FFFFFF"/>
        <w:spacing w:before="0" w:beforeAutospacing="0" w:after="0" w:afterAutospacing="0"/>
        <w:jc w:val="both"/>
        <w:rPr>
          <w:color w:val="000000"/>
        </w:rPr>
      </w:pPr>
      <w:r w:rsidRPr="00681781">
        <w:rPr>
          <w:b/>
          <w:bCs/>
          <w:color w:val="000000"/>
        </w:rPr>
        <w:t>Тип урока</w:t>
      </w:r>
      <w:r w:rsidRPr="00681781">
        <w:rPr>
          <w:b/>
          <w:color w:val="000000"/>
        </w:rPr>
        <w:t>:</w:t>
      </w:r>
      <w:r w:rsidRPr="00681781">
        <w:rPr>
          <w:color w:val="000000"/>
        </w:rPr>
        <w:t xml:space="preserve"> Комплексный урок с применением информационно-коммуникационных технологий.</w:t>
      </w:r>
    </w:p>
    <w:p w:rsidR="00706498" w:rsidRDefault="00706498" w:rsidP="00681781">
      <w:pPr>
        <w:pStyle w:val="a3"/>
        <w:shd w:val="clear" w:color="auto" w:fill="FFFFFF"/>
        <w:spacing w:before="0" w:beforeAutospacing="0" w:after="0" w:afterAutospacing="0"/>
        <w:jc w:val="both"/>
        <w:rPr>
          <w:color w:val="000000"/>
        </w:rPr>
      </w:pPr>
    </w:p>
    <w:p w:rsidR="00681781" w:rsidRDefault="00681781" w:rsidP="00433705">
      <w:pPr>
        <w:pStyle w:val="a3"/>
        <w:shd w:val="clear" w:color="auto" w:fill="FFFFFF"/>
        <w:spacing w:before="0" w:beforeAutospacing="0" w:after="0" w:afterAutospacing="0"/>
        <w:jc w:val="both"/>
        <w:rPr>
          <w:b/>
          <w:bCs/>
          <w:color w:val="000000"/>
          <w:szCs w:val="21"/>
        </w:rPr>
      </w:pPr>
      <w:r w:rsidRPr="00433705">
        <w:rPr>
          <w:b/>
          <w:bCs/>
          <w:color w:val="000000"/>
          <w:szCs w:val="21"/>
        </w:rPr>
        <w:t>Формируемые УУД:</w:t>
      </w:r>
    </w:p>
    <w:p w:rsidR="00706498" w:rsidRPr="00433705" w:rsidRDefault="00706498" w:rsidP="00433705">
      <w:pPr>
        <w:pStyle w:val="a3"/>
        <w:shd w:val="clear" w:color="auto" w:fill="FFFFFF"/>
        <w:spacing w:before="0" w:beforeAutospacing="0" w:after="0" w:afterAutospacing="0"/>
        <w:jc w:val="both"/>
        <w:rPr>
          <w:color w:val="000000"/>
          <w:szCs w:val="21"/>
        </w:rPr>
      </w:pPr>
    </w:p>
    <w:p w:rsidR="00433705" w:rsidRDefault="00681781" w:rsidP="00433705">
      <w:pPr>
        <w:pStyle w:val="a3"/>
        <w:shd w:val="clear" w:color="auto" w:fill="FFFFFF"/>
        <w:spacing w:before="0" w:beforeAutospacing="0" w:after="0" w:afterAutospacing="0"/>
        <w:jc w:val="both"/>
        <w:rPr>
          <w:color w:val="000000"/>
          <w:szCs w:val="21"/>
        </w:rPr>
      </w:pPr>
      <w:r w:rsidRPr="00433705">
        <w:rPr>
          <w:b/>
          <w:color w:val="000000"/>
          <w:szCs w:val="21"/>
        </w:rPr>
        <w:t xml:space="preserve">Личностные </w:t>
      </w:r>
      <w:r w:rsidRPr="00433705">
        <w:rPr>
          <w:color w:val="000000"/>
          <w:szCs w:val="21"/>
        </w:rPr>
        <w:t>– способность оценивать усваиваемое содержание (исходя из соци</w:t>
      </w:r>
      <w:r w:rsidR="00433705">
        <w:rPr>
          <w:color w:val="000000"/>
          <w:szCs w:val="21"/>
        </w:rPr>
        <w:t>альных и личностных ценностей).</w:t>
      </w:r>
    </w:p>
    <w:p w:rsidR="00706498" w:rsidRDefault="00706498" w:rsidP="00433705">
      <w:pPr>
        <w:pStyle w:val="a3"/>
        <w:shd w:val="clear" w:color="auto" w:fill="FFFFFF"/>
        <w:spacing w:before="0" w:beforeAutospacing="0" w:after="0" w:afterAutospacing="0"/>
        <w:jc w:val="both"/>
        <w:rPr>
          <w:color w:val="000000"/>
          <w:szCs w:val="21"/>
        </w:rPr>
      </w:pPr>
    </w:p>
    <w:p w:rsidR="00681781" w:rsidRDefault="00681781" w:rsidP="00433705">
      <w:pPr>
        <w:pStyle w:val="a3"/>
        <w:shd w:val="clear" w:color="auto" w:fill="FFFFFF"/>
        <w:spacing w:before="0" w:beforeAutospacing="0" w:after="0" w:afterAutospacing="0"/>
        <w:jc w:val="both"/>
        <w:rPr>
          <w:color w:val="000000"/>
          <w:szCs w:val="21"/>
        </w:rPr>
      </w:pPr>
      <w:r w:rsidRPr="00433705">
        <w:rPr>
          <w:b/>
          <w:color w:val="000000"/>
          <w:szCs w:val="21"/>
        </w:rPr>
        <w:t>Регулятивные</w:t>
      </w:r>
      <w:r w:rsidRPr="00433705">
        <w:rPr>
          <w:color w:val="000000"/>
          <w:szCs w:val="21"/>
        </w:rPr>
        <w:t xml:space="preserve"> - определение целей работы.</w:t>
      </w:r>
    </w:p>
    <w:p w:rsidR="00706498" w:rsidRPr="00433705" w:rsidRDefault="00706498" w:rsidP="00433705">
      <w:pPr>
        <w:pStyle w:val="a3"/>
        <w:shd w:val="clear" w:color="auto" w:fill="FFFFFF"/>
        <w:spacing w:before="0" w:beforeAutospacing="0" w:after="0" w:afterAutospacing="0"/>
        <w:jc w:val="both"/>
        <w:rPr>
          <w:color w:val="000000"/>
          <w:szCs w:val="21"/>
        </w:rPr>
      </w:pPr>
    </w:p>
    <w:p w:rsidR="00681781" w:rsidRDefault="00433705" w:rsidP="00433705">
      <w:pPr>
        <w:pStyle w:val="a3"/>
        <w:shd w:val="clear" w:color="auto" w:fill="FFFFFF"/>
        <w:spacing w:before="0" w:beforeAutospacing="0" w:after="0" w:afterAutospacing="0"/>
        <w:jc w:val="both"/>
        <w:rPr>
          <w:color w:val="000000"/>
          <w:szCs w:val="21"/>
        </w:rPr>
      </w:pPr>
      <w:r>
        <w:rPr>
          <w:b/>
          <w:color w:val="000000"/>
          <w:szCs w:val="21"/>
        </w:rPr>
        <w:t>Коммуникативные</w:t>
      </w:r>
      <w:r w:rsidR="00681781" w:rsidRPr="00433705">
        <w:rPr>
          <w:color w:val="000000"/>
          <w:szCs w:val="21"/>
        </w:rPr>
        <w:t xml:space="preserve"> - навыки переработки информации</w:t>
      </w:r>
      <w:r>
        <w:rPr>
          <w:color w:val="000000"/>
          <w:szCs w:val="21"/>
        </w:rPr>
        <w:t xml:space="preserve"> (анализ прочитанной и услышанной аудио</w:t>
      </w:r>
      <w:r w:rsidR="00681781" w:rsidRPr="00433705">
        <w:rPr>
          <w:color w:val="000000"/>
          <w:szCs w:val="21"/>
        </w:rPr>
        <w:t xml:space="preserve"> информации), перевод визуального ряда в речевой, т.е. умение оформлять свои мысли в устной форме и понимать речь других.</w:t>
      </w:r>
    </w:p>
    <w:p w:rsidR="00706498" w:rsidRPr="00433705" w:rsidRDefault="00706498" w:rsidP="00433705">
      <w:pPr>
        <w:pStyle w:val="a3"/>
        <w:shd w:val="clear" w:color="auto" w:fill="FFFFFF"/>
        <w:spacing w:before="0" w:beforeAutospacing="0" w:after="0" w:afterAutospacing="0"/>
        <w:jc w:val="both"/>
        <w:rPr>
          <w:color w:val="000000"/>
          <w:szCs w:val="21"/>
        </w:rPr>
      </w:pPr>
    </w:p>
    <w:p w:rsidR="00681781" w:rsidRDefault="00433705" w:rsidP="00433705">
      <w:pPr>
        <w:pStyle w:val="a3"/>
        <w:shd w:val="clear" w:color="auto" w:fill="FFFFFF"/>
        <w:spacing w:before="0" w:beforeAutospacing="0" w:after="0" w:afterAutospacing="0"/>
        <w:jc w:val="both"/>
        <w:rPr>
          <w:color w:val="000000"/>
          <w:szCs w:val="21"/>
        </w:rPr>
      </w:pPr>
      <w:r>
        <w:rPr>
          <w:b/>
          <w:color w:val="000000"/>
          <w:szCs w:val="21"/>
        </w:rPr>
        <w:t>Познавательные</w:t>
      </w:r>
      <w:r w:rsidR="00681781" w:rsidRPr="00433705">
        <w:rPr>
          <w:color w:val="000000"/>
          <w:szCs w:val="21"/>
        </w:rPr>
        <w:t xml:space="preserve"> - обобщение ранее изученной лексики, ориентация в англоязычном тексте, умение находить нужную информацию, осуществлять анализ информации.</w:t>
      </w:r>
    </w:p>
    <w:p w:rsidR="00706498" w:rsidRDefault="00706498" w:rsidP="00433705">
      <w:pPr>
        <w:pStyle w:val="a3"/>
        <w:shd w:val="clear" w:color="auto" w:fill="FFFFFF"/>
        <w:spacing w:before="0" w:beforeAutospacing="0" w:after="0" w:afterAutospacing="0"/>
        <w:jc w:val="both"/>
        <w:rPr>
          <w:color w:val="000000"/>
          <w:szCs w:val="21"/>
        </w:rPr>
      </w:pPr>
    </w:p>
    <w:p w:rsidR="00433705" w:rsidRDefault="00433705" w:rsidP="00433705">
      <w:pPr>
        <w:pStyle w:val="a3"/>
        <w:shd w:val="clear" w:color="auto" w:fill="FFFFFF"/>
        <w:spacing w:before="0" w:beforeAutospacing="0" w:after="0" w:afterAutospacing="0"/>
        <w:jc w:val="both"/>
        <w:rPr>
          <w:b/>
          <w:color w:val="000000"/>
          <w:szCs w:val="21"/>
        </w:rPr>
      </w:pPr>
      <w:r w:rsidRPr="00433705">
        <w:rPr>
          <w:b/>
          <w:color w:val="000000"/>
          <w:szCs w:val="21"/>
        </w:rPr>
        <w:t xml:space="preserve">Предметные: </w:t>
      </w:r>
    </w:p>
    <w:p w:rsidR="00433705" w:rsidRDefault="00433705" w:rsidP="00433705">
      <w:pPr>
        <w:pStyle w:val="a3"/>
        <w:numPr>
          <w:ilvl w:val="0"/>
          <w:numId w:val="16"/>
        </w:numPr>
        <w:shd w:val="clear" w:color="auto" w:fill="FFFFFF"/>
        <w:spacing w:before="0" w:beforeAutospacing="0" w:after="0" w:afterAutospacing="0"/>
        <w:jc w:val="both"/>
        <w:rPr>
          <w:color w:val="000000"/>
          <w:szCs w:val="21"/>
        </w:rPr>
      </w:pPr>
      <w:r>
        <w:rPr>
          <w:color w:val="000000"/>
          <w:szCs w:val="21"/>
        </w:rPr>
        <w:t>отработать произношение активной лексики урока</w:t>
      </w:r>
    </w:p>
    <w:p w:rsidR="00433705" w:rsidRDefault="00433705" w:rsidP="00433705">
      <w:pPr>
        <w:pStyle w:val="a3"/>
        <w:numPr>
          <w:ilvl w:val="0"/>
          <w:numId w:val="16"/>
        </w:numPr>
        <w:shd w:val="clear" w:color="auto" w:fill="FFFFFF"/>
        <w:spacing w:before="0" w:beforeAutospacing="0" w:after="0" w:afterAutospacing="0"/>
        <w:jc w:val="both"/>
        <w:rPr>
          <w:color w:val="000000"/>
          <w:szCs w:val="21"/>
        </w:rPr>
      </w:pPr>
      <w:r>
        <w:rPr>
          <w:color w:val="000000"/>
          <w:szCs w:val="21"/>
        </w:rPr>
        <w:t>научить слушать текст с пониманием необходимой информации</w:t>
      </w:r>
    </w:p>
    <w:p w:rsidR="00433705" w:rsidRDefault="00433705" w:rsidP="00433705">
      <w:pPr>
        <w:pStyle w:val="a3"/>
        <w:numPr>
          <w:ilvl w:val="0"/>
          <w:numId w:val="16"/>
        </w:numPr>
        <w:shd w:val="clear" w:color="auto" w:fill="FFFFFF"/>
        <w:spacing w:before="0" w:beforeAutospacing="0" w:after="0" w:afterAutospacing="0"/>
        <w:jc w:val="both"/>
        <w:rPr>
          <w:color w:val="000000"/>
          <w:szCs w:val="21"/>
        </w:rPr>
      </w:pPr>
      <w:r>
        <w:rPr>
          <w:color w:val="000000"/>
          <w:szCs w:val="21"/>
        </w:rPr>
        <w:t>научить читать текст с полным пониманием прочитанного</w:t>
      </w:r>
    </w:p>
    <w:p w:rsidR="00433705" w:rsidRDefault="00433705" w:rsidP="00433705">
      <w:pPr>
        <w:pStyle w:val="a3"/>
        <w:numPr>
          <w:ilvl w:val="0"/>
          <w:numId w:val="16"/>
        </w:numPr>
        <w:shd w:val="clear" w:color="auto" w:fill="FFFFFF"/>
        <w:spacing w:before="0" w:beforeAutospacing="0" w:after="0" w:afterAutospacing="0"/>
        <w:jc w:val="both"/>
        <w:rPr>
          <w:color w:val="000000"/>
          <w:szCs w:val="21"/>
        </w:rPr>
      </w:pPr>
      <w:r>
        <w:rPr>
          <w:color w:val="000000"/>
          <w:szCs w:val="21"/>
        </w:rPr>
        <w:t>научить использовать полученные знания в монологическом высказывании</w:t>
      </w:r>
    </w:p>
    <w:p w:rsidR="00433705" w:rsidRDefault="00433705" w:rsidP="00433705">
      <w:pPr>
        <w:pStyle w:val="a3"/>
        <w:numPr>
          <w:ilvl w:val="0"/>
          <w:numId w:val="16"/>
        </w:numPr>
        <w:shd w:val="clear" w:color="auto" w:fill="FFFFFF"/>
        <w:spacing w:before="0" w:beforeAutospacing="0" w:after="0" w:afterAutospacing="0"/>
        <w:jc w:val="both"/>
        <w:rPr>
          <w:color w:val="000000"/>
          <w:szCs w:val="21"/>
        </w:rPr>
      </w:pPr>
      <w:r>
        <w:rPr>
          <w:color w:val="000000"/>
          <w:szCs w:val="21"/>
        </w:rPr>
        <w:t>совершенствовать лексические навыки учащихся по теме «Выбор профессии»</w:t>
      </w:r>
    </w:p>
    <w:p w:rsidR="00433705" w:rsidRDefault="00433705" w:rsidP="00433705">
      <w:pPr>
        <w:pStyle w:val="a3"/>
        <w:numPr>
          <w:ilvl w:val="0"/>
          <w:numId w:val="16"/>
        </w:numPr>
        <w:shd w:val="clear" w:color="auto" w:fill="FFFFFF"/>
        <w:spacing w:before="0" w:beforeAutospacing="0" w:after="0" w:afterAutospacing="0"/>
        <w:jc w:val="both"/>
        <w:rPr>
          <w:color w:val="000000"/>
          <w:szCs w:val="21"/>
        </w:rPr>
      </w:pPr>
      <w:r>
        <w:rPr>
          <w:color w:val="000000"/>
          <w:szCs w:val="21"/>
        </w:rPr>
        <w:t xml:space="preserve">совершенствовать коммуникативные навыки учащихся </w:t>
      </w:r>
    </w:p>
    <w:p w:rsidR="00706498" w:rsidRDefault="00706498" w:rsidP="00706498">
      <w:pPr>
        <w:pStyle w:val="a3"/>
        <w:shd w:val="clear" w:color="auto" w:fill="FFFFFF"/>
        <w:spacing w:before="0" w:beforeAutospacing="0" w:after="0" w:afterAutospacing="0"/>
        <w:ind w:left="720"/>
        <w:jc w:val="both"/>
        <w:rPr>
          <w:color w:val="000000"/>
          <w:szCs w:val="21"/>
        </w:rPr>
      </w:pPr>
    </w:p>
    <w:p w:rsidR="00CA5ABB" w:rsidRDefault="00CA5ABB" w:rsidP="00CA5ABB">
      <w:pPr>
        <w:pStyle w:val="a3"/>
        <w:shd w:val="clear" w:color="auto" w:fill="FFFFFF"/>
        <w:spacing w:before="0" w:beforeAutospacing="0" w:after="0" w:afterAutospacing="0"/>
        <w:jc w:val="both"/>
        <w:rPr>
          <w:color w:val="000000"/>
          <w:szCs w:val="21"/>
        </w:rPr>
      </w:pPr>
      <w:r w:rsidRPr="00CA5ABB">
        <w:rPr>
          <w:b/>
          <w:color w:val="000000"/>
          <w:szCs w:val="21"/>
        </w:rPr>
        <w:t xml:space="preserve">Методы обучения: </w:t>
      </w:r>
      <w:r>
        <w:rPr>
          <w:color w:val="000000"/>
          <w:szCs w:val="21"/>
        </w:rPr>
        <w:t>наглядный, словесный, поисковый, практический</w:t>
      </w:r>
    </w:p>
    <w:p w:rsidR="00706498" w:rsidRDefault="00706498" w:rsidP="00CA5ABB">
      <w:pPr>
        <w:pStyle w:val="a3"/>
        <w:shd w:val="clear" w:color="auto" w:fill="FFFFFF"/>
        <w:spacing w:before="0" w:beforeAutospacing="0" w:after="0" w:afterAutospacing="0"/>
        <w:jc w:val="both"/>
        <w:rPr>
          <w:color w:val="000000"/>
          <w:szCs w:val="21"/>
        </w:rPr>
      </w:pPr>
    </w:p>
    <w:p w:rsidR="00CA5ABB" w:rsidRDefault="00CA5ABB" w:rsidP="00CA5ABB">
      <w:pPr>
        <w:pStyle w:val="a3"/>
        <w:shd w:val="clear" w:color="auto" w:fill="FFFFFF"/>
        <w:spacing w:before="0" w:beforeAutospacing="0" w:after="0" w:afterAutospacing="0"/>
        <w:jc w:val="both"/>
        <w:rPr>
          <w:color w:val="000000"/>
          <w:szCs w:val="21"/>
        </w:rPr>
      </w:pPr>
      <w:r w:rsidRPr="00CA5ABB">
        <w:rPr>
          <w:b/>
          <w:color w:val="000000"/>
          <w:szCs w:val="21"/>
        </w:rPr>
        <w:t>Формы обучения:</w:t>
      </w:r>
      <w:r>
        <w:rPr>
          <w:color w:val="000000"/>
          <w:szCs w:val="21"/>
        </w:rPr>
        <w:t xml:space="preserve"> фронтальная, индивидуальная, парная, групповая</w:t>
      </w:r>
    </w:p>
    <w:p w:rsidR="00706498" w:rsidRDefault="00706498" w:rsidP="00CA5ABB">
      <w:pPr>
        <w:pStyle w:val="a3"/>
        <w:shd w:val="clear" w:color="auto" w:fill="FFFFFF"/>
        <w:spacing w:before="0" w:beforeAutospacing="0" w:after="0" w:afterAutospacing="0"/>
        <w:jc w:val="both"/>
        <w:rPr>
          <w:color w:val="000000"/>
          <w:szCs w:val="21"/>
        </w:rPr>
      </w:pPr>
    </w:p>
    <w:p w:rsidR="00CA5ABB" w:rsidRPr="00433705" w:rsidRDefault="00CA5ABB" w:rsidP="00CA5ABB">
      <w:pPr>
        <w:pStyle w:val="a3"/>
        <w:shd w:val="clear" w:color="auto" w:fill="FFFFFF"/>
        <w:spacing w:before="0" w:beforeAutospacing="0" w:after="0" w:afterAutospacing="0"/>
        <w:jc w:val="both"/>
        <w:rPr>
          <w:color w:val="000000"/>
          <w:szCs w:val="21"/>
        </w:rPr>
      </w:pPr>
      <w:r w:rsidRPr="00CA5ABB">
        <w:rPr>
          <w:b/>
          <w:color w:val="000000"/>
          <w:szCs w:val="21"/>
        </w:rPr>
        <w:t>Оборудование:</w:t>
      </w:r>
      <w:r>
        <w:rPr>
          <w:color w:val="000000"/>
          <w:szCs w:val="21"/>
        </w:rPr>
        <w:t xml:space="preserve"> компьютер, мультимедийный проектор, экран, презентация, аудиозапись, лист самооценки учащихся.</w:t>
      </w:r>
    </w:p>
    <w:p w:rsidR="00433705" w:rsidRPr="00433705" w:rsidRDefault="00433705" w:rsidP="00433705">
      <w:pPr>
        <w:pStyle w:val="a3"/>
        <w:shd w:val="clear" w:color="auto" w:fill="FFFFFF"/>
        <w:spacing w:before="0" w:beforeAutospacing="0" w:after="0" w:afterAutospacing="0"/>
        <w:jc w:val="both"/>
        <w:rPr>
          <w:color w:val="000000"/>
          <w:szCs w:val="21"/>
        </w:rPr>
      </w:pPr>
    </w:p>
    <w:p w:rsidR="00681781" w:rsidRPr="00681781" w:rsidRDefault="00681781" w:rsidP="00433705">
      <w:pPr>
        <w:pStyle w:val="a3"/>
        <w:shd w:val="clear" w:color="auto" w:fill="FFFFFF"/>
        <w:spacing w:before="0" w:beforeAutospacing="0" w:after="0" w:afterAutospacing="0"/>
        <w:jc w:val="both"/>
        <w:rPr>
          <w:color w:val="000000"/>
        </w:rPr>
      </w:pPr>
    </w:p>
    <w:p w:rsidR="00681781" w:rsidRPr="00681781" w:rsidRDefault="00681781" w:rsidP="00433705">
      <w:pPr>
        <w:pStyle w:val="a3"/>
        <w:shd w:val="clear" w:color="auto" w:fill="FFFFFF"/>
        <w:spacing w:before="0" w:beforeAutospacing="0" w:after="0" w:afterAutospacing="0"/>
        <w:jc w:val="both"/>
        <w:rPr>
          <w:color w:val="000000"/>
        </w:rPr>
      </w:pPr>
    </w:p>
    <w:p w:rsidR="008B5A91" w:rsidRPr="00681781" w:rsidRDefault="008B5A91" w:rsidP="00433705">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Default="008B5A91" w:rsidP="008B5A91">
      <w:pPr>
        <w:pStyle w:val="a3"/>
        <w:shd w:val="clear" w:color="auto" w:fill="FFFFFF"/>
        <w:spacing w:before="0" w:beforeAutospacing="0" w:after="0" w:afterAutospacing="0"/>
        <w:rPr>
          <w:rFonts w:ascii="Arial" w:hAnsi="Arial" w:cs="Arial"/>
          <w:color w:val="000000"/>
          <w:sz w:val="21"/>
          <w:szCs w:val="21"/>
        </w:rPr>
      </w:pPr>
    </w:p>
    <w:p w:rsidR="00706498" w:rsidRPr="00681781" w:rsidRDefault="00706498"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8B5A91" w:rsidRPr="00681781" w:rsidRDefault="008B5A91" w:rsidP="008B5A91">
      <w:pPr>
        <w:pStyle w:val="a3"/>
        <w:shd w:val="clear" w:color="auto" w:fill="FFFFFF"/>
        <w:spacing w:before="0" w:beforeAutospacing="0" w:after="0" w:afterAutospacing="0"/>
        <w:rPr>
          <w:rFonts w:ascii="Arial" w:hAnsi="Arial" w:cs="Arial"/>
          <w:color w:val="000000"/>
          <w:sz w:val="21"/>
          <w:szCs w:val="21"/>
        </w:rPr>
      </w:pPr>
    </w:p>
    <w:p w:rsidR="00681781" w:rsidRPr="00681781" w:rsidRDefault="00681781" w:rsidP="008B5A91">
      <w:pPr>
        <w:pStyle w:val="a3"/>
        <w:shd w:val="clear" w:color="auto" w:fill="FFFFFF"/>
        <w:spacing w:before="0" w:beforeAutospacing="0" w:after="0" w:afterAutospacing="0"/>
        <w:rPr>
          <w:rFonts w:ascii="Arial" w:hAnsi="Arial" w:cs="Arial"/>
          <w:color w:val="000000"/>
          <w:sz w:val="21"/>
          <w:szCs w:val="21"/>
        </w:rPr>
      </w:pPr>
    </w:p>
    <w:p w:rsidR="00681781" w:rsidRPr="00681781" w:rsidRDefault="00681781" w:rsidP="00681781">
      <w:pPr>
        <w:pStyle w:val="a3"/>
        <w:shd w:val="clear" w:color="auto" w:fill="FFFFFF"/>
        <w:spacing w:before="0" w:beforeAutospacing="0" w:after="0" w:afterAutospacing="0"/>
        <w:jc w:val="center"/>
        <w:rPr>
          <w:color w:val="000000"/>
          <w:szCs w:val="21"/>
        </w:rPr>
      </w:pPr>
      <w:r>
        <w:rPr>
          <w:color w:val="000000"/>
          <w:szCs w:val="21"/>
        </w:rPr>
        <w:lastRenderedPageBreak/>
        <w:t>Ход урока</w:t>
      </w:r>
    </w:p>
    <w:p w:rsidR="00681781" w:rsidRPr="002F08F5" w:rsidRDefault="00681781" w:rsidP="008B5A91">
      <w:pPr>
        <w:pStyle w:val="a3"/>
        <w:shd w:val="clear" w:color="auto" w:fill="FFFFFF"/>
        <w:spacing w:before="0" w:beforeAutospacing="0" w:after="0" w:afterAutospacing="0"/>
        <w:rPr>
          <w:rFonts w:ascii="Arial" w:hAnsi="Arial" w:cs="Arial"/>
          <w:color w:val="000000"/>
          <w:sz w:val="21"/>
          <w:szCs w:val="21"/>
          <w:lang w:val="en-US"/>
        </w:rPr>
      </w:pPr>
    </w:p>
    <w:tbl>
      <w:tblPr>
        <w:tblW w:w="10951" w:type="dxa"/>
        <w:tblInd w:w="-1003" w:type="dxa"/>
        <w:shd w:val="clear" w:color="auto" w:fill="FFFFFF"/>
        <w:tblCellMar>
          <w:top w:w="15" w:type="dxa"/>
          <w:left w:w="15" w:type="dxa"/>
          <w:bottom w:w="15" w:type="dxa"/>
          <w:right w:w="15" w:type="dxa"/>
        </w:tblCellMar>
        <w:tblLook w:val="04A0" w:firstRow="1" w:lastRow="0" w:firstColumn="1" w:lastColumn="0" w:noHBand="0" w:noVBand="1"/>
      </w:tblPr>
      <w:tblGrid>
        <w:gridCol w:w="758"/>
        <w:gridCol w:w="2159"/>
        <w:gridCol w:w="940"/>
        <w:gridCol w:w="3515"/>
        <w:gridCol w:w="3579"/>
      </w:tblGrid>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jc w:val="center"/>
              <w:rPr>
                <w:rFonts w:ascii="Times New Roman" w:eastAsia="Times New Roman" w:hAnsi="Times New Roman" w:cs="Times New Roman"/>
                <w:color w:val="000000"/>
                <w:sz w:val="24"/>
                <w:szCs w:val="24"/>
                <w:lang w:eastAsia="ru-RU"/>
              </w:rPr>
            </w:pPr>
            <w:r w:rsidRPr="00CB55B0">
              <w:rPr>
                <w:rFonts w:ascii="Times New Roman" w:eastAsia="Times New Roman" w:hAnsi="Times New Roman" w:cs="Times New Roman"/>
                <w:color w:val="000000"/>
                <w:sz w:val="24"/>
                <w:szCs w:val="24"/>
                <w:lang w:eastAsia="ru-RU"/>
              </w:rPr>
              <w:t>№/№</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jc w:val="center"/>
              <w:rPr>
                <w:rFonts w:ascii="Times New Roman" w:eastAsia="Times New Roman" w:hAnsi="Times New Roman" w:cs="Times New Roman"/>
                <w:color w:val="000000"/>
                <w:sz w:val="24"/>
                <w:szCs w:val="24"/>
                <w:lang w:eastAsia="ru-RU"/>
              </w:rPr>
            </w:pPr>
            <w:r w:rsidRPr="00CB55B0">
              <w:rPr>
                <w:rFonts w:ascii="Times New Roman" w:eastAsia="Times New Roman" w:hAnsi="Times New Roman" w:cs="Times New Roman"/>
                <w:color w:val="000000"/>
                <w:sz w:val="24"/>
                <w:szCs w:val="24"/>
                <w:lang w:eastAsia="ru-RU"/>
              </w:rPr>
              <w:t>Этапы занятия</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jc w:val="center"/>
              <w:rPr>
                <w:rFonts w:ascii="Times New Roman" w:eastAsia="Times New Roman" w:hAnsi="Times New Roman" w:cs="Times New Roman"/>
                <w:color w:val="000000"/>
                <w:sz w:val="24"/>
                <w:szCs w:val="24"/>
                <w:lang w:eastAsia="ru-RU"/>
              </w:rPr>
            </w:pPr>
            <w:r w:rsidRPr="00CB55B0">
              <w:rPr>
                <w:rFonts w:ascii="Times New Roman" w:eastAsia="Times New Roman" w:hAnsi="Times New Roman" w:cs="Times New Roman"/>
                <w:color w:val="000000"/>
                <w:sz w:val="24"/>
                <w:szCs w:val="24"/>
                <w:lang w:eastAsia="ru-RU"/>
              </w:rPr>
              <w:t>Время</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jc w:val="center"/>
              <w:rPr>
                <w:rFonts w:ascii="Times New Roman" w:eastAsia="Times New Roman" w:hAnsi="Times New Roman" w:cs="Times New Roman"/>
                <w:color w:val="000000"/>
                <w:sz w:val="24"/>
                <w:szCs w:val="24"/>
                <w:lang w:eastAsia="ru-RU"/>
              </w:rPr>
            </w:pPr>
            <w:r w:rsidRPr="00CB55B0">
              <w:rPr>
                <w:rFonts w:ascii="Times New Roman" w:eastAsia="Times New Roman" w:hAnsi="Times New Roman" w:cs="Times New Roman"/>
                <w:color w:val="000000"/>
                <w:sz w:val="24"/>
                <w:szCs w:val="24"/>
                <w:lang w:eastAsia="ru-RU"/>
              </w:rPr>
              <w:t>Деятельность преподавателя</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4007" w:rsidP="00CB55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учащихся</w:t>
            </w:r>
          </w:p>
        </w:tc>
      </w:tr>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jc w:val="center"/>
              <w:rPr>
                <w:rFonts w:ascii="Times New Roman" w:eastAsia="Times New Roman" w:hAnsi="Times New Roman" w:cs="Times New Roman"/>
                <w:b/>
                <w:color w:val="000000"/>
                <w:sz w:val="24"/>
                <w:szCs w:val="24"/>
                <w:lang w:eastAsia="ru-RU"/>
              </w:rPr>
            </w:pPr>
            <w:r w:rsidRPr="00CB55B0">
              <w:rPr>
                <w:rFonts w:ascii="Times New Roman" w:eastAsia="Times New Roman" w:hAnsi="Times New Roman" w:cs="Times New Roman"/>
                <w:b/>
                <w:color w:val="000000"/>
                <w:sz w:val="24"/>
                <w:szCs w:val="24"/>
                <w:lang w:eastAsia="ru-RU"/>
              </w:rPr>
              <w:t>1.</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4007" w:rsidP="00CB55B0">
            <w:pPr>
              <w:spacing w:after="0" w:line="240" w:lineRule="auto"/>
              <w:rPr>
                <w:rFonts w:ascii="Times New Roman" w:eastAsia="Times New Roman" w:hAnsi="Times New Roman" w:cs="Times New Roman"/>
                <w:b/>
                <w:color w:val="000000"/>
                <w:sz w:val="24"/>
                <w:szCs w:val="24"/>
                <w:lang w:eastAsia="ru-RU"/>
              </w:rPr>
            </w:pPr>
            <w:r w:rsidRPr="005D7CFF">
              <w:rPr>
                <w:rFonts w:ascii="Times New Roman" w:eastAsia="Times New Roman" w:hAnsi="Times New Roman" w:cs="Times New Roman"/>
                <w:b/>
                <w:color w:val="000000"/>
                <w:sz w:val="24"/>
                <w:szCs w:val="24"/>
                <w:lang w:eastAsia="ru-RU"/>
              </w:rPr>
              <w:t>Начальный</w:t>
            </w:r>
            <w:r w:rsidR="00B0463E">
              <w:rPr>
                <w:rFonts w:ascii="Times New Roman" w:eastAsia="Times New Roman" w:hAnsi="Times New Roman" w:cs="Times New Roman"/>
                <w:b/>
                <w:color w:val="000000"/>
                <w:sz w:val="24"/>
                <w:szCs w:val="24"/>
                <w:lang w:eastAsia="ru-RU"/>
              </w:rPr>
              <w:t xml:space="preserve"> этап</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046A71" w:rsidP="00CB55B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5D7CFF" w:rsidRPr="005D7CFF">
              <w:rPr>
                <w:rFonts w:ascii="Times New Roman" w:eastAsia="Times New Roman" w:hAnsi="Times New Roman" w:cs="Times New Roman"/>
                <w:b/>
                <w:color w:val="000000"/>
                <w:sz w:val="24"/>
                <w:szCs w:val="24"/>
                <w:lang w:eastAsia="ru-RU"/>
              </w:rPr>
              <w:t xml:space="preserve"> 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rPr>
                <w:rFonts w:ascii="Times New Roman" w:eastAsia="Times New Roman" w:hAnsi="Times New Roman" w:cs="Times New Roman"/>
                <w:color w:val="000000"/>
                <w:sz w:val="24"/>
                <w:szCs w:val="24"/>
                <w:lang w:eastAsia="ru-RU"/>
              </w:rPr>
            </w:pP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rPr>
                <w:rFonts w:ascii="Times New Roman" w:eastAsia="Times New Roman" w:hAnsi="Times New Roman" w:cs="Times New Roman"/>
                <w:sz w:val="20"/>
                <w:szCs w:val="20"/>
                <w:lang w:eastAsia="ru-RU"/>
              </w:rPr>
            </w:pPr>
          </w:p>
        </w:tc>
      </w:tr>
      <w:tr w:rsidR="00CB55B0" w:rsidRPr="00CB55B0" w:rsidTr="00706498">
        <w:trPr>
          <w:trHeight w:val="2542"/>
        </w:trPr>
        <w:tc>
          <w:tcPr>
            <w:tcW w:w="75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jc w:val="center"/>
              <w:rPr>
                <w:rFonts w:ascii="Times New Roman" w:eastAsia="Times New Roman" w:hAnsi="Times New Roman" w:cs="Times New Roman"/>
                <w:color w:val="000000"/>
                <w:sz w:val="24"/>
                <w:szCs w:val="24"/>
                <w:lang w:eastAsia="ru-RU"/>
              </w:rPr>
            </w:pPr>
            <w:r w:rsidRPr="00CB55B0">
              <w:rPr>
                <w:rFonts w:ascii="Times New Roman" w:eastAsia="Times New Roman" w:hAnsi="Times New Roman" w:cs="Times New Roman"/>
                <w:color w:val="000000"/>
                <w:sz w:val="24"/>
                <w:szCs w:val="24"/>
                <w:lang w:eastAsia="ru-RU"/>
              </w:rPr>
              <w:t>1.1.</w:t>
            </w:r>
          </w:p>
        </w:tc>
        <w:tc>
          <w:tcPr>
            <w:tcW w:w="21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B55B0" w:rsidRPr="00CB55B0" w:rsidRDefault="00CB4007"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Организационный момент</w:t>
            </w:r>
          </w:p>
        </w:tc>
        <w:tc>
          <w:tcPr>
            <w:tcW w:w="94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B55B0" w:rsidRPr="00CB55B0" w:rsidRDefault="005D7CFF" w:rsidP="00CB55B0">
            <w:pPr>
              <w:spacing w:after="0" w:line="240" w:lineRule="auto"/>
              <w:rPr>
                <w:rFonts w:ascii="Times New Roman" w:eastAsia="Times New Roman" w:hAnsi="Times New Roman" w:cs="Times New Roman"/>
                <w:sz w:val="24"/>
                <w:szCs w:val="20"/>
                <w:lang w:eastAsia="ru-RU"/>
              </w:rPr>
            </w:pPr>
            <w:r w:rsidRPr="005D7CFF">
              <w:rPr>
                <w:rFonts w:ascii="Times New Roman" w:eastAsia="Times New Roman" w:hAnsi="Times New Roman" w:cs="Times New Roman"/>
                <w:sz w:val="24"/>
                <w:szCs w:val="20"/>
                <w:lang w:eastAsia="ru-RU"/>
              </w:rPr>
              <w:t>1 мин</w:t>
            </w:r>
          </w:p>
        </w:tc>
        <w:tc>
          <w:tcPr>
            <w:tcW w:w="35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B4007" w:rsidRPr="003D3B71" w:rsidRDefault="000F1A9B"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Приветствует</w:t>
            </w:r>
            <w:r w:rsidR="00CB55B0" w:rsidRPr="003D3B71">
              <w:rPr>
                <w:rFonts w:ascii="Times New Roman" w:eastAsia="Times New Roman" w:hAnsi="Times New Roman" w:cs="Times New Roman"/>
                <w:color w:val="000000"/>
                <w:sz w:val="24"/>
                <w:szCs w:val="24"/>
                <w:lang w:val="en-US" w:eastAsia="ru-RU"/>
              </w:rPr>
              <w:t xml:space="preserve"> </w:t>
            </w:r>
            <w:r w:rsidR="00CB55B0" w:rsidRPr="00CB55B0">
              <w:rPr>
                <w:rFonts w:ascii="Times New Roman" w:eastAsia="Times New Roman" w:hAnsi="Times New Roman" w:cs="Times New Roman"/>
                <w:color w:val="000000"/>
                <w:sz w:val="24"/>
                <w:szCs w:val="24"/>
                <w:lang w:eastAsia="ru-RU"/>
              </w:rPr>
              <w:t>учащихся</w:t>
            </w:r>
            <w:r w:rsidR="00CB55B0" w:rsidRPr="003D3B71">
              <w:rPr>
                <w:rFonts w:ascii="Times New Roman" w:eastAsia="Times New Roman" w:hAnsi="Times New Roman" w:cs="Times New Roman"/>
                <w:color w:val="000000"/>
                <w:sz w:val="24"/>
                <w:szCs w:val="24"/>
                <w:lang w:val="en-US" w:eastAsia="ru-RU"/>
              </w:rPr>
              <w:t>.</w:t>
            </w:r>
          </w:p>
          <w:p w:rsidR="000F1A9B" w:rsidRDefault="00CB4007" w:rsidP="00CB55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Good</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morning</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Glad</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see</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you</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Sit</w:t>
            </w:r>
            <w:r w:rsidRPr="00CB40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down</w:t>
            </w:r>
            <w:r w:rsidRPr="00CB40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please</w:t>
            </w:r>
            <w:r w:rsidRPr="00CB4007">
              <w:rPr>
                <w:rFonts w:ascii="Times New Roman" w:eastAsia="Times New Roman" w:hAnsi="Times New Roman" w:cs="Times New Roman"/>
                <w:color w:val="000000"/>
                <w:sz w:val="24"/>
                <w:szCs w:val="24"/>
                <w:lang w:eastAsia="ru-RU"/>
              </w:rPr>
              <w:t>.</w:t>
            </w:r>
            <w:r w:rsidR="00CB55B0" w:rsidRPr="00CB55B0">
              <w:rPr>
                <w:rFonts w:ascii="Times New Roman" w:eastAsia="Times New Roman" w:hAnsi="Times New Roman" w:cs="Times New Roman"/>
                <w:color w:val="000000"/>
                <w:sz w:val="24"/>
                <w:szCs w:val="24"/>
                <w:lang w:eastAsia="ru-RU"/>
              </w:rPr>
              <w:t xml:space="preserve"> </w:t>
            </w:r>
          </w:p>
          <w:p w:rsidR="000F1A9B" w:rsidRDefault="000F1A9B" w:rsidP="00CB55B0">
            <w:pPr>
              <w:spacing w:after="0" w:line="240" w:lineRule="auto"/>
              <w:jc w:val="both"/>
              <w:rPr>
                <w:rFonts w:ascii="Times New Roman" w:eastAsia="Times New Roman" w:hAnsi="Times New Roman" w:cs="Times New Roman"/>
                <w:color w:val="000000"/>
                <w:sz w:val="24"/>
                <w:szCs w:val="24"/>
                <w:lang w:eastAsia="ru-RU"/>
              </w:rPr>
            </w:pPr>
          </w:p>
          <w:p w:rsidR="00CB55B0" w:rsidRPr="00CB4007" w:rsidRDefault="000F1A9B" w:rsidP="00CB55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Проверяет готовность</w:t>
            </w:r>
            <w:r w:rsidR="00CB55B0" w:rsidRPr="00CB55B0">
              <w:rPr>
                <w:rFonts w:ascii="Times New Roman" w:eastAsia="Times New Roman" w:hAnsi="Times New Roman" w:cs="Times New Roman"/>
                <w:color w:val="000000"/>
                <w:sz w:val="24"/>
                <w:szCs w:val="24"/>
                <w:lang w:eastAsia="ru-RU"/>
              </w:rPr>
              <w:t xml:space="preserve"> к занятию.</w:t>
            </w:r>
            <w:r w:rsidR="00CB4007" w:rsidRPr="00CB4007">
              <w:rPr>
                <w:rFonts w:ascii="Times New Roman" w:eastAsia="Times New Roman" w:hAnsi="Times New Roman" w:cs="Times New Roman"/>
                <w:color w:val="000000"/>
                <w:sz w:val="24"/>
                <w:szCs w:val="24"/>
                <w:lang w:eastAsia="ru-RU"/>
              </w:rPr>
              <w:t xml:space="preserve"> </w:t>
            </w:r>
          </w:p>
          <w:p w:rsidR="00CB55B0" w:rsidRPr="00CB55B0" w:rsidRDefault="00CB4007"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Are</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you</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fine</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Glad for you and I</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hope</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you</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are</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ready</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start</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our</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English</w:t>
            </w:r>
            <w:r w:rsidRPr="00CB40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lesson</w:t>
            </w:r>
            <w:r w:rsidRPr="00CB4007">
              <w:rPr>
                <w:rFonts w:ascii="Times New Roman" w:eastAsia="Times New Roman" w:hAnsi="Times New Roman" w:cs="Times New Roman"/>
                <w:color w:val="000000"/>
                <w:sz w:val="24"/>
                <w:szCs w:val="24"/>
                <w:lang w:val="en-US" w:eastAsia="ru-RU"/>
              </w:rPr>
              <w:t>.</w:t>
            </w:r>
          </w:p>
        </w:tc>
        <w:tc>
          <w:tcPr>
            <w:tcW w:w="357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F1A9B" w:rsidRDefault="000F1A9B"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Приветствуют учителя</w:t>
            </w:r>
            <w:r w:rsidR="00CB55B0" w:rsidRPr="00CB55B0">
              <w:rPr>
                <w:rFonts w:ascii="Times New Roman" w:eastAsia="Times New Roman" w:hAnsi="Times New Roman" w:cs="Times New Roman"/>
                <w:color w:val="000000"/>
                <w:sz w:val="24"/>
                <w:szCs w:val="24"/>
                <w:lang w:eastAsia="ru-RU"/>
              </w:rPr>
              <w:t xml:space="preserve">. </w:t>
            </w:r>
          </w:p>
          <w:p w:rsidR="00DC4AC4" w:rsidRPr="003D3B71" w:rsidRDefault="00DC4AC4" w:rsidP="00CB55B0">
            <w:pPr>
              <w:spacing w:after="0" w:line="240" w:lineRule="auto"/>
              <w:rPr>
                <w:rFonts w:ascii="Times New Roman" w:eastAsia="Times New Roman" w:hAnsi="Times New Roman" w:cs="Times New Roman"/>
                <w:color w:val="000000"/>
                <w:sz w:val="24"/>
                <w:szCs w:val="24"/>
                <w:lang w:eastAsia="ru-RU"/>
              </w:rPr>
            </w:pPr>
          </w:p>
          <w:p w:rsidR="000F1A9B" w:rsidRPr="00DC4AC4" w:rsidRDefault="00DC4AC4"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Good</w:t>
            </w:r>
            <w:r w:rsidRPr="00DC4AC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morning</w:t>
            </w:r>
            <w:r w:rsidRPr="00DC4AC4">
              <w:rPr>
                <w:rFonts w:ascii="Times New Roman" w:eastAsia="Times New Roman" w:hAnsi="Times New Roman" w:cs="Times New Roman"/>
                <w:color w:val="000000"/>
                <w:sz w:val="24"/>
                <w:szCs w:val="24"/>
                <w:lang w:eastAsia="ru-RU"/>
              </w:rPr>
              <w:t>!</w:t>
            </w:r>
          </w:p>
          <w:p w:rsidR="000F1A9B" w:rsidRDefault="000F1A9B" w:rsidP="00CB55B0">
            <w:pPr>
              <w:spacing w:after="0" w:line="240" w:lineRule="auto"/>
              <w:rPr>
                <w:rFonts w:ascii="Times New Roman" w:eastAsia="Times New Roman" w:hAnsi="Times New Roman" w:cs="Times New Roman"/>
                <w:color w:val="000000"/>
                <w:sz w:val="24"/>
                <w:szCs w:val="24"/>
                <w:lang w:eastAsia="ru-RU"/>
              </w:rPr>
            </w:pPr>
          </w:p>
          <w:p w:rsidR="000F1A9B" w:rsidRDefault="000F1A9B" w:rsidP="00CB55B0">
            <w:pPr>
              <w:spacing w:after="0" w:line="240" w:lineRule="auto"/>
              <w:rPr>
                <w:rFonts w:ascii="Times New Roman" w:eastAsia="Times New Roman" w:hAnsi="Times New Roman" w:cs="Times New Roman"/>
                <w:color w:val="000000"/>
                <w:sz w:val="24"/>
                <w:szCs w:val="24"/>
                <w:lang w:eastAsia="ru-RU"/>
              </w:rPr>
            </w:pPr>
          </w:p>
          <w:p w:rsidR="00CB55B0" w:rsidRDefault="000F1A9B"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Демонстрируют готовность</w:t>
            </w:r>
            <w:r w:rsidR="00CB55B0" w:rsidRPr="00CB55B0">
              <w:rPr>
                <w:rFonts w:ascii="Times New Roman" w:eastAsia="Times New Roman" w:hAnsi="Times New Roman" w:cs="Times New Roman"/>
                <w:color w:val="000000"/>
                <w:sz w:val="24"/>
                <w:szCs w:val="24"/>
                <w:lang w:eastAsia="ru-RU"/>
              </w:rPr>
              <w:t xml:space="preserve"> к занятию.</w:t>
            </w:r>
          </w:p>
          <w:p w:rsidR="00DC4AC4" w:rsidRPr="003D3B71" w:rsidRDefault="00DC4AC4" w:rsidP="00CB55B0">
            <w:pPr>
              <w:spacing w:after="0" w:line="240" w:lineRule="auto"/>
              <w:rPr>
                <w:rFonts w:ascii="Times New Roman" w:eastAsia="Times New Roman" w:hAnsi="Times New Roman" w:cs="Times New Roman"/>
                <w:color w:val="000000"/>
                <w:sz w:val="24"/>
                <w:szCs w:val="24"/>
                <w:lang w:eastAsia="ru-RU"/>
              </w:rPr>
            </w:pPr>
          </w:p>
          <w:p w:rsidR="00DC4AC4" w:rsidRDefault="00DC4AC4" w:rsidP="00CB55B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Yes, we are. We are fine. </w:t>
            </w:r>
          </w:p>
          <w:p w:rsidR="00DC4AC4" w:rsidRPr="00CB55B0" w:rsidRDefault="00DC4AC4" w:rsidP="00CB55B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 are ready.</w:t>
            </w:r>
          </w:p>
          <w:p w:rsidR="00CB55B0" w:rsidRPr="00CB55B0" w:rsidRDefault="00CB55B0" w:rsidP="00CB55B0">
            <w:pPr>
              <w:spacing w:after="0" w:line="240" w:lineRule="auto"/>
              <w:rPr>
                <w:rFonts w:ascii="Times New Roman" w:eastAsia="Times New Roman" w:hAnsi="Times New Roman" w:cs="Times New Roman"/>
                <w:color w:val="000000"/>
                <w:sz w:val="24"/>
                <w:szCs w:val="24"/>
                <w:lang w:val="en-US" w:eastAsia="ru-RU"/>
              </w:rPr>
            </w:pPr>
          </w:p>
        </w:tc>
      </w:tr>
      <w:tr w:rsidR="00CB4007" w:rsidRPr="00CB55B0" w:rsidTr="00706498">
        <w:trPr>
          <w:trHeight w:val="2542"/>
        </w:trPr>
        <w:tc>
          <w:tcPr>
            <w:tcW w:w="75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CB4007" w:rsidRPr="00DC4AC4" w:rsidRDefault="00CB4007" w:rsidP="00CB55B0">
            <w:pPr>
              <w:spacing w:after="0" w:line="240" w:lineRule="auto"/>
              <w:jc w:val="center"/>
              <w:rPr>
                <w:rFonts w:ascii="Times New Roman" w:eastAsia="Times New Roman" w:hAnsi="Times New Roman" w:cs="Times New Roman"/>
                <w:color w:val="000000"/>
                <w:sz w:val="24"/>
                <w:szCs w:val="24"/>
                <w:lang w:val="en-US" w:eastAsia="ru-RU"/>
              </w:rPr>
            </w:pPr>
            <w:r w:rsidRPr="00DC4AC4">
              <w:rPr>
                <w:rFonts w:ascii="Times New Roman" w:eastAsia="Times New Roman" w:hAnsi="Times New Roman" w:cs="Times New Roman"/>
                <w:color w:val="000000"/>
                <w:sz w:val="24"/>
                <w:szCs w:val="24"/>
                <w:lang w:val="en-US" w:eastAsia="ru-RU"/>
              </w:rPr>
              <w:t>1.2</w:t>
            </w:r>
          </w:p>
        </w:tc>
        <w:tc>
          <w:tcPr>
            <w:tcW w:w="21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CB4007" w:rsidRPr="00DC4AC4" w:rsidRDefault="00CB4007" w:rsidP="00CB55B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Целеполагание</w:t>
            </w:r>
          </w:p>
        </w:tc>
        <w:tc>
          <w:tcPr>
            <w:tcW w:w="94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CB4007" w:rsidRPr="005D7CFF" w:rsidRDefault="005D7CFF" w:rsidP="00CB55B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 мин</w:t>
            </w:r>
          </w:p>
        </w:tc>
        <w:tc>
          <w:tcPr>
            <w:tcW w:w="35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CB4007" w:rsidRPr="003D3B71" w:rsidRDefault="000F1A9B" w:rsidP="00CB55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Помогает</w:t>
            </w:r>
            <w:r w:rsidRPr="003D3B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учащимся</w:t>
            </w:r>
            <w:r w:rsidRPr="003D3B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определить</w:t>
            </w:r>
            <w:r w:rsidRPr="003D3B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тему</w:t>
            </w:r>
            <w:r w:rsidRPr="003D3B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урока</w:t>
            </w:r>
            <w:r w:rsidRPr="003D3B71">
              <w:rPr>
                <w:rFonts w:ascii="Times New Roman" w:eastAsia="Times New Roman" w:hAnsi="Times New Roman" w:cs="Times New Roman"/>
                <w:color w:val="000000"/>
                <w:sz w:val="24"/>
                <w:szCs w:val="24"/>
                <w:lang w:eastAsia="ru-RU"/>
              </w:rPr>
              <w:t>.</w:t>
            </w:r>
          </w:p>
          <w:p w:rsidR="002D5176" w:rsidRDefault="000F1A9B"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Let’s look at the screen. You will see differe</w:t>
            </w:r>
            <w:r w:rsidR="005F0D4C">
              <w:rPr>
                <w:rFonts w:ascii="Times New Roman" w:eastAsia="Times New Roman" w:hAnsi="Times New Roman" w:cs="Times New Roman"/>
                <w:color w:val="000000"/>
                <w:sz w:val="24"/>
                <w:szCs w:val="24"/>
                <w:lang w:val="en-US" w:eastAsia="ru-RU"/>
              </w:rPr>
              <w:t xml:space="preserve">nt pictures. Try to </w:t>
            </w:r>
            <w:r>
              <w:rPr>
                <w:rFonts w:ascii="Times New Roman" w:eastAsia="Times New Roman" w:hAnsi="Times New Roman" w:cs="Times New Roman"/>
                <w:color w:val="000000"/>
                <w:sz w:val="24"/>
                <w:szCs w:val="24"/>
                <w:lang w:val="en-US" w:eastAsia="ru-RU"/>
              </w:rPr>
              <w:t>guess the</w:t>
            </w:r>
            <w:r w:rsidR="005F0D4C">
              <w:rPr>
                <w:rFonts w:ascii="Times New Roman" w:eastAsia="Times New Roman" w:hAnsi="Times New Roman" w:cs="Times New Roman"/>
                <w:color w:val="000000"/>
                <w:sz w:val="24"/>
                <w:szCs w:val="24"/>
                <w:lang w:val="en-US" w:eastAsia="ru-RU"/>
              </w:rPr>
              <w:t xml:space="preserve"> word connected with them</w:t>
            </w:r>
            <w:r>
              <w:rPr>
                <w:rFonts w:ascii="Times New Roman" w:eastAsia="Times New Roman" w:hAnsi="Times New Roman" w:cs="Times New Roman"/>
                <w:color w:val="000000"/>
                <w:sz w:val="24"/>
                <w:szCs w:val="24"/>
                <w:lang w:val="en-US" w:eastAsia="ru-RU"/>
              </w:rPr>
              <w:t>.</w:t>
            </w:r>
            <w:r w:rsidR="005F0D4C">
              <w:rPr>
                <w:rFonts w:ascii="Times New Roman" w:eastAsia="Times New Roman" w:hAnsi="Times New Roman" w:cs="Times New Roman"/>
                <w:color w:val="000000"/>
                <w:sz w:val="24"/>
                <w:szCs w:val="24"/>
                <w:lang w:val="en-US" w:eastAsia="ru-RU"/>
              </w:rPr>
              <w:t xml:space="preserve"> </w:t>
            </w:r>
          </w:p>
          <w:p w:rsidR="002D5176" w:rsidRDefault="002D5176"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Repeat all these words after me all together.</w:t>
            </w:r>
          </w:p>
          <w:p w:rsidR="002D5176" w:rsidRDefault="002D5176" w:rsidP="00CB55B0">
            <w:pPr>
              <w:spacing w:after="0" w:line="240" w:lineRule="auto"/>
              <w:jc w:val="both"/>
              <w:rPr>
                <w:rFonts w:ascii="Times New Roman" w:eastAsia="Times New Roman" w:hAnsi="Times New Roman" w:cs="Times New Roman"/>
                <w:color w:val="000000"/>
                <w:sz w:val="24"/>
                <w:szCs w:val="24"/>
                <w:lang w:val="en-US" w:eastAsia="ru-RU"/>
              </w:rPr>
            </w:pPr>
          </w:p>
          <w:p w:rsidR="000F1A9B" w:rsidRDefault="005F0D4C"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What is the general word for all the pictures?</w:t>
            </w:r>
          </w:p>
          <w:p w:rsidR="00DC4AC4" w:rsidRDefault="005F0D4C"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Now look at the first letters of the words. What profession are we going to discuss today? </w:t>
            </w:r>
          </w:p>
          <w:p w:rsidR="005F0D4C" w:rsidRDefault="00DC4AC4"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You are right!</w:t>
            </w:r>
          </w:p>
          <w:p w:rsidR="002D5176" w:rsidRDefault="002D5176" w:rsidP="00CB55B0">
            <w:pPr>
              <w:spacing w:after="0" w:line="240" w:lineRule="auto"/>
              <w:jc w:val="both"/>
              <w:rPr>
                <w:rFonts w:ascii="Times New Roman" w:eastAsia="Times New Roman" w:hAnsi="Times New Roman" w:cs="Times New Roman"/>
                <w:color w:val="000000"/>
                <w:sz w:val="24"/>
                <w:szCs w:val="24"/>
                <w:lang w:val="en-US" w:eastAsia="ru-RU"/>
              </w:rPr>
            </w:pPr>
          </w:p>
          <w:p w:rsidR="005F0D4C" w:rsidRPr="005F0D4C" w:rsidRDefault="00AF14EB"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What information would you like to know about this profession?</w:t>
            </w:r>
          </w:p>
        </w:tc>
        <w:tc>
          <w:tcPr>
            <w:tcW w:w="357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CB4007" w:rsidRDefault="000F1A9B"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Отвечают</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вопросы</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учителя</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определяют</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названия</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профессий</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картинкам</w:t>
            </w:r>
            <w:r w:rsidR="002D5176" w:rsidRPr="002D5176">
              <w:rPr>
                <w:rFonts w:ascii="Times New Roman" w:eastAsia="Times New Roman" w:hAnsi="Times New Roman" w:cs="Times New Roman"/>
                <w:color w:val="000000"/>
                <w:sz w:val="24"/>
                <w:szCs w:val="24"/>
                <w:lang w:eastAsia="ru-RU"/>
              </w:rPr>
              <w:t>)</w:t>
            </w:r>
            <w:r w:rsidRPr="005F0D4C">
              <w:rPr>
                <w:rFonts w:ascii="Times New Roman" w:eastAsia="Times New Roman" w:hAnsi="Times New Roman" w:cs="Times New Roman"/>
                <w:color w:val="000000"/>
                <w:sz w:val="24"/>
                <w:szCs w:val="24"/>
                <w:lang w:eastAsia="ru-RU"/>
              </w:rPr>
              <w:t xml:space="preserve"> </w:t>
            </w:r>
          </w:p>
          <w:p w:rsidR="00DC4AC4" w:rsidRPr="002D5176" w:rsidRDefault="00DC4AC4" w:rsidP="00CB55B0">
            <w:pPr>
              <w:spacing w:after="0" w:line="240" w:lineRule="auto"/>
              <w:rPr>
                <w:rFonts w:ascii="Times New Roman" w:eastAsia="Times New Roman" w:hAnsi="Times New Roman" w:cs="Times New Roman"/>
                <w:color w:val="000000"/>
                <w:sz w:val="24"/>
                <w:szCs w:val="24"/>
                <w:lang w:eastAsia="ru-RU"/>
              </w:rPr>
            </w:pPr>
          </w:p>
          <w:p w:rsidR="00AF14EB" w:rsidRPr="002D5176" w:rsidRDefault="00AF14EB" w:rsidP="00CB55B0">
            <w:pPr>
              <w:spacing w:after="0" w:line="240" w:lineRule="auto"/>
              <w:rPr>
                <w:rFonts w:ascii="Times New Roman" w:eastAsia="Times New Roman" w:hAnsi="Times New Roman" w:cs="Times New Roman"/>
                <w:color w:val="000000"/>
                <w:sz w:val="24"/>
                <w:szCs w:val="24"/>
                <w:lang w:eastAsia="ru-RU"/>
              </w:rPr>
            </w:pPr>
          </w:p>
          <w:p w:rsidR="002D5176" w:rsidRDefault="002D5176" w:rsidP="00CB55B0">
            <w:pPr>
              <w:spacing w:after="0" w:line="240" w:lineRule="auto"/>
              <w:rPr>
                <w:rFonts w:ascii="Times New Roman" w:eastAsia="Times New Roman" w:hAnsi="Times New Roman" w:cs="Times New Roman"/>
                <w:color w:val="000000"/>
                <w:sz w:val="24"/>
                <w:szCs w:val="24"/>
                <w:lang w:eastAsia="ru-RU"/>
              </w:rPr>
            </w:pPr>
          </w:p>
          <w:p w:rsidR="002D5176" w:rsidRDefault="002D5176" w:rsidP="00CB55B0">
            <w:pPr>
              <w:spacing w:after="0" w:line="240" w:lineRule="auto"/>
              <w:rPr>
                <w:rFonts w:ascii="Times New Roman" w:eastAsia="Times New Roman" w:hAnsi="Times New Roman" w:cs="Times New Roman"/>
                <w:color w:val="000000"/>
                <w:sz w:val="24"/>
                <w:szCs w:val="24"/>
                <w:lang w:eastAsia="ru-RU"/>
              </w:rPr>
            </w:pPr>
          </w:p>
          <w:p w:rsidR="002D5176" w:rsidRDefault="002D5176"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Повторяют слова «профессии» за учителем хором.</w:t>
            </w:r>
          </w:p>
          <w:p w:rsidR="002D5176" w:rsidRDefault="002D5176" w:rsidP="00CB55B0">
            <w:pPr>
              <w:spacing w:after="0" w:line="240" w:lineRule="auto"/>
              <w:rPr>
                <w:rFonts w:ascii="Times New Roman" w:eastAsia="Times New Roman" w:hAnsi="Times New Roman" w:cs="Times New Roman"/>
                <w:color w:val="000000"/>
                <w:sz w:val="24"/>
                <w:szCs w:val="24"/>
                <w:lang w:eastAsia="ru-RU"/>
              </w:rPr>
            </w:pPr>
          </w:p>
          <w:p w:rsidR="002D5176" w:rsidRDefault="002D5176"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Подбирают общее слово к картинкам.</w:t>
            </w:r>
          </w:p>
          <w:p w:rsidR="002D5176" w:rsidRDefault="002D5176" w:rsidP="00CB55B0">
            <w:pPr>
              <w:spacing w:after="0" w:line="240" w:lineRule="auto"/>
              <w:rPr>
                <w:rFonts w:ascii="Times New Roman" w:eastAsia="Times New Roman" w:hAnsi="Times New Roman" w:cs="Times New Roman"/>
                <w:color w:val="000000"/>
                <w:sz w:val="24"/>
                <w:szCs w:val="24"/>
                <w:lang w:eastAsia="ru-RU"/>
              </w:rPr>
            </w:pPr>
          </w:p>
          <w:p w:rsidR="00AF14EB" w:rsidRPr="00DC4AC4" w:rsidRDefault="002D5176" w:rsidP="00CB55B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По</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первым</w:t>
            </w:r>
            <w:r w:rsidRPr="005F0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буквам названных профессий определяют тему урока.</w:t>
            </w:r>
            <w:r w:rsidRPr="00AF14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Формулируют</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тему</w:t>
            </w:r>
            <w:r w:rsidRPr="003D3B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урока</w:t>
            </w:r>
            <w:r w:rsidRPr="003D3B71">
              <w:rPr>
                <w:rFonts w:ascii="Times New Roman" w:eastAsia="Times New Roman" w:hAnsi="Times New Roman" w:cs="Times New Roman"/>
                <w:color w:val="000000"/>
                <w:sz w:val="24"/>
                <w:szCs w:val="24"/>
                <w:lang w:val="en-US" w:eastAsia="ru-RU"/>
              </w:rPr>
              <w:t>.</w:t>
            </w:r>
          </w:p>
          <w:p w:rsidR="002D5176" w:rsidRPr="00DC4AC4" w:rsidRDefault="002D5176" w:rsidP="002D5176">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 are going to discuss the profession of an engineer today.</w:t>
            </w:r>
          </w:p>
          <w:p w:rsidR="00AF14EB" w:rsidRPr="00DC4AC4" w:rsidRDefault="00AF14EB" w:rsidP="00CB55B0">
            <w:pPr>
              <w:spacing w:after="0" w:line="240" w:lineRule="auto"/>
              <w:rPr>
                <w:rFonts w:ascii="Times New Roman" w:eastAsia="Times New Roman" w:hAnsi="Times New Roman" w:cs="Times New Roman"/>
                <w:color w:val="000000"/>
                <w:sz w:val="24"/>
                <w:szCs w:val="24"/>
                <w:lang w:val="en-US" w:eastAsia="ru-RU"/>
              </w:rPr>
            </w:pPr>
          </w:p>
          <w:p w:rsidR="00AF14EB" w:rsidRPr="00AF14EB" w:rsidRDefault="00AF14EB"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Задают вопросы, на которые они бы хотели узнать ответы о профессии инженера</w:t>
            </w:r>
            <w:r w:rsidR="00DC4AC4">
              <w:rPr>
                <w:rFonts w:ascii="Times New Roman" w:eastAsia="Times New Roman" w:hAnsi="Times New Roman" w:cs="Times New Roman"/>
                <w:color w:val="000000"/>
                <w:sz w:val="24"/>
                <w:szCs w:val="24"/>
                <w:lang w:eastAsia="ru-RU"/>
              </w:rPr>
              <w:t xml:space="preserve">, тем самым ставят цели урока. </w:t>
            </w:r>
          </w:p>
          <w:p w:rsidR="00AF14EB" w:rsidRDefault="003D3B71"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 записываются на листочках и сдаются учителю)</w:t>
            </w:r>
          </w:p>
          <w:p w:rsidR="00706498" w:rsidRPr="00CB55B0" w:rsidRDefault="00706498" w:rsidP="00CB55B0">
            <w:pPr>
              <w:spacing w:after="0" w:line="240" w:lineRule="auto"/>
              <w:rPr>
                <w:rFonts w:ascii="Times New Roman" w:eastAsia="Times New Roman" w:hAnsi="Times New Roman" w:cs="Times New Roman"/>
                <w:color w:val="000000"/>
                <w:sz w:val="24"/>
                <w:szCs w:val="24"/>
                <w:lang w:eastAsia="ru-RU"/>
              </w:rPr>
            </w:pPr>
          </w:p>
        </w:tc>
      </w:tr>
      <w:tr w:rsidR="00CB4007" w:rsidRPr="00085F68" w:rsidTr="00706498">
        <w:trPr>
          <w:trHeight w:val="2398"/>
        </w:trPr>
        <w:tc>
          <w:tcPr>
            <w:tcW w:w="75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B4007" w:rsidRPr="00CB55B0" w:rsidRDefault="00CB4007" w:rsidP="00CB55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1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B4007" w:rsidRPr="00CB55B0" w:rsidRDefault="00CB4007"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Речевая зарядка</w:t>
            </w:r>
          </w:p>
        </w:tc>
        <w:tc>
          <w:tcPr>
            <w:tcW w:w="94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B4007" w:rsidRPr="005D7CFF" w:rsidRDefault="00046A71" w:rsidP="00CB55B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005D7CFF">
              <w:rPr>
                <w:rFonts w:ascii="Times New Roman" w:eastAsia="Times New Roman" w:hAnsi="Times New Roman" w:cs="Times New Roman"/>
                <w:sz w:val="24"/>
                <w:szCs w:val="20"/>
                <w:lang w:eastAsia="ru-RU"/>
              </w:rPr>
              <w:t xml:space="preserve"> мин</w:t>
            </w:r>
          </w:p>
        </w:tc>
        <w:tc>
          <w:tcPr>
            <w:tcW w:w="35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F0D4C" w:rsidRDefault="005F0D4C" w:rsidP="005F0D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Вводит </w:t>
            </w:r>
            <w:r w:rsidR="00706498">
              <w:rPr>
                <w:rFonts w:ascii="Times New Roman" w:eastAsia="Times New Roman" w:hAnsi="Times New Roman" w:cs="Times New Roman"/>
                <w:color w:val="000000"/>
                <w:sz w:val="24"/>
                <w:szCs w:val="24"/>
                <w:lang w:eastAsia="ru-RU"/>
              </w:rPr>
              <w:t>учеников в атмосферу иностранно</w:t>
            </w:r>
            <w:r>
              <w:rPr>
                <w:rFonts w:ascii="Times New Roman" w:eastAsia="Times New Roman" w:hAnsi="Times New Roman" w:cs="Times New Roman"/>
                <w:color w:val="000000"/>
                <w:sz w:val="24"/>
                <w:szCs w:val="24"/>
                <w:lang w:eastAsia="ru-RU"/>
              </w:rPr>
              <w:t>го языка, закрепляет изучен</w:t>
            </w:r>
            <w:r w:rsidR="00706498">
              <w:rPr>
                <w:rFonts w:ascii="Times New Roman" w:eastAsia="Times New Roman" w:hAnsi="Times New Roman" w:cs="Times New Roman"/>
                <w:color w:val="000000"/>
                <w:sz w:val="24"/>
                <w:szCs w:val="24"/>
                <w:lang w:eastAsia="ru-RU"/>
              </w:rPr>
              <w:t>ную ранее лекси</w:t>
            </w:r>
            <w:r w:rsidR="00AF14EB">
              <w:rPr>
                <w:rFonts w:ascii="Times New Roman" w:eastAsia="Times New Roman" w:hAnsi="Times New Roman" w:cs="Times New Roman"/>
                <w:color w:val="000000"/>
                <w:sz w:val="24"/>
                <w:szCs w:val="24"/>
                <w:lang w:eastAsia="ru-RU"/>
              </w:rPr>
              <w:t xml:space="preserve">ку. </w:t>
            </w:r>
          </w:p>
          <w:p w:rsidR="00AF14EB" w:rsidRPr="00AF14EB" w:rsidRDefault="00AF14EB" w:rsidP="005F0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Let’s play “Snowball”</w:t>
            </w:r>
          </w:p>
          <w:p w:rsidR="00CB4007" w:rsidRDefault="005F0D4C" w:rsidP="00CB4007">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What</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traits</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character</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should</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person</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have</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an</w:t>
            </w:r>
            <w:r w:rsidRPr="00AF14E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engineer</w:t>
            </w:r>
            <w:r w:rsidRPr="00AF14EB">
              <w:rPr>
                <w:rFonts w:ascii="Times New Roman" w:eastAsia="Times New Roman" w:hAnsi="Times New Roman" w:cs="Times New Roman"/>
                <w:color w:val="000000"/>
                <w:sz w:val="24"/>
                <w:szCs w:val="24"/>
                <w:lang w:val="en-US" w:eastAsia="ru-RU"/>
              </w:rPr>
              <w:t xml:space="preserve">? </w:t>
            </w:r>
          </w:p>
          <w:p w:rsidR="00AF14EB" w:rsidRPr="00AF14EB" w:rsidRDefault="00AF14EB" w:rsidP="00CB4007">
            <w:pPr>
              <w:spacing w:after="0" w:line="240" w:lineRule="auto"/>
              <w:jc w:val="both"/>
              <w:rPr>
                <w:rFonts w:ascii="Times New Roman" w:eastAsia="Times New Roman" w:hAnsi="Times New Roman" w:cs="Times New Roman"/>
                <w:color w:val="000000"/>
                <w:sz w:val="24"/>
                <w:szCs w:val="24"/>
                <w:lang w:val="en-US" w:eastAsia="ru-RU"/>
              </w:rPr>
            </w:pPr>
          </w:p>
        </w:tc>
        <w:tc>
          <w:tcPr>
            <w:tcW w:w="357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B4007" w:rsidRDefault="00AF14EB"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Отвечают на вопрос учителя, играя в игру «Снежный ком» (каждый учащийся повторяет слово предыдущего и называет своё слово).</w:t>
            </w:r>
          </w:p>
          <w:p w:rsidR="00AF14EB" w:rsidRDefault="00AF14EB" w:rsidP="00CB55B0">
            <w:pPr>
              <w:spacing w:after="0" w:line="240" w:lineRule="auto"/>
              <w:rPr>
                <w:rFonts w:ascii="Times New Roman" w:eastAsia="Times New Roman" w:hAnsi="Times New Roman" w:cs="Times New Roman"/>
                <w:color w:val="000000"/>
                <w:sz w:val="24"/>
                <w:szCs w:val="24"/>
                <w:lang w:eastAsia="ru-RU"/>
              </w:rPr>
            </w:pPr>
          </w:p>
          <w:p w:rsidR="00AF14EB" w:rsidRDefault="00AF14EB" w:rsidP="00CB55B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think a person should be … to be an engineer.</w:t>
            </w:r>
          </w:p>
          <w:p w:rsidR="00706498" w:rsidRPr="00AF14EB" w:rsidRDefault="00706498" w:rsidP="00CB55B0">
            <w:pPr>
              <w:spacing w:after="0" w:line="240" w:lineRule="auto"/>
              <w:rPr>
                <w:rFonts w:ascii="Times New Roman" w:eastAsia="Times New Roman" w:hAnsi="Times New Roman" w:cs="Times New Roman"/>
                <w:color w:val="000000"/>
                <w:sz w:val="24"/>
                <w:szCs w:val="24"/>
                <w:lang w:val="en-US" w:eastAsia="ru-RU"/>
              </w:rPr>
            </w:pPr>
          </w:p>
        </w:tc>
      </w:tr>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CB55B0" w:rsidP="00CB55B0">
            <w:pPr>
              <w:spacing w:after="0" w:line="240" w:lineRule="auto"/>
              <w:jc w:val="center"/>
              <w:rPr>
                <w:rFonts w:ascii="Times New Roman" w:eastAsia="Times New Roman" w:hAnsi="Times New Roman" w:cs="Times New Roman"/>
                <w:b/>
                <w:color w:val="000000"/>
                <w:sz w:val="24"/>
                <w:szCs w:val="24"/>
                <w:lang w:eastAsia="ru-RU"/>
              </w:rPr>
            </w:pPr>
            <w:r w:rsidRPr="00B0463E">
              <w:rPr>
                <w:rFonts w:ascii="Times New Roman" w:eastAsia="Times New Roman" w:hAnsi="Times New Roman" w:cs="Times New Roman"/>
                <w:b/>
                <w:color w:val="000000"/>
                <w:sz w:val="24"/>
                <w:szCs w:val="24"/>
                <w:lang w:eastAsia="ru-RU"/>
              </w:rPr>
              <w:lastRenderedPageBreak/>
              <w:t>2.</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046A71" w:rsidRDefault="003D3B71" w:rsidP="00CB55B0">
            <w:pPr>
              <w:spacing w:after="0" w:line="240" w:lineRule="auto"/>
              <w:rPr>
                <w:rFonts w:ascii="Times New Roman" w:eastAsia="Times New Roman" w:hAnsi="Times New Roman" w:cs="Times New Roman"/>
                <w:b/>
                <w:color w:val="000000"/>
                <w:sz w:val="24"/>
                <w:szCs w:val="24"/>
                <w:lang w:eastAsia="ru-RU"/>
              </w:rPr>
            </w:pPr>
            <w:r w:rsidRPr="00046A71">
              <w:rPr>
                <w:rFonts w:ascii="Times New Roman" w:eastAsia="Times New Roman" w:hAnsi="Times New Roman" w:cs="Times New Roman"/>
                <w:b/>
                <w:color w:val="000000"/>
                <w:sz w:val="24"/>
                <w:szCs w:val="24"/>
                <w:lang w:eastAsia="ru-RU"/>
              </w:rPr>
              <w:t>Основной этап</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046A71" w:rsidRDefault="00046A71" w:rsidP="00CB55B0">
            <w:pPr>
              <w:spacing w:after="0" w:line="240" w:lineRule="auto"/>
              <w:rPr>
                <w:rFonts w:ascii="Times New Roman" w:eastAsia="Times New Roman" w:hAnsi="Times New Roman" w:cs="Times New Roman"/>
                <w:b/>
                <w:color w:val="000000"/>
                <w:sz w:val="24"/>
                <w:szCs w:val="24"/>
                <w:lang w:eastAsia="ru-RU"/>
              </w:rPr>
            </w:pPr>
            <w:r w:rsidRPr="00046A71">
              <w:rPr>
                <w:rFonts w:ascii="Times New Roman" w:eastAsia="Times New Roman" w:hAnsi="Times New Roman" w:cs="Times New Roman"/>
                <w:b/>
                <w:color w:val="000000"/>
                <w:sz w:val="24"/>
                <w:szCs w:val="24"/>
                <w:lang w:eastAsia="ru-RU"/>
              </w:rPr>
              <w:t>32</w:t>
            </w:r>
            <w:r w:rsidR="003D3B71" w:rsidRPr="00046A71">
              <w:rPr>
                <w:rFonts w:ascii="Times New Roman" w:eastAsia="Times New Roman" w:hAnsi="Times New Roman" w:cs="Times New Roman"/>
                <w:b/>
                <w:color w:val="000000"/>
                <w:sz w:val="24"/>
                <w:szCs w:val="24"/>
                <w:lang w:eastAsia="ru-RU"/>
              </w:rPr>
              <w:t xml:space="preserve"> 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rPr>
                <w:rFonts w:ascii="Times New Roman" w:eastAsia="Times New Roman" w:hAnsi="Times New Roman" w:cs="Times New Roman"/>
                <w:color w:val="000000"/>
                <w:sz w:val="24"/>
                <w:szCs w:val="24"/>
                <w:lang w:eastAsia="ru-RU"/>
              </w:rPr>
            </w:pP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rPr>
                <w:rFonts w:ascii="Times New Roman" w:eastAsia="Times New Roman" w:hAnsi="Times New Roman" w:cs="Times New Roman"/>
                <w:sz w:val="20"/>
                <w:szCs w:val="20"/>
                <w:lang w:eastAsia="ru-RU"/>
              </w:rPr>
            </w:pPr>
          </w:p>
        </w:tc>
      </w:tr>
      <w:tr w:rsidR="00CB55B0" w:rsidRPr="00A80A14"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jc w:val="center"/>
              <w:rPr>
                <w:rFonts w:ascii="Times New Roman" w:eastAsia="Times New Roman" w:hAnsi="Times New Roman" w:cs="Times New Roman"/>
                <w:color w:val="000000"/>
                <w:sz w:val="24"/>
                <w:szCs w:val="24"/>
                <w:lang w:eastAsia="ru-RU"/>
              </w:rPr>
            </w:pPr>
            <w:r w:rsidRPr="00CB55B0">
              <w:rPr>
                <w:rFonts w:ascii="Times New Roman" w:eastAsia="Times New Roman" w:hAnsi="Times New Roman" w:cs="Times New Roman"/>
                <w:color w:val="000000"/>
                <w:sz w:val="24"/>
                <w:szCs w:val="24"/>
                <w:lang w:eastAsia="ru-RU"/>
              </w:rPr>
              <w:t>2.1.</w:t>
            </w:r>
          </w:p>
          <w:p w:rsidR="00CB55B0" w:rsidRPr="00CB55B0" w:rsidRDefault="00CB55B0" w:rsidP="00CB55B0">
            <w:pPr>
              <w:spacing w:after="0" w:line="240" w:lineRule="auto"/>
              <w:rPr>
                <w:rFonts w:ascii="Times New Roman" w:eastAsia="Times New Roman" w:hAnsi="Times New Roman" w:cs="Times New Roman"/>
                <w:color w:val="000000"/>
                <w:sz w:val="24"/>
                <w:szCs w:val="24"/>
                <w:lang w:eastAsia="ru-RU"/>
              </w:rPr>
            </w:pP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A80A14"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Аудирование с пониманием необходимой информации</w:t>
            </w:r>
            <w:r w:rsidR="00046A71">
              <w:rPr>
                <w:rFonts w:ascii="Times New Roman" w:eastAsia="Times New Roman" w:hAnsi="Times New Roman" w:cs="Times New Roman"/>
                <w:color w:val="000000"/>
                <w:sz w:val="24"/>
                <w:szCs w:val="24"/>
                <w:lang w:eastAsia="ru-RU"/>
              </w:rPr>
              <w:t xml:space="preserve"> (с последующей самопроверкой)</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3405D6"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Default="00A80A14" w:rsidP="00CB55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Снимает лексические труднос</w:t>
            </w:r>
            <w:r w:rsidR="0070649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ти по принципу «Пирамида», предлагает учащимся прослу</w:t>
            </w:r>
            <w:r w:rsidR="0070649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шать текст 2 раза и выполнить задание на соотнесение частей предложений.</w:t>
            </w:r>
          </w:p>
          <w:p w:rsidR="00ED6ED5" w:rsidRDefault="00ED6ED5"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We are going to listen to the text about engineering profession. Bur first of all let’s see if you know the words. Take sheets of papers that you can see on your desks. Work in pairs, write down the meanings of the given words. Then work in groups if some of the Russian equivalents were left unknown for you. </w:t>
            </w:r>
          </w:p>
          <w:p w:rsidR="00ED6ED5" w:rsidRDefault="00ED6ED5"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Now you may ask me about the words you still don’t know.</w:t>
            </w:r>
          </w:p>
          <w:p w:rsidR="00ED6ED5" w:rsidRDefault="00ED6ED5"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After listening the text do the task after it: match the beginning and the ending of the sentences.</w:t>
            </w:r>
          </w:p>
          <w:p w:rsidR="00ED6ED5" w:rsidRDefault="00ED6ED5"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If you are </w:t>
            </w:r>
            <w:r w:rsidR="00046A71">
              <w:rPr>
                <w:rFonts w:ascii="Times New Roman" w:eastAsia="Times New Roman" w:hAnsi="Times New Roman" w:cs="Times New Roman"/>
                <w:color w:val="000000"/>
                <w:sz w:val="24"/>
                <w:szCs w:val="24"/>
                <w:lang w:val="en-US" w:eastAsia="ru-RU"/>
              </w:rPr>
              <w:t>ready,</w:t>
            </w:r>
            <w:r>
              <w:rPr>
                <w:rFonts w:ascii="Times New Roman" w:eastAsia="Times New Roman" w:hAnsi="Times New Roman" w:cs="Times New Roman"/>
                <w:color w:val="000000"/>
                <w:sz w:val="24"/>
                <w:szCs w:val="24"/>
                <w:lang w:val="en-US" w:eastAsia="ru-RU"/>
              </w:rPr>
              <w:t xml:space="preserve"> we’ll listen to the text now.</w:t>
            </w:r>
          </w:p>
          <w:p w:rsidR="00046A71" w:rsidRPr="00ED6ED5" w:rsidRDefault="00046A71"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Now </w:t>
            </w:r>
            <w:proofErr w:type="spellStart"/>
            <w:r>
              <w:rPr>
                <w:rFonts w:ascii="Times New Roman" w:eastAsia="Times New Roman" w:hAnsi="Times New Roman" w:cs="Times New Roman"/>
                <w:color w:val="000000"/>
                <w:sz w:val="24"/>
                <w:szCs w:val="24"/>
                <w:lang w:val="en-US" w:eastAsia="ru-RU"/>
              </w:rPr>
              <w:t>check up</w:t>
            </w:r>
            <w:proofErr w:type="spellEnd"/>
            <w:r>
              <w:rPr>
                <w:rFonts w:ascii="Times New Roman" w:eastAsia="Times New Roman" w:hAnsi="Times New Roman" w:cs="Times New Roman"/>
                <w:color w:val="000000"/>
                <w:sz w:val="24"/>
                <w:szCs w:val="24"/>
                <w:lang w:val="en-US" w:eastAsia="ru-RU"/>
              </w:rPr>
              <w:t xml:space="preserve"> yourselves, please. Use the key on the screen.</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046A71" w:rsidRDefault="00A80A14" w:rsidP="003D3B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Работают в паре, разбирая предложенные учителем слова, затем в группе, а оставшиеся незнакомые слова узнают у учителя. Слушают текст 2 раза, выполняя задание на</w:t>
            </w:r>
            <w:r w:rsidR="00046A71">
              <w:rPr>
                <w:rFonts w:ascii="Times New Roman" w:eastAsia="Times New Roman" w:hAnsi="Times New Roman" w:cs="Times New Roman"/>
                <w:color w:val="000000"/>
                <w:sz w:val="24"/>
                <w:szCs w:val="24"/>
                <w:lang w:eastAsia="ru-RU"/>
              </w:rPr>
              <w:t xml:space="preserve"> </w:t>
            </w:r>
            <w:proofErr w:type="spellStart"/>
            <w:proofErr w:type="gramStart"/>
            <w:r w:rsidR="00046A71">
              <w:rPr>
                <w:rFonts w:ascii="Times New Roman" w:eastAsia="Times New Roman" w:hAnsi="Times New Roman" w:cs="Times New Roman"/>
                <w:color w:val="000000"/>
                <w:sz w:val="24"/>
                <w:szCs w:val="24"/>
                <w:lang w:eastAsia="ru-RU"/>
              </w:rPr>
              <w:t>соотнесе</w:t>
            </w:r>
            <w:r w:rsidR="00706498">
              <w:rPr>
                <w:rFonts w:ascii="Times New Roman" w:eastAsia="Times New Roman" w:hAnsi="Times New Roman" w:cs="Times New Roman"/>
                <w:color w:val="000000"/>
                <w:sz w:val="24"/>
                <w:szCs w:val="24"/>
                <w:lang w:eastAsia="ru-RU"/>
              </w:rPr>
              <w:t>-</w:t>
            </w:r>
            <w:r w:rsidR="00046A71">
              <w:rPr>
                <w:rFonts w:ascii="Times New Roman" w:eastAsia="Times New Roman" w:hAnsi="Times New Roman" w:cs="Times New Roman"/>
                <w:color w:val="000000"/>
                <w:sz w:val="24"/>
                <w:szCs w:val="24"/>
                <w:lang w:eastAsia="ru-RU"/>
              </w:rPr>
              <w:t>ние</w:t>
            </w:r>
            <w:proofErr w:type="spellEnd"/>
            <w:proofErr w:type="gramEnd"/>
            <w:r w:rsidR="00046A71">
              <w:rPr>
                <w:rFonts w:ascii="Times New Roman" w:eastAsia="Times New Roman" w:hAnsi="Times New Roman" w:cs="Times New Roman"/>
                <w:color w:val="000000"/>
                <w:sz w:val="24"/>
                <w:szCs w:val="24"/>
                <w:lang w:eastAsia="ru-RU"/>
              </w:rPr>
              <w:t xml:space="preserve"> частей предложений и проверяют свои ответы, используя ключ с презентации. Учащиеся подсчитывают баллы и записывают их в листы самооценки.</w:t>
            </w:r>
            <w:r w:rsidR="004B3D69">
              <w:rPr>
                <w:rFonts w:ascii="Times New Roman" w:eastAsia="Times New Roman" w:hAnsi="Times New Roman" w:cs="Times New Roman"/>
                <w:color w:val="000000"/>
                <w:sz w:val="24"/>
                <w:szCs w:val="24"/>
                <w:lang w:eastAsia="ru-RU"/>
              </w:rPr>
              <w:t xml:space="preserve"> (Приложение 1)</w:t>
            </w:r>
          </w:p>
        </w:tc>
      </w:tr>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046A71" w:rsidP="00CB55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B55B0" w:rsidRPr="00CB55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046A71"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 полным пониманием прочитанного</w:t>
            </w:r>
            <w:r w:rsidR="007E2A8B">
              <w:rPr>
                <w:rFonts w:ascii="Times New Roman" w:eastAsia="Times New Roman" w:hAnsi="Times New Roman" w:cs="Times New Roman"/>
                <w:color w:val="000000"/>
                <w:sz w:val="24"/>
                <w:szCs w:val="24"/>
                <w:lang w:eastAsia="ru-RU"/>
              </w:rPr>
              <w:t xml:space="preserve"> (с последующей взаимопроверкой</w:t>
            </w:r>
            <w:r w:rsidR="003405D6">
              <w:rPr>
                <w:rFonts w:ascii="Times New Roman" w:eastAsia="Times New Roman" w:hAnsi="Times New Roman" w:cs="Times New Roman"/>
                <w:color w:val="000000"/>
                <w:sz w:val="24"/>
                <w:szCs w:val="24"/>
                <w:lang w:eastAsia="ru-RU"/>
              </w:rPr>
              <w:t xml:space="preserve"> и самопроверкой</w:t>
            </w:r>
            <w:r w:rsidR="007E2A8B">
              <w:rPr>
                <w:rFonts w:ascii="Times New Roman" w:eastAsia="Times New Roman" w:hAnsi="Times New Roman" w:cs="Times New Roman"/>
                <w:color w:val="000000"/>
                <w:sz w:val="24"/>
                <w:szCs w:val="24"/>
                <w:lang w:eastAsia="ru-RU"/>
              </w:rPr>
              <w:t>)</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3405D6" w:rsidRDefault="00046A71"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05D6">
              <w:rPr>
                <w:rFonts w:ascii="Times New Roman" w:eastAsia="Times New Roman" w:hAnsi="Times New Roman" w:cs="Times New Roman"/>
                <w:color w:val="000000"/>
                <w:sz w:val="24"/>
                <w:szCs w:val="24"/>
                <w:lang w:val="en-US" w:eastAsia="ru-RU"/>
              </w:rPr>
              <w:t xml:space="preserve">12 </w:t>
            </w:r>
            <w:r w:rsidR="003405D6">
              <w:rPr>
                <w:rFonts w:ascii="Times New Roman" w:eastAsia="Times New Roman" w:hAnsi="Times New Roman" w:cs="Times New Roman"/>
                <w:color w:val="000000"/>
                <w:sz w:val="24"/>
                <w:szCs w:val="24"/>
                <w:lang w:eastAsia="ru-RU"/>
              </w:rPr>
              <w:t>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Default="00046A71"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Снимает фонетические трудности</w:t>
            </w:r>
            <w:r w:rsidR="007E2A8B">
              <w:rPr>
                <w:rFonts w:ascii="Times New Roman" w:eastAsia="Times New Roman" w:hAnsi="Times New Roman" w:cs="Times New Roman"/>
                <w:color w:val="000000"/>
                <w:sz w:val="24"/>
                <w:szCs w:val="24"/>
                <w:lang w:eastAsia="ru-RU"/>
              </w:rPr>
              <w:t xml:space="preserve"> и предлагает учащимся самостоя-тельно прочитать текст о профессии инженера и выполнить задания:</w:t>
            </w:r>
          </w:p>
          <w:p w:rsidR="00D527F2" w:rsidRPr="00706498" w:rsidRDefault="00D527F2"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Repeat the words after me, please. Read them alone, in pairs, in groups. Now read the text by yourselves and do the tasks after it. I</w:t>
            </w:r>
            <w:r w:rsidRPr="007064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will</w:t>
            </w:r>
            <w:r w:rsidRPr="007064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give</w:t>
            </w:r>
            <w:r w:rsidRPr="007064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you</w:t>
            </w:r>
            <w:r w:rsidRPr="00706498">
              <w:rPr>
                <w:rFonts w:ascii="Times New Roman" w:eastAsia="Times New Roman" w:hAnsi="Times New Roman" w:cs="Times New Roman"/>
                <w:color w:val="000000"/>
                <w:sz w:val="24"/>
                <w:szCs w:val="24"/>
                <w:lang w:eastAsia="ru-RU"/>
              </w:rPr>
              <w:t xml:space="preserve"> 3-4 </w:t>
            </w:r>
            <w:r>
              <w:rPr>
                <w:rFonts w:ascii="Times New Roman" w:eastAsia="Times New Roman" w:hAnsi="Times New Roman" w:cs="Times New Roman"/>
                <w:color w:val="000000"/>
                <w:sz w:val="24"/>
                <w:szCs w:val="24"/>
                <w:lang w:val="en-US" w:eastAsia="ru-RU"/>
              </w:rPr>
              <w:t>minutes</w:t>
            </w:r>
            <w:r w:rsidRPr="007064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for</w:t>
            </w:r>
            <w:r w:rsidRPr="007064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reading</w:t>
            </w:r>
            <w:r w:rsidRPr="00706498">
              <w:rPr>
                <w:rFonts w:ascii="Times New Roman" w:eastAsia="Times New Roman" w:hAnsi="Times New Roman" w:cs="Times New Roman"/>
                <w:color w:val="000000"/>
                <w:sz w:val="24"/>
                <w:szCs w:val="24"/>
                <w:lang w:eastAsia="ru-RU"/>
              </w:rPr>
              <w:t>.</w:t>
            </w:r>
          </w:p>
          <w:p w:rsidR="004B3D69" w:rsidRDefault="004B3D69" w:rsidP="00CB55B0">
            <w:pPr>
              <w:spacing w:after="0" w:line="240" w:lineRule="auto"/>
              <w:rPr>
                <w:rFonts w:ascii="Times New Roman" w:eastAsia="Times New Roman" w:hAnsi="Times New Roman" w:cs="Times New Roman"/>
                <w:color w:val="000000"/>
                <w:sz w:val="24"/>
                <w:szCs w:val="24"/>
                <w:lang w:eastAsia="ru-RU"/>
              </w:rPr>
            </w:pPr>
          </w:p>
          <w:p w:rsidR="007E2A8B" w:rsidRDefault="007E2A8B"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подобрать слова к вопросам так, чтобы они лексически были верными;</w:t>
            </w:r>
          </w:p>
          <w:p w:rsidR="007E2A8B" w:rsidRPr="00D527F2" w:rsidRDefault="00D527F2" w:rsidP="00CB55B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Fill in the blanks with the right words. Exchange your sheets of papers and check up the answers with the help of the key you see on the screen.</w:t>
            </w:r>
          </w:p>
          <w:p w:rsidR="007E2A8B" w:rsidRPr="00D527F2" w:rsidRDefault="007E2A8B" w:rsidP="00CB55B0">
            <w:pPr>
              <w:spacing w:after="0" w:line="240" w:lineRule="auto"/>
              <w:rPr>
                <w:rFonts w:ascii="Times New Roman" w:eastAsia="Times New Roman" w:hAnsi="Times New Roman" w:cs="Times New Roman"/>
                <w:color w:val="000000"/>
                <w:sz w:val="24"/>
                <w:szCs w:val="24"/>
                <w:lang w:val="en-US" w:eastAsia="ru-RU"/>
              </w:rPr>
            </w:pPr>
          </w:p>
          <w:p w:rsidR="004B3D69" w:rsidRPr="005D42F9" w:rsidRDefault="004B3D69" w:rsidP="00CB55B0">
            <w:pPr>
              <w:spacing w:after="0" w:line="240" w:lineRule="auto"/>
              <w:rPr>
                <w:rFonts w:ascii="Times New Roman" w:eastAsia="Times New Roman" w:hAnsi="Times New Roman" w:cs="Times New Roman"/>
                <w:color w:val="000000"/>
                <w:sz w:val="24"/>
                <w:szCs w:val="24"/>
                <w:lang w:val="en-US" w:eastAsia="ru-RU"/>
              </w:rPr>
            </w:pPr>
          </w:p>
          <w:p w:rsidR="007E2A8B" w:rsidRDefault="007E2A8B"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поработать в парах: задать друг другу полученные вопросы и ответить на них, </w:t>
            </w:r>
            <w:r>
              <w:rPr>
                <w:rFonts w:ascii="Times New Roman" w:eastAsia="Times New Roman" w:hAnsi="Times New Roman" w:cs="Times New Roman"/>
                <w:color w:val="000000"/>
                <w:sz w:val="24"/>
                <w:szCs w:val="24"/>
                <w:lang w:eastAsia="ru-RU"/>
              </w:rPr>
              <w:lastRenderedPageBreak/>
              <w:t>используя информацию из текста.</w:t>
            </w:r>
          </w:p>
          <w:p w:rsidR="00D527F2" w:rsidRPr="00D527F2" w:rsidRDefault="00D527F2" w:rsidP="00CB55B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Now we are going to work in pairs. Ask your questions and answer them using the text. I hope you are ready to work.</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Default="007E2A8B" w:rsidP="00CB55B0">
            <w:pPr>
              <w:spacing w:after="0" w:line="240" w:lineRule="auto"/>
              <w:rPr>
                <w:rFonts w:ascii="Times New Roman" w:eastAsia="Times New Roman" w:hAnsi="Times New Roman" w:cs="Times New Roman"/>
                <w:sz w:val="24"/>
                <w:szCs w:val="20"/>
                <w:lang w:eastAsia="ru-RU"/>
              </w:rPr>
            </w:pPr>
            <w:r w:rsidRPr="007E2A8B">
              <w:rPr>
                <w:rFonts w:ascii="Times New Roman" w:eastAsia="Times New Roman" w:hAnsi="Times New Roman" w:cs="Times New Roman"/>
                <w:sz w:val="24"/>
                <w:szCs w:val="20"/>
                <w:lang w:eastAsia="ru-RU"/>
              </w:rPr>
              <w:lastRenderedPageBreak/>
              <w:t>Повторяют слова</w:t>
            </w:r>
            <w:r>
              <w:rPr>
                <w:rFonts w:ascii="Times New Roman" w:eastAsia="Times New Roman" w:hAnsi="Times New Roman" w:cs="Times New Roman"/>
                <w:sz w:val="24"/>
                <w:szCs w:val="20"/>
                <w:lang w:eastAsia="ru-RU"/>
              </w:rPr>
              <w:t xml:space="preserve"> за учителем хором и индивидуально, прочитывают их в парах, группах; самостоятельно</w:t>
            </w:r>
            <w:r w:rsidR="00E77E9D">
              <w:rPr>
                <w:rFonts w:ascii="Times New Roman" w:eastAsia="Times New Roman" w:hAnsi="Times New Roman" w:cs="Times New Roman"/>
                <w:sz w:val="24"/>
                <w:szCs w:val="20"/>
                <w:lang w:eastAsia="ru-RU"/>
              </w:rPr>
              <w:t xml:space="preserve"> (в полголоса)</w:t>
            </w:r>
            <w:r>
              <w:rPr>
                <w:rFonts w:ascii="Times New Roman" w:eastAsia="Times New Roman" w:hAnsi="Times New Roman" w:cs="Times New Roman"/>
                <w:sz w:val="24"/>
                <w:szCs w:val="20"/>
                <w:lang w:eastAsia="ru-RU"/>
              </w:rPr>
              <w:t xml:space="preserve"> читают текст в течение 3-4 минут </w:t>
            </w:r>
            <w:r w:rsidR="004B3D69">
              <w:rPr>
                <w:rFonts w:ascii="Times New Roman" w:eastAsia="Times New Roman" w:hAnsi="Times New Roman" w:cs="Times New Roman"/>
                <w:sz w:val="24"/>
                <w:szCs w:val="20"/>
                <w:lang w:eastAsia="ru-RU"/>
              </w:rPr>
              <w:t xml:space="preserve">(Приложение 2) и </w:t>
            </w:r>
            <w:r>
              <w:rPr>
                <w:rFonts w:ascii="Times New Roman" w:eastAsia="Times New Roman" w:hAnsi="Times New Roman" w:cs="Times New Roman"/>
                <w:sz w:val="24"/>
                <w:szCs w:val="20"/>
                <w:lang w:eastAsia="ru-RU"/>
              </w:rPr>
              <w:t>приступают к выполнению заданий:</w:t>
            </w:r>
          </w:p>
          <w:p w:rsidR="007E2A8B" w:rsidRDefault="007E2A8B" w:rsidP="00CB55B0">
            <w:pPr>
              <w:spacing w:after="0" w:line="240" w:lineRule="auto"/>
              <w:rPr>
                <w:rFonts w:ascii="Times New Roman" w:eastAsia="Times New Roman" w:hAnsi="Times New Roman" w:cs="Times New Roman"/>
                <w:sz w:val="24"/>
                <w:szCs w:val="20"/>
                <w:lang w:eastAsia="ru-RU"/>
              </w:rPr>
            </w:pPr>
          </w:p>
          <w:p w:rsidR="00D527F2" w:rsidRDefault="00D527F2" w:rsidP="00CB55B0">
            <w:pPr>
              <w:spacing w:after="0" w:line="240" w:lineRule="auto"/>
              <w:rPr>
                <w:rFonts w:ascii="Times New Roman" w:eastAsia="Times New Roman" w:hAnsi="Times New Roman" w:cs="Times New Roman"/>
                <w:sz w:val="24"/>
                <w:szCs w:val="20"/>
                <w:lang w:eastAsia="ru-RU"/>
              </w:rPr>
            </w:pPr>
          </w:p>
          <w:p w:rsidR="00D527F2" w:rsidRDefault="00D527F2" w:rsidP="00CB55B0">
            <w:pPr>
              <w:spacing w:after="0" w:line="240" w:lineRule="auto"/>
              <w:rPr>
                <w:rFonts w:ascii="Times New Roman" w:eastAsia="Times New Roman" w:hAnsi="Times New Roman" w:cs="Times New Roman"/>
                <w:sz w:val="24"/>
                <w:szCs w:val="20"/>
                <w:lang w:eastAsia="ru-RU"/>
              </w:rPr>
            </w:pPr>
          </w:p>
          <w:p w:rsidR="004B3D69" w:rsidRDefault="004B3D69" w:rsidP="00CB55B0">
            <w:pPr>
              <w:spacing w:after="0" w:line="240" w:lineRule="auto"/>
              <w:rPr>
                <w:rFonts w:ascii="Times New Roman" w:eastAsia="Times New Roman" w:hAnsi="Times New Roman" w:cs="Times New Roman"/>
                <w:sz w:val="24"/>
                <w:szCs w:val="20"/>
                <w:lang w:eastAsia="ru-RU"/>
              </w:rPr>
            </w:pPr>
          </w:p>
          <w:p w:rsidR="00D166DC" w:rsidRDefault="007E2A8B" w:rsidP="00CB55B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работают самостоятельно, подбирают слова к вопросам, обмениваются листочками и проверяют ответы своего партнера по ключам с презентации. </w:t>
            </w:r>
          </w:p>
          <w:p w:rsidR="007E2A8B" w:rsidRDefault="007E2A8B"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подсчитывают баллы и записывают их в листы самооценки.</w:t>
            </w:r>
          </w:p>
          <w:p w:rsidR="004B3D69" w:rsidRDefault="004B3D69" w:rsidP="00CB55B0">
            <w:pPr>
              <w:spacing w:after="0" w:line="240" w:lineRule="auto"/>
              <w:rPr>
                <w:rFonts w:ascii="Times New Roman" w:eastAsia="Times New Roman" w:hAnsi="Times New Roman" w:cs="Times New Roman"/>
                <w:color w:val="000000"/>
                <w:sz w:val="24"/>
                <w:szCs w:val="24"/>
                <w:lang w:eastAsia="ru-RU"/>
              </w:rPr>
            </w:pPr>
          </w:p>
          <w:p w:rsidR="007E2A8B" w:rsidRPr="00CB55B0" w:rsidRDefault="007E2A8B" w:rsidP="00CB55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 xml:space="preserve">- </w:t>
            </w:r>
            <w:r w:rsidR="00D527F2">
              <w:rPr>
                <w:rFonts w:ascii="Times New Roman" w:eastAsia="Times New Roman" w:hAnsi="Times New Roman" w:cs="Times New Roman"/>
                <w:color w:val="000000"/>
                <w:sz w:val="24"/>
                <w:szCs w:val="24"/>
                <w:lang w:eastAsia="ru-RU"/>
              </w:rPr>
              <w:t xml:space="preserve">работают в парах: вслух задают полученные вопросы и отвечают на них, используя </w:t>
            </w:r>
            <w:r w:rsidR="00D527F2">
              <w:rPr>
                <w:rFonts w:ascii="Times New Roman" w:eastAsia="Times New Roman" w:hAnsi="Times New Roman" w:cs="Times New Roman"/>
                <w:color w:val="000000"/>
                <w:sz w:val="24"/>
                <w:szCs w:val="24"/>
                <w:lang w:eastAsia="ru-RU"/>
              </w:rPr>
              <w:lastRenderedPageBreak/>
              <w:t>информацию из текста. Учащиеся подсчитывают баллы и записывают их в листы самооценки.</w:t>
            </w:r>
          </w:p>
        </w:tc>
      </w:tr>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3405D6"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p w:rsidR="00CB55B0" w:rsidRPr="00CB55B0" w:rsidRDefault="003405D6"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3405D6"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Говорение</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046A71"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05D6">
              <w:rPr>
                <w:rFonts w:ascii="Times New Roman" w:eastAsia="Times New Roman" w:hAnsi="Times New Roman" w:cs="Times New Roman"/>
                <w:color w:val="000000"/>
                <w:sz w:val="24"/>
                <w:szCs w:val="24"/>
                <w:lang w:eastAsia="ru-RU"/>
              </w:rPr>
              <w:t>12 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Default="003405D6" w:rsidP="00046A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Учитель делит учащихся на 2 группы: одна группа получает задание рассказать о преимуществах, а вторая о недостатках профессии инженера. </w:t>
            </w:r>
          </w:p>
          <w:p w:rsidR="00B0463E" w:rsidRPr="00B0463E" w:rsidRDefault="00B0463E" w:rsidP="00046A71">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Now we are going to work in groups. The task for the first group: remember all the information from the lesson, use you own knowledge and tell us about advantages of an engineering profession. and the other group will speak about disadvan-tages of this profession. 4-5 minutes for you.</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3D69" w:rsidRDefault="003405D6" w:rsidP="003405D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Опираясь на информацию, полученную на уроке, а также свои знания, учащиеся готовят сообщение на заданную тему.</w:t>
            </w:r>
            <w:r w:rsidR="00B0463E">
              <w:rPr>
                <w:rFonts w:ascii="Times New Roman" w:eastAsia="Times New Roman" w:hAnsi="Times New Roman" w:cs="Times New Roman"/>
                <w:color w:val="000000"/>
                <w:sz w:val="24"/>
                <w:szCs w:val="24"/>
                <w:lang w:eastAsia="ru-RU"/>
              </w:rPr>
              <w:t xml:space="preserve"> Работают в группе в течение 4-5 минут после чего зачитывают свой ответ.</w:t>
            </w:r>
            <w:r>
              <w:rPr>
                <w:rFonts w:ascii="Times New Roman" w:eastAsia="Times New Roman" w:hAnsi="Times New Roman" w:cs="Times New Roman"/>
                <w:color w:val="000000"/>
                <w:sz w:val="24"/>
                <w:szCs w:val="24"/>
                <w:lang w:eastAsia="ru-RU"/>
              </w:rPr>
              <w:t xml:space="preserve"> </w:t>
            </w:r>
            <w:r w:rsidR="00046A71" w:rsidRPr="00D527F2">
              <w:rPr>
                <w:rFonts w:ascii="Times New Roman" w:eastAsia="Times New Roman" w:hAnsi="Times New Roman" w:cs="Times New Roman"/>
                <w:color w:val="000000"/>
                <w:sz w:val="24"/>
                <w:szCs w:val="24"/>
                <w:lang w:eastAsia="ru-RU"/>
              </w:rPr>
              <w:t xml:space="preserve"> </w:t>
            </w:r>
          </w:p>
          <w:p w:rsidR="00CB55B0" w:rsidRPr="00D527F2" w:rsidRDefault="00B0463E" w:rsidP="003405D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оценивают свою работу в группе и записывают результат в листы самооценки.</w:t>
            </w:r>
            <w:r w:rsidR="00046A71" w:rsidRPr="00D527F2">
              <w:rPr>
                <w:rFonts w:ascii="Times New Roman" w:eastAsia="Times New Roman" w:hAnsi="Times New Roman" w:cs="Times New Roman"/>
                <w:color w:val="000000"/>
                <w:sz w:val="24"/>
                <w:szCs w:val="24"/>
                <w:lang w:eastAsia="ru-RU"/>
              </w:rPr>
              <w:t xml:space="preserve"> </w:t>
            </w:r>
          </w:p>
          <w:p w:rsidR="00CB55B0" w:rsidRPr="00D527F2" w:rsidRDefault="00046A71" w:rsidP="00046A71">
            <w:pPr>
              <w:spacing w:after="0" w:line="240" w:lineRule="auto"/>
              <w:rPr>
                <w:rFonts w:ascii="Times New Roman" w:eastAsia="Times New Roman" w:hAnsi="Times New Roman" w:cs="Times New Roman"/>
                <w:color w:val="000000"/>
                <w:sz w:val="24"/>
                <w:szCs w:val="24"/>
                <w:lang w:eastAsia="ru-RU"/>
              </w:rPr>
            </w:pPr>
            <w:r w:rsidRPr="00D527F2">
              <w:rPr>
                <w:rFonts w:ascii="Times New Roman" w:eastAsia="Times New Roman" w:hAnsi="Times New Roman" w:cs="Times New Roman"/>
                <w:i/>
                <w:iCs/>
                <w:color w:val="000000"/>
                <w:sz w:val="24"/>
                <w:szCs w:val="24"/>
                <w:lang w:eastAsia="ru-RU"/>
              </w:rPr>
              <w:t xml:space="preserve"> </w:t>
            </w:r>
            <w:r w:rsidR="00CB55B0" w:rsidRPr="00D527F2">
              <w:rPr>
                <w:rFonts w:ascii="Times New Roman" w:eastAsia="Times New Roman" w:hAnsi="Times New Roman" w:cs="Times New Roman"/>
                <w:color w:val="000000"/>
                <w:sz w:val="24"/>
                <w:szCs w:val="24"/>
                <w:lang w:eastAsia="ru-RU"/>
              </w:rPr>
              <w:t xml:space="preserve"> </w:t>
            </w:r>
            <w:r w:rsidRPr="00D527F2">
              <w:rPr>
                <w:rFonts w:ascii="Times New Roman" w:eastAsia="Times New Roman" w:hAnsi="Times New Roman" w:cs="Times New Roman"/>
                <w:color w:val="000000"/>
                <w:sz w:val="24"/>
                <w:szCs w:val="24"/>
                <w:lang w:eastAsia="ru-RU"/>
              </w:rPr>
              <w:t xml:space="preserve"> </w:t>
            </w:r>
          </w:p>
          <w:p w:rsidR="00CB55B0" w:rsidRPr="00046A71" w:rsidRDefault="00CB55B0" w:rsidP="00CB55B0">
            <w:pPr>
              <w:spacing w:after="0" w:line="240" w:lineRule="auto"/>
              <w:rPr>
                <w:rFonts w:ascii="Times New Roman" w:eastAsia="Times New Roman" w:hAnsi="Times New Roman" w:cs="Times New Roman"/>
                <w:color w:val="000000"/>
                <w:sz w:val="24"/>
                <w:szCs w:val="24"/>
                <w:lang w:eastAsia="ru-RU"/>
              </w:rPr>
            </w:pPr>
            <w:r w:rsidRPr="00CB55B0">
              <w:rPr>
                <w:rFonts w:ascii="Times New Roman" w:eastAsia="Times New Roman" w:hAnsi="Times New Roman" w:cs="Times New Roman"/>
                <w:color w:val="000000"/>
                <w:sz w:val="28"/>
                <w:szCs w:val="28"/>
                <w:lang w:val="en-US" w:eastAsia="ru-RU"/>
              </w:rPr>
              <w:t> </w:t>
            </w:r>
            <w:r w:rsidRPr="00D527F2">
              <w:rPr>
                <w:rFonts w:ascii="Times New Roman" w:eastAsia="Times New Roman" w:hAnsi="Times New Roman" w:cs="Times New Roman"/>
                <w:color w:val="000000"/>
                <w:sz w:val="28"/>
                <w:szCs w:val="28"/>
                <w:lang w:eastAsia="ru-RU"/>
              </w:rPr>
              <w:t xml:space="preserve"> </w:t>
            </w:r>
            <w:r w:rsidRPr="00CB55B0">
              <w:rPr>
                <w:rFonts w:ascii="Times New Roman" w:eastAsia="Times New Roman" w:hAnsi="Times New Roman" w:cs="Times New Roman"/>
                <w:color w:val="000000"/>
                <w:sz w:val="28"/>
                <w:szCs w:val="28"/>
                <w:lang w:val="en-US" w:eastAsia="ru-RU"/>
              </w:rPr>
              <w:t> </w:t>
            </w:r>
            <w:r w:rsidRPr="00D527F2">
              <w:rPr>
                <w:rFonts w:ascii="Times New Roman" w:eastAsia="Times New Roman" w:hAnsi="Times New Roman" w:cs="Times New Roman"/>
                <w:color w:val="000000"/>
                <w:sz w:val="28"/>
                <w:szCs w:val="28"/>
                <w:lang w:eastAsia="ru-RU"/>
              </w:rPr>
              <w:t xml:space="preserve"> </w:t>
            </w:r>
            <w:r w:rsidRPr="00CB55B0">
              <w:rPr>
                <w:rFonts w:ascii="Times New Roman" w:eastAsia="Times New Roman" w:hAnsi="Times New Roman" w:cs="Times New Roman"/>
                <w:color w:val="000000"/>
                <w:sz w:val="28"/>
                <w:szCs w:val="28"/>
                <w:lang w:val="en-US" w:eastAsia="ru-RU"/>
              </w:rPr>
              <w:t>  </w:t>
            </w:r>
            <w:r w:rsidR="00046A71">
              <w:rPr>
                <w:rFonts w:ascii="Times New Roman" w:eastAsia="Times New Roman" w:hAnsi="Times New Roman" w:cs="Times New Roman"/>
                <w:i/>
                <w:iCs/>
                <w:color w:val="000000"/>
                <w:sz w:val="20"/>
                <w:szCs w:val="20"/>
                <w:lang w:eastAsia="ru-RU"/>
              </w:rPr>
              <w:t xml:space="preserve"> </w:t>
            </w:r>
          </w:p>
          <w:p w:rsidR="00CB55B0" w:rsidRPr="00CB55B0" w:rsidRDefault="00CB55B0" w:rsidP="00CB55B0">
            <w:pPr>
              <w:spacing w:after="0" w:line="240" w:lineRule="auto"/>
              <w:rPr>
                <w:rFonts w:ascii="Arial" w:eastAsia="Times New Roman" w:hAnsi="Arial" w:cs="Arial"/>
                <w:color w:val="666666"/>
                <w:sz w:val="24"/>
                <w:szCs w:val="24"/>
                <w:lang w:eastAsia="ru-RU"/>
              </w:rPr>
            </w:pPr>
          </w:p>
        </w:tc>
      </w:tr>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B0463E" w:rsidP="00CB55B0">
            <w:pPr>
              <w:spacing w:after="0" w:line="240" w:lineRule="auto"/>
              <w:jc w:val="center"/>
              <w:rPr>
                <w:rFonts w:ascii="Times New Roman" w:eastAsia="Times New Roman" w:hAnsi="Times New Roman" w:cs="Times New Roman"/>
                <w:b/>
                <w:color w:val="000000"/>
                <w:sz w:val="24"/>
                <w:szCs w:val="24"/>
                <w:lang w:eastAsia="ru-RU"/>
              </w:rPr>
            </w:pPr>
            <w:r w:rsidRPr="00B0463E">
              <w:rPr>
                <w:rFonts w:ascii="Times New Roman" w:eastAsia="Times New Roman" w:hAnsi="Times New Roman" w:cs="Times New Roman"/>
                <w:b/>
                <w:color w:val="000000"/>
                <w:sz w:val="24"/>
                <w:szCs w:val="24"/>
                <w:lang w:eastAsia="ru-RU"/>
              </w:rPr>
              <w:t>3</w:t>
            </w:r>
            <w:r w:rsidR="00CB55B0" w:rsidRPr="00B0463E">
              <w:rPr>
                <w:rFonts w:ascii="Times New Roman" w:eastAsia="Times New Roman" w:hAnsi="Times New Roman" w:cs="Times New Roman"/>
                <w:b/>
                <w:color w:val="000000"/>
                <w:sz w:val="24"/>
                <w:szCs w:val="24"/>
                <w:lang w:eastAsia="ru-RU"/>
              </w:rPr>
              <w:t>.</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B0463E" w:rsidP="00CB55B0">
            <w:pPr>
              <w:spacing w:after="0" w:line="240" w:lineRule="auto"/>
              <w:rPr>
                <w:rFonts w:ascii="Times New Roman" w:eastAsia="Times New Roman" w:hAnsi="Times New Roman" w:cs="Times New Roman"/>
                <w:b/>
                <w:color w:val="000000"/>
                <w:sz w:val="24"/>
                <w:szCs w:val="24"/>
                <w:lang w:eastAsia="ru-RU"/>
              </w:rPr>
            </w:pPr>
            <w:r w:rsidRPr="00B0463E">
              <w:rPr>
                <w:rFonts w:ascii="Times New Roman" w:eastAsia="Times New Roman" w:hAnsi="Times New Roman" w:cs="Times New Roman"/>
                <w:b/>
                <w:color w:val="000000"/>
                <w:sz w:val="24"/>
                <w:szCs w:val="24"/>
                <w:lang w:eastAsia="ru-RU"/>
              </w:rPr>
              <w:t>Заключительный этап</w:t>
            </w:r>
            <w:r w:rsidR="00046A71" w:rsidRPr="00B0463E">
              <w:rPr>
                <w:rFonts w:ascii="Times New Roman" w:eastAsia="Times New Roman" w:hAnsi="Times New Roman" w:cs="Times New Roman"/>
                <w:b/>
                <w:color w:val="000000"/>
                <w:sz w:val="24"/>
                <w:szCs w:val="24"/>
                <w:lang w:eastAsia="ru-RU"/>
              </w:rPr>
              <w:t xml:space="preserve"> </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046A71" w:rsidP="00CB55B0">
            <w:pPr>
              <w:spacing w:after="0" w:line="240" w:lineRule="auto"/>
              <w:rPr>
                <w:rFonts w:ascii="Times New Roman" w:eastAsia="Times New Roman" w:hAnsi="Times New Roman" w:cs="Times New Roman"/>
                <w:b/>
                <w:color w:val="000000"/>
                <w:sz w:val="24"/>
                <w:szCs w:val="24"/>
                <w:lang w:eastAsia="ru-RU"/>
              </w:rPr>
            </w:pPr>
            <w:r w:rsidRPr="00B0463E">
              <w:rPr>
                <w:rFonts w:ascii="Times New Roman" w:eastAsia="Times New Roman" w:hAnsi="Times New Roman" w:cs="Times New Roman"/>
                <w:b/>
                <w:color w:val="000000"/>
                <w:sz w:val="24"/>
                <w:szCs w:val="24"/>
                <w:lang w:eastAsia="ru-RU"/>
              </w:rPr>
              <w:t xml:space="preserve"> </w:t>
            </w:r>
            <w:r w:rsidR="00B0463E" w:rsidRPr="00B0463E">
              <w:rPr>
                <w:rFonts w:ascii="Times New Roman" w:eastAsia="Times New Roman" w:hAnsi="Times New Roman" w:cs="Times New Roman"/>
                <w:b/>
                <w:color w:val="000000"/>
                <w:sz w:val="24"/>
                <w:szCs w:val="24"/>
                <w:lang w:eastAsia="ru-RU"/>
              </w:rPr>
              <w:t>5 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rPr>
                <w:rFonts w:ascii="Times New Roman" w:eastAsia="Times New Roman" w:hAnsi="Times New Roman" w:cs="Times New Roman"/>
                <w:color w:val="000000"/>
                <w:sz w:val="24"/>
                <w:szCs w:val="24"/>
                <w:lang w:eastAsia="ru-RU"/>
              </w:rPr>
            </w:pP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CB55B0" w:rsidP="00CB55B0">
            <w:pPr>
              <w:spacing w:after="0" w:line="240" w:lineRule="auto"/>
              <w:rPr>
                <w:rFonts w:ascii="Times New Roman" w:eastAsia="Times New Roman" w:hAnsi="Times New Roman" w:cs="Times New Roman"/>
                <w:sz w:val="20"/>
                <w:szCs w:val="20"/>
                <w:lang w:eastAsia="ru-RU"/>
              </w:rPr>
            </w:pPr>
          </w:p>
        </w:tc>
      </w:tr>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B0463E" w:rsidP="00B046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B0463E" w:rsidP="00CB55B0">
            <w:pPr>
              <w:spacing w:after="0" w:line="240" w:lineRule="auto"/>
              <w:rPr>
                <w:rFonts w:ascii="Times New Roman" w:eastAsia="Times New Roman" w:hAnsi="Times New Roman" w:cs="Times New Roman"/>
                <w:sz w:val="24"/>
                <w:szCs w:val="20"/>
                <w:lang w:eastAsia="ru-RU"/>
              </w:rPr>
            </w:pPr>
            <w:r w:rsidRPr="00B0463E">
              <w:rPr>
                <w:rFonts w:ascii="Times New Roman" w:eastAsia="Times New Roman" w:hAnsi="Times New Roman" w:cs="Times New Roman"/>
                <w:sz w:val="24"/>
                <w:szCs w:val="20"/>
                <w:lang w:eastAsia="ru-RU"/>
              </w:rPr>
              <w:t>Подве</w:t>
            </w:r>
            <w:r>
              <w:rPr>
                <w:rFonts w:ascii="Times New Roman" w:eastAsia="Times New Roman" w:hAnsi="Times New Roman" w:cs="Times New Roman"/>
                <w:sz w:val="24"/>
                <w:szCs w:val="20"/>
                <w:lang w:eastAsia="ru-RU"/>
              </w:rPr>
              <w:t>дение итогов урока</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D55025" w:rsidP="00CB55B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2-3 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Default="00D55025" w:rsidP="00B046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Подводит итоги урока, возвращаясь к вопросам, которые учащиеся задали в начале урока. </w:t>
            </w:r>
          </w:p>
          <w:p w:rsidR="00D55025" w:rsidRPr="00D55025" w:rsidRDefault="00D55025" w:rsidP="00B0463E">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Let’s turn to the questions, you’ve asked at the beginning of the lesson. Are all answers received? What new information have you learned today? </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D55025" w:rsidP="00CB55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Подводят</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итоги</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рассказывая</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что</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узнали</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чему</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научились</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w:t>
            </w:r>
            <w:r w:rsidRPr="005D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вопросы получили ответы.</w:t>
            </w:r>
          </w:p>
        </w:tc>
      </w:tr>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B0463E" w:rsidP="00B046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D55025" w:rsidP="00CB55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Объяснение домашнего задания</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B0463E" w:rsidP="00CB55B0">
            <w:pPr>
              <w:spacing w:after="0" w:line="240" w:lineRule="auto"/>
              <w:rPr>
                <w:rFonts w:ascii="Times New Roman" w:eastAsia="Times New Roman" w:hAnsi="Times New Roman" w:cs="Times New Roman"/>
                <w:color w:val="000000"/>
                <w:sz w:val="24"/>
                <w:szCs w:val="24"/>
                <w:lang w:eastAsia="ru-RU"/>
              </w:rPr>
            </w:pPr>
            <w:r w:rsidRPr="00B0463E">
              <w:rPr>
                <w:rFonts w:ascii="Times New Roman" w:eastAsia="Times New Roman" w:hAnsi="Times New Roman" w:cs="Times New Roman"/>
                <w:color w:val="000000"/>
                <w:sz w:val="24"/>
                <w:szCs w:val="24"/>
                <w:lang w:eastAsia="ru-RU"/>
              </w:rPr>
              <w:t xml:space="preserve"> </w:t>
            </w:r>
            <w:r w:rsidR="00D55025">
              <w:rPr>
                <w:rFonts w:ascii="Times New Roman" w:eastAsia="Times New Roman" w:hAnsi="Times New Roman" w:cs="Times New Roman"/>
                <w:color w:val="000000"/>
                <w:sz w:val="24"/>
                <w:szCs w:val="24"/>
                <w:lang w:eastAsia="ru-RU"/>
              </w:rPr>
              <w:t>1 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025" w:rsidRDefault="00D55025" w:rsidP="00D55025">
            <w:pPr>
              <w:spacing w:after="0" w:line="240" w:lineRule="auto"/>
              <w:rPr>
                <w:rFonts w:ascii="Times New Roman" w:eastAsia="Times New Roman" w:hAnsi="Times New Roman" w:cs="Times New Roman"/>
                <w:color w:val="000000"/>
                <w:sz w:val="24"/>
                <w:szCs w:val="24"/>
                <w:lang w:eastAsia="ru-RU"/>
              </w:rPr>
            </w:pPr>
            <w:r w:rsidRPr="00D55025">
              <w:rPr>
                <w:rFonts w:ascii="Times New Roman" w:eastAsia="Times New Roman" w:hAnsi="Times New Roman" w:cs="Times New Roman"/>
                <w:color w:val="000000"/>
                <w:sz w:val="24"/>
                <w:szCs w:val="24"/>
                <w:lang w:eastAsia="ru-RU"/>
              </w:rPr>
              <w:t>Объясняет домашнее задание.</w:t>
            </w:r>
            <w:r>
              <w:rPr>
                <w:rFonts w:ascii="Times New Roman" w:eastAsia="Times New Roman" w:hAnsi="Times New Roman" w:cs="Times New Roman"/>
                <w:color w:val="000000"/>
                <w:sz w:val="24"/>
                <w:szCs w:val="24"/>
                <w:lang w:eastAsia="ru-RU"/>
              </w:rPr>
              <w:t xml:space="preserve"> (*Ответить на те вопросы, ответ на которые сегодня не получили)</w:t>
            </w:r>
          </w:p>
          <w:p w:rsidR="00D55025" w:rsidRPr="00D55025" w:rsidRDefault="00D55025" w:rsidP="00D55025">
            <w:pPr>
              <w:spacing w:after="0" w:line="240" w:lineRule="auto"/>
              <w:rPr>
                <w:rFonts w:ascii="Times New Roman" w:eastAsia="Times New Roman" w:hAnsi="Times New Roman" w:cs="Times New Roman"/>
                <w:color w:val="000000"/>
                <w:sz w:val="24"/>
                <w:szCs w:val="24"/>
                <w:lang w:val="en-US" w:eastAsia="ru-RU"/>
              </w:rPr>
            </w:pPr>
            <w:r w:rsidRPr="00D5502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D55025">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nswer the questions we couldn’t answer today</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D55025" w:rsidP="00CB55B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Записывают домашнее задание в дневники.</w:t>
            </w:r>
          </w:p>
        </w:tc>
      </w:tr>
      <w:tr w:rsidR="00CB55B0" w:rsidRPr="00CB55B0" w:rsidTr="00706498">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CB55B0" w:rsidRDefault="00B0463E" w:rsidP="00B046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D55025" w:rsidP="00CB55B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Выставление оценок</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D55025" w:rsidP="00CB55B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1 мин</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Default="00D55025" w:rsidP="00CB55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Предлагает учащимся подсчитать баллы на листе самооценки</w:t>
            </w:r>
            <w:r w:rsidR="008B5A91">
              <w:rPr>
                <w:rFonts w:ascii="Times New Roman" w:eastAsia="Times New Roman" w:hAnsi="Times New Roman" w:cs="Times New Roman"/>
                <w:color w:val="000000"/>
                <w:sz w:val="24"/>
                <w:szCs w:val="24"/>
                <w:lang w:eastAsia="ru-RU"/>
              </w:rPr>
              <w:t xml:space="preserve"> и оценить себя по критериям, данными учителем.</w:t>
            </w:r>
          </w:p>
          <w:p w:rsidR="008B5A91" w:rsidRDefault="008B5A91"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Count all the points you’ve got today and give marks to yourselves. Use the key.</w:t>
            </w:r>
          </w:p>
          <w:p w:rsidR="008B5A91" w:rsidRDefault="008B5A91" w:rsidP="00CB55B0">
            <w:pPr>
              <w:spacing w:after="0" w:line="240" w:lineRule="auto"/>
              <w:jc w:val="both"/>
              <w:rPr>
                <w:rFonts w:ascii="Times New Roman" w:eastAsia="Times New Roman" w:hAnsi="Times New Roman" w:cs="Times New Roman"/>
                <w:color w:val="000000"/>
                <w:sz w:val="24"/>
                <w:szCs w:val="24"/>
                <w:lang w:val="en-US" w:eastAsia="ru-RU"/>
              </w:rPr>
            </w:pPr>
          </w:p>
          <w:p w:rsidR="008B5A91" w:rsidRPr="008B5A91" w:rsidRDefault="008B5A91" w:rsidP="00CB55B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lesson is over. Good-bye!</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5B0" w:rsidRPr="00B0463E" w:rsidRDefault="008B5A91" w:rsidP="00CB55B0">
            <w:pPr>
              <w:spacing w:after="0" w:line="240" w:lineRule="auto"/>
              <w:ind w:right="-1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Подсчитывают баллы и оценивают себя по </w:t>
            </w:r>
            <w:r w:rsidR="004B3D69">
              <w:rPr>
                <w:rFonts w:ascii="Times New Roman" w:eastAsia="Times New Roman" w:hAnsi="Times New Roman" w:cs="Times New Roman"/>
                <w:color w:val="000000"/>
                <w:sz w:val="24"/>
                <w:szCs w:val="24"/>
                <w:lang w:eastAsia="ru-RU"/>
              </w:rPr>
              <w:t xml:space="preserve">данным им </w:t>
            </w:r>
            <w:r>
              <w:rPr>
                <w:rFonts w:ascii="Times New Roman" w:eastAsia="Times New Roman" w:hAnsi="Times New Roman" w:cs="Times New Roman"/>
                <w:color w:val="000000"/>
                <w:sz w:val="24"/>
                <w:szCs w:val="24"/>
                <w:lang w:eastAsia="ru-RU"/>
              </w:rPr>
              <w:t>критериям.</w:t>
            </w:r>
          </w:p>
        </w:tc>
      </w:tr>
    </w:tbl>
    <w:p w:rsidR="002162A7" w:rsidRPr="00085F68" w:rsidRDefault="00B0463E">
      <w:r w:rsidRPr="00085F68">
        <w:t xml:space="preserve"> </w:t>
      </w:r>
    </w:p>
    <w:p w:rsidR="00706498" w:rsidRPr="00085F68" w:rsidRDefault="00706498" w:rsidP="004B3D69">
      <w:pPr>
        <w:pStyle w:val="a3"/>
        <w:shd w:val="clear" w:color="auto" w:fill="FFFFFF"/>
        <w:spacing w:before="0" w:beforeAutospacing="0" w:after="0" w:afterAutospacing="0"/>
        <w:rPr>
          <w:b/>
          <w:bCs/>
          <w:sz w:val="28"/>
          <w:szCs w:val="28"/>
        </w:rPr>
      </w:pPr>
    </w:p>
    <w:p w:rsidR="008B5A91" w:rsidRPr="008B5A91" w:rsidRDefault="008B5A91">
      <w:pPr>
        <w:rPr>
          <w:lang w:val="en-US"/>
        </w:rPr>
      </w:pPr>
    </w:p>
    <w:p w:rsidR="008B5A91" w:rsidRPr="001F147A" w:rsidRDefault="005D42F9" w:rsidP="001F147A">
      <w:pPr>
        <w:jc w:val="center"/>
        <w:rPr>
          <w:rFonts w:ascii="Times New Roman" w:hAnsi="Times New Roman" w:cs="Times New Roman"/>
          <w:b/>
          <w:sz w:val="24"/>
        </w:rPr>
      </w:pPr>
      <w:r w:rsidRPr="001F147A">
        <w:rPr>
          <w:rFonts w:ascii="Times New Roman" w:hAnsi="Times New Roman" w:cs="Times New Roman"/>
          <w:b/>
          <w:sz w:val="24"/>
        </w:rPr>
        <w:lastRenderedPageBreak/>
        <w:t>Список используемой литературы:</w:t>
      </w:r>
    </w:p>
    <w:p w:rsidR="005D42F9" w:rsidRPr="005D42F9" w:rsidRDefault="00085F68">
      <w:pPr>
        <w:rPr>
          <w:rFonts w:ascii="Times New Roman" w:hAnsi="Times New Roman" w:cs="Times New Roman"/>
          <w:sz w:val="24"/>
        </w:rPr>
      </w:pPr>
      <w:hyperlink r:id="rId6" w:history="1">
        <w:r w:rsidR="005D42F9" w:rsidRPr="008461BC">
          <w:rPr>
            <w:rStyle w:val="a6"/>
            <w:rFonts w:ascii="Times New Roman" w:hAnsi="Times New Roman" w:cs="Times New Roman"/>
            <w:sz w:val="24"/>
          </w:rPr>
          <w:t>https://infourok.ru/text-engineering-profession-4361473.html</w:t>
        </w:r>
      </w:hyperlink>
      <w:r w:rsidR="005D42F9">
        <w:rPr>
          <w:rFonts w:ascii="Times New Roman" w:hAnsi="Times New Roman" w:cs="Times New Roman"/>
          <w:sz w:val="24"/>
        </w:rPr>
        <w:t xml:space="preserve"> (текст для чтения</w:t>
      </w:r>
      <w:r w:rsidRPr="00085F68">
        <w:rPr>
          <w:rFonts w:ascii="Times New Roman" w:hAnsi="Times New Roman" w:cs="Times New Roman"/>
          <w:sz w:val="24"/>
        </w:rPr>
        <w:t xml:space="preserve"> </w:t>
      </w:r>
      <w:r>
        <w:rPr>
          <w:rFonts w:ascii="Times New Roman" w:hAnsi="Times New Roman" w:cs="Times New Roman"/>
          <w:sz w:val="24"/>
        </w:rPr>
        <w:t>и задания к тексту</w:t>
      </w:r>
      <w:bookmarkStart w:id="0" w:name="_GoBack"/>
      <w:bookmarkEnd w:id="0"/>
      <w:r w:rsidR="005D42F9">
        <w:rPr>
          <w:rFonts w:ascii="Times New Roman" w:hAnsi="Times New Roman" w:cs="Times New Roman"/>
          <w:sz w:val="24"/>
        </w:rPr>
        <w:t>)</w:t>
      </w:r>
    </w:p>
    <w:p w:rsidR="008B5A91" w:rsidRPr="005D42F9" w:rsidRDefault="008B5A91"/>
    <w:sectPr w:rsidR="008B5A91" w:rsidRPr="005D4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D55"/>
    <w:multiLevelType w:val="multilevel"/>
    <w:tmpl w:val="EF66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50224"/>
    <w:multiLevelType w:val="multilevel"/>
    <w:tmpl w:val="B576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BCA"/>
    <w:multiLevelType w:val="multilevel"/>
    <w:tmpl w:val="24A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946EE"/>
    <w:multiLevelType w:val="multilevel"/>
    <w:tmpl w:val="BA8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D6B55"/>
    <w:multiLevelType w:val="multilevel"/>
    <w:tmpl w:val="DFD2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D4330"/>
    <w:multiLevelType w:val="multilevel"/>
    <w:tmpl w:val="D5D2769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83C8E"/>
    <w:multiLevelType w:val="multilevel"/>
    <w:tmpl w:val="CE3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83E68"/>
    <w:multiLevelType w:val="multilevel"/>
    <w:tmpl w:val="9B36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6D13A7"/>
    <w:multiLevelType w:val="multilevel"/>
    <w:tmpl w:val="4BCE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B3024"/>
    <w:multiLevelType w:val="multilevel"/>
    <w:tmpl w:val="D5D2769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BC27C7"/>
    <w:multiLevelType w:val="multilevel"/>
    <w:tmpl w:val="49E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D725C"/>
    <w:multiLevelType w:val="hybridMultilevel"/>
    <w:tmpl w:val="BA282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7628A6"/>
    <w:multiLevelType w:val="hybridMultilevel"/>
    <w:tmpl w:val="2B48E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30354B"/>
    <w:multiLevelType w:val="multilevel"/>
    <w:tmpl w:val="9C72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12AC3"/>
    <w:multiLevelType w:val="multilevel"/>
    <w:tmpl w:val="6A0C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4738A"/>
    <w:multiLevelType w:val="hybridMultilevel"/>
    <w:tmpl w:val="AB8EF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A02ED9"/>
    <w:multiLevelType w:val="multilevel"/>
    <w:tmpl w:val="DAD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19460A"/>
    <w:multiLevelType w:val="hybridMultilevel"/>
    <w:tmpl w:val="832239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2F3AB4"/>
    <w:multiLevelType w:val="multilevel"/>
    <w:tmpl w:val="8F0A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34C87"/>
    <w:multiLevelType w:val="multilevel"/>
    <w:tmpl w:val="147298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7"/>
  </w:num>
  <w:num w:numId="4">
    <w:abstractNumId w:val="19"/>
  </w:num>
  <w:num w:numId="5">
    <w:abstractNumId w:val="8"/>
  </w:num>
  <w:num w:numId="6">
    <w:abstractNumId w:val="10"/>
  </w:num>
  <w:num w:numId="7">
    <w:abstractNumId w:val="18"/>
  </w:num>
  <w:num w:numId="8">
    <w:abstractNumId w:val="16"/>
  </w:num>
  <w:num w:numId="9">
    <w:abstractNumId w:val="1"/>
  </w:num>
  <w:num w:numId="10">
    <w:abstractNumId w:val="3"/>
  </w:num>
  <w:num w:numId="11">
    <w:abstractNumId w:val="6"/>
  </w:num>
  <w:num w:numId="12">
    <w:abstractNumId w:val="2"/>
  </w:num>
  <w:num w:numId="13">
    <w:abstractNumId w:val="0"/>
  </w:num>
  <w:num w:numId="14">
    <w:abstractNumId w:val="13"/>
  </w:num>
  <w:num w:numId="15">
    <w:abstractNumId w:val="4"/>
  </w:num>
  <w:num w:numId="16">
    <w:abstractNumId w:val="15"/>
  </w:num>
  <w:num w:numId="17">
    <w:abstractNumId w:val="5"/>
  </w:num>
  <w:num w:numId="18">
    <w:abstractNumId w:val="1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F5"/>
    <w:rsid w:val="00046A71"/>
    <w:rsid w:val="00085F68"/>
    <w:rsid w:val="000E01D8"/>
    <w:rsid w:val="000F1A9B"/>
    <w:rsid w:val="001F147A"/>
    <w:rsid w:val="00201554"/>
    <w:rsid w:val="002162A7"/>
    <w:rsid w:val="002D5176"/>
    <w:rsid w:val="002F08F5"/>
    <w:rsid w:val="003405D6"/>
    <w:rsid w:val="003D3B71"/>
    <w:rsid w:val="00433705"/>
    <w:rsid w:val="004B3D69"/>
    <w:rsid w:val="005D42F9"/>
    <w:rsid w:val="005D7CFF"/>
    <w:rsid w:val="005F0D4C"/>
    <w:rsid w:val="00681781"/>
    <w:rsid w:val="00706498"/>
    <w:rsid w:val="007E2A8B"/>
    <w:rsid w:val="008770D0"/>
    <w:rsid w:val="00877680"/>
    <w:rsid w:val="008B5A91"/>
    <w:rsid w:val="00A80A14"/>
    <w:rsid w:val="00AF14EB"/>
    <w:rsid w:val="00B0463E"/>
    <w:rsid w:val="00BF4A82"/>
    <w:rsid w:val="00CA5ABB"/>
    <w:rsid w:val="00CB4007"/>
    <w:rsid w:val="00CB55B0"/>
    <w:rsid w:val="00D166DC"/>
    <w:rsid w:val="00D527F2"/>
    <w:rsid w:val="00D55025"/>
    <w:rsid w:val="00DC4AC4"/>
    <w:rsid w:val="00E77E9D"/>
    <w:rsid w:val="00ED6ED5"/>
    <w:rsid w:val="00F7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802C"/>
  <w15:chartTrackingRefBased/>
  <w15:docId w15:val="{FB458D47-40CA-4BF9-8B0A-1B725E2C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5025"/>
    <w:pPr>
      <w:ind w:left="720"/>
      <w:contextualSpacing/>
    </w:pPr>
  </w:style>
  <w:style w:type="table" w:styleId="a5">
    <w:name w:val="Table Grid"/>
    <w:basedOn w:val="a1"/>
    <w:uiPriority w:val="39"/>
    <w:rsid w:val="00BF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D4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7562">
      <w:bodyDiv w:val="1"/>
      <w:marLeft w:val="0"/>
      <w:marRight w:val="0"/>
      <w:marTop w:val="0"/>
      <w:marBottom w:val="0"/>
      <w:divBdr>
        <w:top w:val="none" w:sz="0" w:space="0" w:color="auto"/>
        <w:left w:val="none" w:sz="0" w:space="0" w:color="auto"/>
        <w:bottom w:val="none" w:sz="0" w:space="0" w:color="auto"/>
        <w:right w:val="none" w:sz="0" w:space="0" w:color="auto"/>
      </w:divBdr>
    </w:div>
    <w:div w:id="590622447">
      <w:bodyDiv w:val="1"/>
      <w:marLeft w:val="0"/>
      <w:marRight w:val="0"/>
      <w:marTop w:val="0"/>
      <w:marBottom w:val="0"/>
      <w:divBdr>
        <w:top w:val="none" w:sz="0" w:space="0" w:color="auto"/>
        <w:left w:val="none" w:sz="0" w:space="0" w:color="auto"/>
        <w:bottom w:val="none" w:sz="0" w:space="0" w:color="auto"/>
        <w:right w:val="none" w:sz="0" w:space="0" w:color="auto"/>
      </w:divBdr>
    </w:div>
    <w:div w:id="1270508427">
      <w:bodyDiv w:val="1"/>
      <w:marLeft w:val="0"/>
      <w:marRight w:val="0"/>
      <w:marTop w:val="0"/>
      <w:marBottom w:val="0"/>
      <w:divBdr>
        <w:top w:val="none" w:sz="0" w:space="0" w:color="auto"/>
        <w:left w:val="none" w:sz="0" w:space="0" w:color="auto"/>
        <w:bottom w:val="none" w:sz="0" w:space="0" w:color="auto"/>
        <w:right w:val="none" w:sz="0" w:space="0" w:color="auto"/>
      </w:divBdr>
    </w:div>
    <w:div w:id="14952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text-engineering-profession-436147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AE99-AB16-4C27-9750-6682D9F5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5</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2020-11-17T18:25:00Z</dcterms:created>
  <dcterms:modified xsi:type="dcterms:W3CDTF">2020-11-21T17:47:00Z</dcterms:modified>
</cp:coreProperties>
</file>