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40" w:rsidRDefault="00DC2A40" w:rsidP="00DC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  <w:r w:rsidRPr="006C3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урока</w:t>
      </w:r>
      <w:r w:rsidR="005E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математике </w:t>
      </w:r>
    </w:p>
    <w:p w:rsidR="00DC2A40" w:rsidRPr="006C31D2" w:rsidRDefault="00DC2A40" w:rsidP="00DC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DC2A40" w:rsidRPr="00EB7A89" w:rsidRDefault="00DC2A40" w:rsidP="00DC2A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7A89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EB7A8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 и цифра 7.</w:t>
      </w:r>
    </w:p>
    <w:p w:rsidR="00DC2A40" w:rsidRPr="00A1000F" w:rsidRDefault="00DC2A40" w:rsidP="00DC2A4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00F">
        <w:rPr>
          <w:rFonts w:ascii="Times New Roman" w:eastAsia="Calibri" w:hAnsi="Times New Roman" w:cs="Times New Roman"/>
          <w:b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tbl>
      <w:tblPr>
        <w:tblW w:w="15026" w:type="dxa"/>
        <w:tblInd w:w="108" w:type="dxa"/>
        <w:tblLook w:val="0000"/>
      </w:tblPr>
      <w:tblGrid>
        <w:gridCol w:w="2410"/>
        <w:gridCol w:w="7371"/>
        <w:gridCol w:w="5245"/>
      </w:tblGrid>
      <w:tr w:rsidR="00DC2A40" w:rsidRPr="00A1000F" w:rsidTr="00971D92">
        <w:trPr>
          <w:trHeight w:val="8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eastAsia="Calibri" w:hAnsi="Times New Roman" w:cs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уровень достижения     результатов обучения</w:t>
            </w:r>
          </w:p>
        </w:tc>
      </w:tr>
      <w:tr w:rsidR="00DC2A40" w:rsidRPr="00A1000F" w:rsidTr="00971D92">
        <w:trPr>
          <w:trHeight w:val="8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репить навык счета в пределах 7</w:t>
            </w:r>
            <w:r w:rsidRPr="00A10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составом числа 7</w:t>
            </w: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 развивать зрительное, слуховое восприятие;</w:t>
            </w:r>
          </w:p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 развивать зрительное и слуховое внимание, концентрацию внимания,  переключаемость внимания, наглядно – действенное,  словесно – логическое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</w:p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-закрепляет и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щает знания и умения по изученной теме;</w:t>
            </w:r>
          </w:p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000F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цель, структуру учебной деятельности;</w:t>
            </w:r>
          </w:p>
          <w:p w:rsidR="00DC2A40" w:rsidRPr="007B28E6" w:rsidRDefault="00DC2A40" w:rsidP="00971D9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0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ориентируется в последовательности выполнения учебной деятельности;</w:t>
            </w:r>
          </w:p>
        </w:tc>
      </w:tr>
      <w:tr w:rsidR="00DC2A40" w:rsidRPr="00A1000F" w:rsidTr="00971D92">
        <w:trPr>
          <w:trHeight w:val="6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определять и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с помощью учителя; </w:t>
            </w:r>
          </w:p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-развивать умение оценивать правильность выполнения действия на уровне адекватной ретроспективной оценки;</w:t>
            </w:r>
          </w:p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волевую </w:t>
            </w:r>
            <w:proofErr w:type="spellStart"/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 учится:</w:t>
            </w:r>
          </w:p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планировать собственную деятельность, </w:t>
            </w:r>
          </w:p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прилагать волевые усилия для  достижения цели;</w:t>
            </w:r>
          </w:p>
          <w:p w:rsidR="00DC2A40" w:rsidRPr="007B28E6" w:rsidRDefault="00DC2A40" w:rsidP="00971D9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-анализировать информацию, делать  выводы;</w:t>
            </w:r>
          </w:p>
        </w:tc>
      </w:tr>
      <w:tr w:rsidR="00DC2A40" w:rsidRPr="00A1000F" w:rsidTr="00971D92">
        <w:trPr>
          <w:trHeight w:val="8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 находить ответы на вопросы,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спользуя </w:t>
            </w: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полученную на уроке;</w:t>
            </w:r>
          </w:p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детей в самовыражении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Ученик учится:</w:t>
            </w:r>
          </w:p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 пользоваться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аздаточным материалом</w:t>
            </w: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40" w:rsidRPr="00A1000F" w:rsidTr="00971D92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 уметь контролировать процесс и результат своей деятельности;</w:t>
            </w:r>
          </w:p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 умение отвечать на поставленные вопросы полными предложениями;</w:t>
            </w:r>
          </w:p>
          <w:p w:rsidR="00DC2A40" w:rsidRPr="00A1000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 умение вести учебный диалог;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слушает учителя,  строит понятные для собеседника высказывания,  рефлексия своих действий</w:t>
            </w:r>
            <w:r w:rsidRPr="00A1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100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обсуждении содержания материала</w:t>
            </w:r>
          </w:p>
        </w:tc>
      </w:tr>
      <w:tr w:rsidR="00DC2A40" w:rsidRPr="00A1000F" w:rsidTr="00971D92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умение устанавливать связь между целью учебной деятельности и её мотивом, этическое оценивания усваиваемого содержания, обеспечивающее личностный моральный выбор на основе социальных и личностных ценностей;</w:t>
            </w:r>
          </w:p>
          <w:p w:rsidR="00DC2A40" w:rsidRPr="00A1000F" w:rsidRDefault="00DC2A40" w:rsidP="00971D9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воспитывать бережное отношение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животным</w:t>
            </w:r>
            <w:r w:rsidRPr="00A10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2A40" w:rsidRPr="00A1000F" w:rsidRDefault="00DC2A40" w:rsidP="00971D9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A40" w:rsidRPr="00A1000F" w:rsidRDefault="00DC2A40" w:rsidP="00971D9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</w:p>
          <w:p w:rsidR="00DC2A40" w:rsidRPr="00A1000F" w:rsidRDefault="00DC2A40" w:rsidP="00971D9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>- получит возможность научиться вести коммуникативную деятельность, устанавливать связь между целью своей деятельности и её мотивом;</w:t>
            </w:r>
          </w:p>
          <w:p w:rsidR="00DC2A40" w:rsidRPr="00A1000F" w:rsidRDefault="00DC2A40" w:rsidP="00971D9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0F">
              <w:rPr>
                <w:rFonts w:ascii="Times New Roman" w:hAnsi="Times New Roman" w:cs="Times New Roman"/>
                <w:sz w:val="24"/>
                <w:szCs w:val="24"/>
              </w:rPr>
              <w:t xml:space="preserve">- осознает необходимость  бережного </w:t>
            </w:r>
            <w:r w:rsidRPr="00A1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окружающей среде.</w:t>
            </w:r>
          </w:p>
        </w:tc>
      </w:tr>
    </w:tbl>
    <w:p w:rsidR="00DC2A40" w:rsidRDefault="00DC2A40" w:rsidP="00DC2A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40" w:rsidRDefault="00DC2A40" w:rsidP="00DC2A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026" w:type="dxa"/>
        <w:tblInd w:w="108" w:type="dxa"/>
        <w:tblLook w:val="04A0"/>
      </w:tblPr>
      <w:tblGrid>
        <w:gridCol w:w="2410"/>
        <w:gridCol w:w="2835"/>
        <w:gridCol w:w="6478"/>
        <w:gridCol w:w="3303"/>
      </w:tblGrid>
      <w:tr w:rsidR="00DC2A40" w:rsidTr="00971D92">
        <w:tc>
          <w:tcPr>
            <w:tcW w:w="2410" w:type="dxa"/>
          </w:tcPr>
          <w:p w:rsidR="00DC2A40" w:rsidRPr="00C7061F" w:rsidRDefault="00DC2A40" w:rsidP="00971D9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835" w:type="dxa"/>
          </w:tcPr>
          <w:p w:rsidR="00DC2A40" w:rsidRPr="00195EFC" w:rsidRDefault="00DC2A40" w:rsidP="00971D9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EFC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6478" w:type="dxa"/>
          </w:tcPr>
          <w:p w:rsidR="00DC2A40" w:rsidRPr="00C7061F" w:rsidRDefault="00DC2A40" w:rsidP="00971D9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303" w:type="dxa"/>
          </w:tcPr>
          <w:p w:rsidR="00DC2A40" w:rsidRPr="00C7061F" w:rsidRDefault="00DC2A40" w:rsidP="00971D9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DC2A40" w:rsidTr="00971D92">
        <w:tc>
          <w:tcPr>
            <w:tcW w:w="2410" w:type="dxa"/>
          </w:tcPr>
          <w:p w:rsidR="00DC2A40" w:rsidRPr="00195EFC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195EFC">
              <w:rPr>
                <w:rFonts w:cs="Times New Roman"/>
              </w:rPr>
              <w:t>Мотивационно-целевой этап</w:t>
            </w: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2A40" w:rsidRPr="00195EFC" w:rsidRDefault="00DC2A40" w:rsidP="00971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психологически комфортной обстановки. </w:t>
            </w:r>
          </w:p>
          <w:p w:rsidR="00DC2A40" w:rsidRPr="00195EFC" w:rsidRDefault="00DC2A40" w:rsidP="00971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положительно-эмоционального настроя.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Концентрация внимания.</w:t>
            </w:r>
          </w:p>
        </w:tc>
        <w:tc>
          <w:tcPr>
            <w:tcW w:w="6478" w:type="dxa"/>
          </w:tcPr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Доброе утро, ребята.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Начинаем наш урок.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-Повторяем за мной все движения, которые я вам буду показывать.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Вперед!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-Займите свои места.</w:t>
            </w:r>
          </w:p>
          <w:p w:rsidR="00DC2A40" w:rsidRPr="00010EEC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C">
              <w:rPr>
                <w:rFonts w:ascii="Times New Roman" w:hAnsi="Times New Roman" w:cs="Times New Roman"/>
                <w:sz w:val="24"/>
                <w:szCs w:val="24"/>
              </w:rPr>
              <w:t>- Посмотрите друг на друга, улыбнитесь друг другу,  посмотрит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меня, подарите мне улыбку, а я вам подарю свою!</w:t>
            </w:r>
          </w:p>
          <w:p w:rsidR="00DC2A40" w:rsidRPr="00010EEC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C">
              <w:rPr>
                <w:rFonts w:ascii="Times New Roman" w:hAnsi="Times New Roman" w:cs="Times New Roman"/>
                <w:sz w:val="24"/>
                <w:szCs w:val="24"/>
              </w:rPr>
              <w:t>- Я смотрю у вас хорошее настроение!</w:t>
            </w:r>
          </w:p>
          <w:p w:rsidR="00DC2A40" w:rsidRPr="004673FD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C">
              <w:rPr>
                <w:rFonts w:ascii="Times New Roman" w:hAnsi="Times New Roman" w:cs="Times New Roman"/>
                <w:sz w:val="24"/>
                <w:szCs w:val="24"/>
              </w:rPr>
              <w:t>- И у меня сегодня хорошее настроение, даже петь хочется.</w:t>
            </w:r>
          </w:p>
        </w:tc>
        <w:tc>
          <w:tcPr>
            <w:tcW w:w="3303" w:type="dxa"/>
          </w:tcPr>
          <w:p w:rsidR="00DC2A40" w:rsidRPr="007C7772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7772">
              <w:rPr>
                <w:rFonts w:ascii="Times New Roman" w:hAnsi="Times New Roman"/>
                <w:sz w:val="24"/>
                <w:szCs w:val="24"/>
              </w:rPr>
              <w:t xml:space="preserve">Приветствуют учителя. </w:t>
            </w: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2">
              <w:rPr>
                <w:rFonts w:ascii="Times New Roman" w:hAnsi="Times New Roman"/>
                <w:sz w:val="24"/>
                <w:szCs w:val="24"/>
              </w:rPr>
              <w:t>Настраиваются  на рабочий лад.</w:t>
            </w:r>
          </w:p>
        </w:tc>
      </w:tr>
      <w:tr w:rsidR="00DC2A40" w:rsidTr="00971D92">
        <w:tc>
          <w:tcPr>
            <w:tcW w:w="2410" w:type="dxa"/>
          </w:tcPr>
          <w:p w:rsidR="00DC2A40" w:rsidRPr="00195EFC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195EFC">
              <w:rPr>
                <w:rFonts w:cs="Times New Roman"/>
              </w:rPr>
              <w:t>Ориентировочный этап</w:t>
            </w: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D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счет</w:t>
            </w: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2A40" w:rsidRPr="00FE0D8F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2A40" w:rsidRPr="00195EFC" w:rsidRDefault="00DC2A40" w:rsidP="00971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мыслительной деятельности.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EFC">
              <w:rPr>
                <w:rFonts w:ascii="Times New Roman" w:hAnsi="Times New Roman"/>
                <w:sz w:val="24"/>
                <w:szCs w:val="24"/>
              </w:rPr>
              <w:t xml:space="preserve">- Организация познавательной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</w:t>
            </w:r>
            <w:r w:rsidRPr="00195EFC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40" w:rsidRPr="00010EEC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DC2A40" w:rsidRPr="00010EEC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C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вам послушать фрагмент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интересной </w:t>
            </w:r>
            <w:r w:rsidRPr="00010EEC"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Слушаем внимательно.</w:t>
            </w:r>
          </w:p>
          <w:p w:rsidR="00DC2A40" w:rsidRPr="00010EEC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скажет, о чем эта песня?(о снежинках)</w:t>
            </w:r>
          </w:p>
          <w:p w:rsidR="00DC2A40" w:rsidRPr="00010EEC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C">
              <w:rPr>
                <w:rFonts w:ascii="Times New Roman" w:hAnsi="Times New Roman" w:cs="Times New Roman"/>
                <w:sz w:val="24"/>
                <w:szCs w:val="24"/>
              </w:rPr>
              <w:t>- В какое время года можно увидеть снежинки?</w:t>
            </w:r>
          </w:p>
          <w:p w:rsidR="00DC2A40" w:rsidRPr="00010EEC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C">
              <w:rPr>
                <w:rFonts w:ascii="Times New Roman" w:hAnsi="Times New Roman" w:cs="Times New Roman"/>
                <w:sz w:val="24"/>
                <w:szCs w:val="24"/>
              </w:rPr>
              <w:t xml:space="preserve">- Кружились снежинки и залетели к нам в класс.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C">
              <w:rPr>
                <w:rFonts w:ascii="Times New Roman" w:hAnsi="Times New Roman" w:cs="Times New Roman"/>
                <w:sz w:val="24"/>
                <w:szCs w:val="24"/>
              </w:rPr>
              <w:t>- 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на них написано?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Эти снежинки помогут нам  провести математическую разминку.</w:t>
            </w:r>
          </w:p>
          <w:p w:rsidR="00DC2A40" w:rsidRPr="00C7061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F">
              <w:rPr>
                <w:rFonts w:ascii="Times New Roman" w:hAnsi="Times New Roman" w:cs="Times New Roman"/>
                <w:sz w:val="24"/>
                <w:szCs w:val="24"/>
              </w:rPr>
              <w:t xml:space="preserve">- Расположите снежинки в порядке возрастания. </w:t>
            </w:r>
          </w:p>
          <w:p w:rsidR="00DC2A40" w:rsidRPr="00C7061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F">
              <w:rPr>
                <w:rFonts w:ascii="Times New Roman" w:hAnsi="Times New Roman" w:cs="Times New Roman"/>
                <w:sz w:val="24"/>
                <w:szCs w:val="24"/>
              </w:rPr>
              <w:t xml:space="preserve">- Сосчитаем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C706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7061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C7061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возрастания, в порядке убывания.</w:t>
            </w:r>
          </w:p>
          <w:p w:rsidR="00DC2A40" w:rsidRPr="00C7061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61F">
              <w:rPr>
                <w:rFonts w:ascii="Times New Roman" w:hAnsi="Times New Roman" w:cs="Times New Roman"/>
                <w:sz w:val="24"/>
                <w:szCs w:val="24"/>
              </w:rPr>
              <w:t xml:space="preserve">- Снежинки хотят с вами поиграть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игру, которая называется «Заблудилось число</w:t>
            </w:r>
            <w:r w:rsidRPr="00C706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соседей числа (для примера 3, 5)</w:t>
            </w:r>
          </w:p>
          <w:p w:rsidR="00DC2A40" w:rsidRPr="00C7061F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число стоит между числами (для примера 1 и 3)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</w:tc>
        <w:tc>
          <w:tcPr>
            <w:tcW w:w="3303" w:type="dxa"/>
          </w:tcPr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слушают фрагмент песни «Снежинки» в исполнении группы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Пломбир».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 очереди выходят к доске и выкладывают снежинки в порядке возрастания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счет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играют в игру  «Заблудилось число».</w:t>
            </w:r>
          </w:p>
          <w:p w:rsidR="00DC2A40" w:rsidRPr="007C7772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 </w:t>
            </w:r>
          </w:p>
        </w:tc>
      </w:tr>
      <w:tr w:rsidR="00DC2A40" w:rsidTr="00971D92">
        <w:tc>
          <w:tcPr>
            <w:tcW w:w="2410" w:type="dxa"/>
          </w:tcPr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Поисково-исследова-тельский</w:t>
            </w:r>
            <w:proofErr w:type="spellEnd"/>
            <w:r w:rsidRPr="00FE0D8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DC2A40" w:rsidRPr="00FE0D8F" w:rsidRDefault="00DC2A40" w:rsidP="009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A40" w:rsidRPr="00FE0D8F" w:rsidRDefault="00DC2A40" w:rsidP="00971D9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D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Использование элементов </w:t>
            </w:r>
          </w:p>
          <w:p w:rsidR="00DC2A40" w:rsidRPr="00195EFC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  <w:proofErr w:type="spellStart"/>
            <w:r w:rsidRPr="00FE0D8F">
              <w:rPr>
                <w:rFonts w:eastAsia="Times New Roman" w:cs="Times New Roman"/>
                <w:i/>
                <w:lang w:eastAsia="ru-RU"/>
              </w:rPr>
              <w:t>Су-Джок</w:t>
            </w:r>
            <w:proofErr w:type="spellEnd"/>
            <w:r w:rsidRPr="00FE0D8F">
              <w:rPr>
                <w:rFonts w:eastAsia="Times New Roman" w:cs="Times New Roman"/>
                <w:i/>
                <w:lang w:eastAsia="ru-RU"/>
              </w:rPr>
              <w:t xml:space="preserve"> терапии</w:t>
            </w:r>
          </w:p>
        </w:tc>
        <w:tc>
          <w:tcPr>
            <w:tcW w:w="2835" w:type="dxa"/>
          </w:tcPr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40" w:rsidRPr="00FE0D8F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D8F">
              <w:rPr>
                <w:rFonts w:ascii="Times New Roman" w:hAnsi="Times New Roman" w:cs="Times New Roman"/>
                <w:sz w:val="24"/>
                <w:szCs w:val="24"/>
              </w:rPr>
              <w:t>-Сохранение и укрепление здоровья детей.</w:t>
            </w:r>
          </w:p>
          <w:p w:rsidR="00DC2A40" w:rsidRPr="00195EFC" w:rsidRDefault="00DC2A40" w:rsidP="00971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 нам на урок придут гости, а какие, вы узнаете, выполнив задание.</w:t>
            </w:r>
          </w:p>
          <w:p w:rsidR="00DC2A40" w:rsidRPr="000E33A5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Повторяем за мной.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На полянке,на лужа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Целый день скакали зайки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катались по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хво</w:t>
            </w: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ста и к голове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олго зайцы так скакали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65A">
              <w:rPr>
                <w:rFonts w:ascii="Times New Roman" w:hAnsi="Times New Roman" w:cs="Times New Roman"/>
                <w:sz w:val="24"/>
                <w:szCs w:val="24"/>
              </w:rPr>
              <w:br/>
              <w:t>Но напрыга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 xml:space="preserve"> устали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65A">
              <w:rPr>
                <w:rFonts w:ascii="Times New Roman" w:hAnsi="Times New Roman" w:cs="Times New Roman"/>
                <w:sz w:val="24"/>
                <w:szCs w:val="24"/>
              </w:rPr>
              <w:br/>
              <w:t>Стала гладить и ласкать</w:t>
            </w:r>
            <w:r w:rsidRPr="002A465A">
              <w:rPr>
                <w:rFonts w:ascii="Times New Roman" w:hAnsi="Times New Roman" w:cs="Times New Roman"/>
                <w:sz w:val="24"/>
                <w:szCs w:val="24"/>
              </w:rPr>
              <w:br/>
              <w:t>Всех зайчат зайчиха 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A40" w:rsidRPr="00010EEC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</w:tc>
        <w:tc>
          <w:tcPr>
            <w:tcW w:w="3303" w:type="dxa"/>
          </w:tcPr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самомассаж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лужайке, на поляне…»</w:t>
            </w:r>
          </w:p>
        </w:tc>
      </w:tr>
      <w:tr w:rsidR="00DC2A40" w:rsidTr="00971D92">
        <w:tc>
          <w:tcPr>
            <w:tcW w:w="2410" w:type="dxa"/>
          </w:tcPr>
          <w:p w:rsidR="00DC2A40" w:rsidRPr="00E024C7" w:rsidRDefault="00DC2A40" w:rsidP="00971D92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темы</w:t>
            </w:r>
            <w:r w:rsidRPr="00E024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постановка учебной задачи</w:t>
            </w:r>
          </w:p>
          <w:p w:rsidR="00DC2A40" w:rsidRPr="002A465A" w:rsidRDefault="00DC2A40" w:rsidP="00971D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C2A40" w:rsidRPr="00C2186C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86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и интереса к    изучаемой теме   </w:t>
            </w:r>
          </w:p>
        </w:tc>
        <w:tc>
          <w:tcPr>
            <w:tcW w:w="6478" w:type="dxa"/>
          </w:tcPr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догадался, кто к нам идет в гости?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не один заяц пришел, а несколько?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Посчитайте, сколько зайцев у нас в гостях?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-Обозначим количество зайцев цифрой.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знаем, что число семь записывается  цифрой 7.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еще вы знаете о числе 7?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каким числом следует число 7?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догадался, как будет звучать  тема нашего урока?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нашего урока «Число и цифра 7».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мы углубим наши знания,  узнаем  о составе числа 7, порешаем примеры и  заселим домик  нужными жителями.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этом нам помогут наши гости – зайчата.</w:t>
            </w:r>
          </w:p>
        </w:tc>
        <w:tc>
          <w:tcPr>
            <w:tcW w:w="3303" w:type="dxa"/>
          </w:tcPr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обозначают цифрой количество предметов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определяют тему урока.</w:t>
            </w:r>
          </w:p>
        </w:tc>
      </w:tr>
      <w:tr w:rsidR="00DC2A40" w:rsidTr="00971D92">
        <w:tc>
          <w:tcPr>
            <w:tcW w:w="2410" w:type="dxa"/>
          </w:tcPr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C2186C">
              <w:rPr>
                <w:rFonts w:cs="Times New Roman"/>
              </w:rPr>
              <w:t>Практический этап</w:t>
            </w:r>
          </w:p>
          <w:p w:rsidR="00DC2A40" w:rsidRPr="00A828B3" w:rsidRDefault="00DC2A40" w:rsidP="00971D92">
            <w:pPr>
              <w:pStyle w:val="a6"/>
              <w:snapToGrid w:val="0"/>
              <w:rPr>
                <w:rFonts w:cs="Times New Roman"/>
                <w:i/>
              </w:rPr>
            </w:pPr>
            <w:r w:rsidRPr="00A828B3">
              <w:rPr>
                <w:rFonts w:cs="Times New Roman"/>
                <w:i/>
              </w:rPr>
              <w:t>Изучение новой темы</w:t>
            </w: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  <w:p w:rsidR="00DC2A40" w:rsidRPr="002A465A" w:rsidRDefault="00DC2A40" w:rsidP="00971D92">
            <w:pPr>
              <w:pStyle w:val="a6"/>
              <w:snapToGrid w:val="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DC2A40" w:rsidRPr="00197BB3" w:rsidRDefault="00DC2A40" w:rsidP="00971D9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2186C">
              <w:lastRenderedPageBreak/>
              <w:t>-Развитие познавательных интересов школьников</w:t>
            </w:r>
          </w:p>
          <w:p w:rsidR="00DC2A40" w:rsidRPr="00C2186C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86C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способности анализировать информацию, делать </w:t>
            </w:r>
            <w:r w:rsidRPr="00C2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зрительного восприятия, внимания, речи.</w:t>
            </w: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двух заснеженных полянках сидят зайчата.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зайчат сидит  на первой  полянке?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зайчат сидит на второй полянке?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узнать, сколько всего зайчат на двух полянках.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Чтобы узнать, сколько всего зайчат </w:t>
            </w:r>
            <w:r w:rsidRPr="00793856">
              <w:rPr>
                <w:rFonts w:ascii="Times New Roman" w:hAnsi="Times New Roman" w:cs="Times New Roman"/>
                <w:b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какой знак должны поставить? (+)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Запишу пример на доске: 6+1=7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каких двух чисел состоит число 7?</w:t>
            </w:r>
          </w:p>
          <w:p w:rsidR="00DC2A40" w:rsidRPr="008B5CF4" w:rsidRDefault="00DC2A40" w:rsidP="009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F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-Значит,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7 это 6 и 1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Скучно зайцу одному сидеть, позвал он братца к себе на полянку.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зайчат сидит  на первой  полянке?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зайчат сидит на второй полянке?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всего зайчат на двух полянках?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Запишем пример.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каких двух чисел состоит число 7?</w:t>
            </w:r>
          </w:p>
          <w:p w:rsidR="00DC2A40" w:rsidRDefault="00DC2A40" w:rsidP="00971D92">
            <w:pPr>
              <w:pStyle w:val="a3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8B5CF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-Значит,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7 это 5 и 2</w:t>
            </w:r>
          </w:p>
          <w:p w:rsidR="00DC2A40" w:rsidRPr="00430C3D" w:rsidRDefault="00DC2A40" w:rsidP="00971D92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30C3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Откроем тетради и запишем примеры в тетрадь.</w:t>
            </w:r>
          </w:p>
          <w:p w:rsidR="00DC2A40" w:rsidRPr="008B5CF4" w:rsidRDefault="00DC2A40" w:rsidP="009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9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Прыгают зайцы с места на место, путают следы.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зайчат сидит на первой полянке?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зайчат сидит на второй полянке?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зайчат сидит на двух полянках?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мы получили 7?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-Запишем  пример 4+3=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каких  двух чисел состоит число 7? </w:t>
            </w:r>
          </w:p>
          <w:p w:rsidR="00DC2A40" w:rsidRDefault="00DC2A40" w:rsidP="00971D92">
            <w:pPr>
              <w:pStyle w:val="a3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8B5CF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Значит, 7 это 4 и 3</w:t>
            </w:r>
          </w:p>
          <w:p w:rsidR="00DC2A40" w:rsidRPr="00EE0981" w:rsidRDefault="00DC2A40" w:rsidP="00971D92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E0981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- Сделаем вывод</w:t>
            </w:r>
            <w:proofErr w:type="gramStart"/>
            <w:r w:rsidRPr="00EE0981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E098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098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ы с вами узнали, из каких чисел  состоит число 7.</w:t>
            </w:r>
          </w:p>
          <w:p w:rsidR="00DC2A40" w:rsidRDefault="00DC2A40" w:rsidP="00971D92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E098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Давайте повторим  хором.</w:t>
            </w:r>
          </w:p>
          <w:p w:rsidR="00DC2A40" w:rsidRDefault="00DC2A40" w:rsidP="00971D92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А теперь вспомним правило – если в примере поменять числа  местами, то получится такой же ответ. </w:t>
            </w:r>
          </w:p>
          <w:p w:rsidR="00DC2A40" w:rsidRDefault="00DC2A40" w:rsidP="00971D92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Запишем пример 1+6= 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каких  двух чисел состоит число 7? </w:t>
            </w:r>
          </w:p>
          <w:p w:rsidR="00DC2A40" w:rsidRPr="00BA2FCA" w:rsidRDefault="00DC2A40" w:rsidP="00971D92">
            <w:pPr>
              <w:pStyle w:val="a3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8B5CF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Значит, 7 это 1 и 6</w:t>
            </w:r>
          </w:p>
          <w:p w:rsidR="00DC2A40" w:rsidRDefault="00DC2A40" w:rsidP="00971D92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Еще какой пример можно составить? </w:t>
            </w:r>
          </w:p>
          <w:p w:rsidR="00DC2A40" w:rsidRDefault="00DC2A40" w:rsidP="00971D92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-Запишем пример 2+5=7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каких  двух чисел состоит число 7? </w:t>
            </w:r>
          </w:p>
          <w:p w:rsidR="00DC2A40" w:rsidRDefault="00DC2A40" w:rsidP="00971D92">
            <w:pPr>
              <w:pStyle w:val="a3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8B5CF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Значит, 7 это 2 и 5</w:t>
            </w:r>
          </w:p>
          <w:p w:rsidR="00DC2A40" w:rsidRDefault="00DC2A40" w:rsidP="00971D92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Еще какой пример можно составить? </w:t>
            </w:r>
          </w:p>
          <w:p w:rsidR="00DC2A40" w:rsidRPr="00BA2FCA" w:rsidRDefault="00DC2A40" w:rsidP="00971D92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A2F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-Запишем пример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3+4=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каких  двух чисел состоит число 7? </w:t>
            </w:r>
          </w:p>
          <w:p w:rsidR="00DC2A40" w:rsidRPr="00EE0981" w:rsidRDefault="00DC2A40" w:rsidP="009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F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Значит, 7 это 3 и 4</w:t>
            </w:r>
          </w:p>
        </w:tc>
        <w:tc>
          <w:tcPr>
            <w:tcW w:w="3303" w:type="dxa"/>
          </w:tcPr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обозначают цифрой количество предметов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ученик работает у доски, остальные в тетради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ученик работает у доски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работают у доски</w:t>
            </w:r>
          </w:p>
        </w:tc>
      </w:tr>
      <w:tr w:rsidR="00DC2A40" w:rsidTr="00971D92">
        <w:tc>
          <w:tcPr>
            <w:tcW w:w="2410" w:type="dxa"/>
          </w:tcPr>
          <w:p w:rsidR="00DC2A40" w:rsidRPr="00C2186C" w:rsidRDefault="00DC2A40" w:rsidP="00971D92">
            <w:pPr>
              <w:pStyle w:val="a6"/>
              <w:snapToGrid w:val="0"/>
              <w:jc w:val="both"/>
              <w:rPr>
                <w:rFonts w:cs="Times New Roman"/>
                <w:i/>
              </w:rPr>
            </w:pPr>
            <w:r w:rsidRPr="00C2186C">
              <w:rPr>
                <w:i/>
              </w:rPr>
              <w:lastRenderedPageBreak/>
              <w:t>Физкультминутка</w:t>
            </w:r>
          </w:p>
          <w:p w:rsidR="00DC2A40" w:rsidRPr="00C2186C" w:rsidRDefault="00DC2A40" w:rsidP="00971D92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35" w:type="dxa"/>
          </w:tcPr>
          <w:p w:rsidR="00DC2A40" w:rsidRPr="00413EE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D8F">
              <w:rPr>
                <w:rFonts w:ascii="Times New Roman" w:hAnsi="Times New Roman" w:cs="Times New Roman"/>
                <w:sz w:val="24"/>
                <w:szCs w:val="24"/>
              </w:rPr>
              <w:t>-Сохранение и укрепление здоровья детей.</w:t>
            </w:r>
          </w:p>
        </w:tc>
        <w:tc>
          <w:tcPr>
            <w:tcW w:w="6478" w:type="dxa"/>
          </w:tcPr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не замерзнуть на заснеженных полянках зайцы предлагают нас вместе с ними  подвигаться.</w:t>
            </w:r>
          </w:p>
        </w:tc>
        <w:tc>
          <w:tcPr>
            <w:tcW w:w="3303" w:type="dxa"/>
          </w:tcPr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движения физкультминутки</w:t>
            </w:r>
          </w:p>
        </w:tc>
      </w:tr>
      <w:tr w:rsidR="00DC2A40" w:rsidTr="00971D92">
        <w:tc>
          <w:tcPr>
            <w:tcW w:w="2410" w:type="dxa"/>
          </w:tcPr>
          <w:p w:rsidR="00DC2A40" w:rsidRPr="00195EFC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2A40" w:rsidRPr="00413EE0" w:rsidRDefault="00DC2A40" w:rsidP="00971D92">
            <w:pPr>
              <w:rPr>
                <w:rFonts w:ascii="Times New Roman" w:hAnsi="Times New Roman"/>
                <w:sz w:val="24"/>
                <w:szCs w:val="24"/>
              </w:rPr>
            </w:pPr>
            <w:r w:rsidRPr="00413EE0">
              <w:rPr>
                <w:rFonts w:ascii="Times New Roman" w:hAnsi="Times New Roman"/>
                <w:sz w:val="24"/>
                <w:szCs w:val="24"/>
              </w:rPr>
              <w:t>-Развитие зрительного внимания</w:t>
            </w:r>
          </w:p>
          <w:p w:rsidR="00DC2A40" w:rsidRPr="00413EE0" w:rsidRDefault="00DC2A40" w:rsidP="0097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зрительного восприятия</w:t>
            </w:r>
          </w:p>
          <w:p w:rsidR="00DC2A40" w:rsidRDefault="00DC2A40" w:rsidP="0097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процессов мышления (анализ, синтез)</w:t>
            </w:r>
          </w:p>
          <w:p w:rsidR="00DC2A40" w:rsidRDefault="00DC2A40" w:rsidP="0097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A40" w:rsidRDefault="00DC2A40" w:rsidP="0097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A40" w:rsidRPr="00413EE0" w:rsidRDefault="00DC2A40" w:rsidP="00971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эмоциональной восприимчивости</w:t>
            </w:r>
          </w:p>
          <w:p w:rsidR="00DC2A40" w:rsidRPr="00413EE0" w:rsidRDefault="00DC2A40" w:rsidP="00971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Зимой холодно не только зайцам, но и другим животным.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-Послушайте стихотворение.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15C">
              <w:rPr>
                <w:rFonts w:ascii="Times New Roman" w:hAnsi="Times New Roman" w:cs="Times New Roman"/>
                <w:sz w:val="24"/>
                <w:szCs w:val="24"/>
              </w:rPr>
              <w:t xml:space="preserve">-Трудно птицам зимовать, </w:t>
            </w:r>
            <w:r w:rsidRPr="00B1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Надо птицам помогать! </w:t>
            </w:r>
            <w:r w:rsidRPr="00B1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Распилить я попросил </w:t>
            </w:r>
            <w:r w:rsidRPr="00B101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015C">
              <w:rPr>
                <w:rFonts w:ascii="Times New Roman" w:hAnsi="Times New Roman" w:cs="Times New Roman"/>
                <w:sz w:val="24"/>
                <w:szCs w:val="24"/>
              </w:rPr>
              <w:t>Досочку</w:t>
            </w:r>
            <w:proofErr w:type="spellEnd"/>
            <w:r w:rsidRPr="00B1015C">
              <w:rPr>
                <w:rFonts w:ascii="Times New Roman" w:hAnsi="Times New Roman" w:cs="Times New Roman"/>
                <w:sz w:val="24"/>
                <w:szCs w:val="24"/>
              </w:rPr>
              <w:t xml:space="preserve"> еловую, </w:t>
            </w:r>
            <w:r w:rsidRPr="00B10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Вместе с папой смастерил </w:t>
            </w:r>
            <w:r w:rsidRPr="00B1015C">
              <w:rPr>
                <w:rFonts w:ascii="Times New Roman" w:hAnsi="Times New Roman" w:cs="Times New Roman"/>
                <w:sz w:val="24"/>
                <w:szCs w:val="24"/>
              </w:rPr>
              <w:br/>
              <w:t>Птичкину столовую.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еще трудно зимой?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столовую смастерили мальчик с папой? (кормушку)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-Эта кормушка поможет нам решить задачу.</w:t>
            </w:r>
          </w:p>
          <w:p w:rsidR="00DC2A40" w:rsidRPr="00B1015C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кормушке  было 5 птиц. К ним прилетели еще 2 птицы. Сколько птиц стало на кормушке?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32ECA">
              <w:rPr>
                <w:rFonts w:ascii="Times New Roman" w:hAnsi="Times New Roman" w:cs="Times New Roman"/>
                <w:b/>
                <w:sz w:val="24"/>
                <w:szCs w:val="24"/>
              </w:rPr>
              <w:t>Как получили число 7?</w:t>
            </w:r>
          </w:p>
          <w:p w:rsidR="00DC2A40" w:rsidRPr="006201E4" w:rsidRDefault="00DC2A40" w:rsidP="00971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-Из каких  двух чисел состоит число 7?</w:t>
            </w:r>
          </w:p>
          <w:p w:rsidR="00DC2A40" w:rsidRPr="006201E4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какие птицы сидят в кормушке</w:t>
            </w:r>
            <w:r w:rsidRPr="006201E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-Синицы и снегири – это зимующие или перелетные птицы?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нужно зимой подкармливать птиц?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1E4">
              <w:rPr>
                <w:rFonts w:ascii="Times New Roman" w:hAnsi="Times New Roman" w:cs="Times New Roman"/>
                <w:sz w:val="24"/>
                <w:szCs w:val="24"/>
              </w:rPr>
              <w:t xml:space="preserve"> Зимующим птицам порой очень тяжело приходится зимой и поэтому мы, люди, делаем им кормушки, а в кормушку  кладем вкусности для птиц, чтобы они не погибли от холода и голода.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можно накормить птиц?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нас на школьной территории тоже есть кормушки, выполненные нашими руками и мы на прогулках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подкармливаем птиц.</w:t>
            </w:r>
          </w:p>
        </w:tc>
        <w:tc>
          <w:tcPr>
            <w:tcW w:w="3303" w:type="dxa"/>
          </w:tcPr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</w:tr>
      <w:tr w:rsidR="00DC2A40" w:rsidTr="00971D92">
        <w:tc>
          <w:tcPr>
            <w:tcW w:w="2410" w:type="dxa"/>
          </w:tcPr>
          <w:p w:rsidR="00DC2A40" w:rsidRPr="00A828B3" w:rsidRDefault="00DC2A40" w:rsidP="00971D9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828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Закрепление темы</w:t>
            </w:r>
          </w:p>
        </w:tc>
        <w:tc>
          <w:tcPr>
            <w:tcW w:w="2835" w:type="dxa"/>
          </w:tcPr>
          <w:p w:rsidR="00DC2A40" w:rsidRPr="00413EE0" w:rsidRDefault="00DC2A40" w:rsidP="00971D92">
            <w:pPr>
              <w:rPr>
                <w:rFonts w:ascii="Times New Roman" w:hAnsi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Закрепление знаний и умений по  изученному материалу.</w:t>
            </w:r>
          </w:p>
        </w:tc>
        <w:tc>
          <w:tcPr>
            <w:tcW w:w="6478" w:type="dxa"/>
          </w:tcPr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узнали на уроке?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каких чисел можно получить число 7?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еще раз вспомним и закрепим знания о составе числа 7.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этом нам поможет домик с числом 7.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7 это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1     1 и 6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2     2 и 5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3     3 и 4</w:t>
            </w:r>
          </w:p>
          <w:p w:rsidR="00DC2A4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числа 7 вам нужно запомнить.</w:t>
            </w:r>
          </w:p>
        </w:tc>
        <w:tc>
          <w:tcPr>
            <w:tcW w:w="3303" w:type="dxa"/>
          </w:tcPr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A40" w:rsidTr="00971D92">
        <w:tc>
          <w:tcPr>
            <w:tcW w:w="2410" w:type="dxa"/>
          </w:tcPr>
          <w:p w:rsidR="00DC2A40" w:rsidRPr="00991E3E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E3E"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2835" w:type="dxa"/>
          </w:tcPr>
          <w:p w:rsidR="00DC2A40" w:rsidRPr="00991E3E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91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реальной самооценки.</w:t>
            </w:r>
          </w:p>
          <w:p w:rsidR="00DC2A40" w:rsidRPr="00413EE0" w:rsidRDefault="00DC2A40" w:rsidP="0097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91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эмоционального состояния, степени удовлетворенности работой. </w:t>
            </w:r>
          </w:p>
        </w:tc>
        <w:tc>
          <w:tcPr>
            <w:tcW w:w="6478" w:type="dxa"/>
          </w:tcPr>
          <w:p w:rsidR="00DC2A40" w:rsidRPr="00524CAB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ли у вас получилось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  <w:r w:rsidRPr="0052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C2A40" w:rsidRPr="00524CAB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 оцениваете свой труд? </w:t>
            </w:r>
          </w:p>
          <w:p w:rsidR="00DC2A40" w:rsidRPr="00524CAB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-Выбираем веселый смайлик</w:t>
            </w:r>
            <w:r w:rsidRPr="0052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вам все было понятно и у вас все получалось.</w:t>
            </w:r>
          </w:p>
          <w:p w:rsidR="00DC2A40" w:rsidRPr="00524CAB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Выбираем грустный смайлик, если  вам было трудно справит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заданиями и  ничего не получилось.</w:t>
            </w:r>
          </w:p>
          <w:p w:rsidR="00DC2A40" w:rsidRPr="00524CAB" w:rsidRDefault="00DC2A40" w:rsidP="00971D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рада за вас! </w:t>
            </w:r>
          </w:p>
          <w:p w:rsidR="00DC2A40" w:rsidRPr="00524CAB" w:rsidRDefault="00DC2A40" w:rsidP="00971D9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урок!</w:t>
            </w:r>
          </w:p>
        </w:tc>
        <w:tc>
          <w:tcPr>
            <w:tcW w:w="3303" w:type="dxa"/>
          </w:tcPr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A40" w:rsidRDefault="00DC2A40" w:rsidP="00971D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</w:tc>
      </w:tr>
    </w:tbl>
    <w:p w:rsidR="007372BC" w:rsidRDefault="007372BC">
      <w:bookmarkStart w:id="0" w:name="_GoBack"/>
      <w:bookmarkEnd w:id="0"/>
    </w:p>
    <w:sectPr w:rsidR="007372BC" w:rsidSect="00DC2A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2A40"/>
    <w:rsid w:val="005E17B9"/>
    <w:rsid w:val="007372BC"/>
    <w:rsid w:val="00AD07F7"/>
    <w:rsid w:val="00DC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C2A40"/>
    <w:pPr>
      <w:spacing w:after="0" w:line="240" w:lineRule="auto"/>
    </w:pPr>
  </w:style>
  <w:style w:type="table" w:styleId="a5">
    <w:name w:val="Table Grid"/>
    <w:basedOn w:val="a1"/>
    <w:uiPriority w:val="59"/>
    <w:rsid w:val="00DC2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DC2A40"/>
  </w:style>
  <w:style w:type="character" w:customStyle="1" w:styleId="c1">
    <w:name w:val="c1"/>
    <w:basedOn w:val="a0"/>
    <w:rsid w:val="00DC2A40"/>
  </w:style>
  <w:style w:type="paragraph" w:customStyle="1" w:styleId="a6">
    <w:name w:val="Содержимое таблицы"/>
    <w:basedOn w:val="a"/>
    <w:rsid w:val="00DC2A4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C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</cp:revision>
  <dcterms:created xsi:type="dcterms:W3CDTF">2023-11-22T10:55:00Z</dcterms:created>
  <dcterms:modified xsi:type="dcterms:W3CDTF">2023-11-30T06:02:00Z</dcterms:modified>
</cp:coreProperties>
</file>